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478BDF" w14:textId="77777777" w:rsidR="00B25A5B" w:rsidRPr="00B25A5B" w:rsidRDefault="00B25A5B" w:rsidP="0074778B">
      <w:pPr>
        <w:spacing w:before="240" w:after="240" w:line="300" w:lineRule="auto"/>
        <w:jc w:val="center"/>
        <w:rPr>
          <w:rFonts w:ascii="Aptos" w:hAnsi="Aptos" w:cs="Calibri"/>
          <w:b/>
        </w:rPr>
      </w:pPr>
      <w:bookmarkStart w:id="0" w:name="OLE_LINK10"/>
      <w:bookmarkStart w:id="1" w:name="_GoBack"/>
      <w:bookmarkEnd w:id="1"/>
      <w:r w:rsidRPr="00423F91">
        <w:rPr>
          <w:rFonts w:ascii="Aptos" w:hAnsi="Aptos" w:cs="Calibri"/>
          <w:b/>
          <w:smallCaps/>
        </w:rPr>
        <w:t>Резолюция</w:t>
      </w:r>
      <w:r w:rsidRPr="00423F91">
        <w:rPr>
          <w:rFonts w:ascii="Aptos" w:hAnsi="Aptos" w:cs="Calibri"/>
          <w:b/>
          <w:smallCaps/>
        </w:rPr>
        <w:br/>
      </w:r>
      <w:r w:rsidRPr="00B25A5B">
        <w:rPr>
          <w:rFonts w:ascii="Aptos" w:hAnsi="Aptos" w:cs="Calibri"/>
          <w:b/>
          <w:lang w:val="en-US"/>
        </w:rPr>
        <w:t>XX</w:t>
      </w:r>
      <w:r w:rsidR="007F3F1C">
        <w:rPr>
          <w:rFonts w:ascii="Aptos" w:hAnsi="Aptos" w:cs="Calibri"/>
          <w:b/>
          <w:lang w:val="en-US"/>
        </w:rPr>
        <w:t>I</w:t>
      </w:r>
      <w:r w:rsidRPr="00B25A5B">
        <w:rPr>
          <w:rFonts w:ascii="Aptos" w:hAnsi="Aptos" w:cs="Calibri"/>
          <w:b/>
          <w:lang w:val="en-US"/>
        </w:rPr>
        <w:t>I</w:t>
      </w:r>
      <w:r w:rsidR="00D44FB7">
        <w:rPr>
          <w:rFonts w:ascii="Aptos" w:hAnsi="Aptos" w:cs="Calibri"/>
          <w:b/>
          <w:lang w:val="en-US"/>
        </w:rPr>
        <w:t>I</w:t>
      </w:r>
      <w:r w:rsidRPr="00B25A5B">
        <w:rPr>
          <w:rFonts w:ascii="Aptos" w:hAnsi="Aptos" w:cs="Calibri"/>
          <w:b/>
        </w:rPr>
        <w:t xml:space="preserve"> </w:t>
      </w:r>
      <w:r w:rsidR="001D38E5">
        <w:rPr>
          <w:rFonts w:ascii="Aptos" w:hAnsi="Aptos" w:cs="Calibri"/>
          <w:b/>
        </w:rPr>
        <w:t>Н</w:t>
      </w:r>
      <w:r w:rsidR="001D38E5" w:rsidRPr="00B25A5B">
        <w:rPr>
          <w:rFonts w:ascii="Aptos" w:hAnsi="Aptos" w:cs="Calibri"/>
          <w:b/>
        </w:rPr>
        <w:t>аучно</w:t>
      </w:r>
      <w:r w:rsidRPr="00B25A5B">
        <w:rPr>
          <w:rFonts w:ascii="Aptos" w:hAnsi="Aptos" w:cs="Calibri"/>
          <w:b/>
        </w:rPr>
        <w:t>-практической конференции</w:t>
      </w:r>
      <w:r w:rsidRPr="00B25A5B">
        <w:rPr>
          <w:rFonts w:ascii="Aptos" w:hAnsi="Aptos" w:cs="Calibri"/>
          <w:b/>
        </w:rPr>
        <w:br/>
        <w:t>«Налоговое право в решениях Конституционного Суда Российской Федерации»</w:t>
      </w:r>
    </w:p>
    <w:p w14:paraId="1ECDC1C1" w14:textId="2C855DB9" w:rsidR="00610908" w:rsidRDefault="00181965" w:rsidP="00F87E06">
      <w:pPr>
        <w:spacing w:before="120" w:after="120" w:line="300" w:lineRule="auto"/>
        <w:ind w:firstLine="567"/>
        <w:jc w:val="both"/>
        <w:rPr>
          <w:rFonts w:ascii="Aptos" w:hAnsi="Aptos" w:cs="Calibri"/>
        </w:rPr>
      </w:pPr>
      <w:r>
        <w:rPr>
          <w:rFonts w:ascii="Aptos" w:hAnsi="Aptos" w:cs="Calibri"/>
        </w:rPr>
        <w:t>Участники</w:t>
      </w:r>
      <w:r w:rsidR="0012765D" w:rsidRPr="0012765D">
        <w:rPr>
          <w:rFonts w:ascii="Aptos" w:hAnsi="Aptos" w:cs="Calibri"/>
        </w:rPr>
        <w:t xml:space="preserve"> XX</w:t>
      </w:r>
      <w:r w:rsidR="0012765D">
        <w:rPr>
          <w:rFonts w:ascii="Aptos" w:hAnsi="Aptos" w:cs="Calibri"/>
          <w:lang w:val="en-US"/>
        </w:rPr>
        <w:t>II</w:t>
      </w:r>
      <w:r w:rsidR="00B14899">
        <w:rPr>
          <w:rFonts w:ascii="Aptos" w:hAnsi="Aptos" w:cs="Calibri"/>
          <w:lang w:val="en-US"/>
        </w:rPr>
        <w:t>I</w:t>
      </w:r>
      <w:r w:rsidR="0012765D" w:rsidRPr="0012765D">
        <w:rPr>
          <w:rFonts w:ascii="Aptos" w:hAnsi="Aptos" w:cs="Calibri"/>
        </w:rPr>
        <w:t xml:space="preserve"> </w:t>
      </w:r>
      <w:r w:rsidR="0012765D">
        <w:rPr>
          <w:rFonts w:ascii="Aptos" w:hAnsi="Aptos" w:cs="Calibri"/>
        </w:rPr>
        <w:t>Н</w:t>
      </w:r>
      <w:r w:rsidR="0012765D" w:rsidRPr="0012765D">
        <w:rPr>
          <w:rFonts w:ascii="Aptos" w:hAnsi="Aptos" w:cs="Calibri"/>
        </w:rPr>
        <w:t>аучно-практической конференции</w:t>
      </w:r>
      <w:r w:rsidR="0088154E" w:rsidRPr="0088154E">
        <w:rPr>
          <w:rFonts w:ascii="Aptos" w:hAnsi="Aptos" w:cs="Calibri"/>
        </w:rPr>
        <w:t xml:space="preserve"> «Налоговое право в решениях Конституционного Суда Российской Федерации»</w:t>
      </w:r>
      <w:r w:rsidR="00610908">
        <w:rPr>
          <w:rFonts w:ascii="Aptos" w:hAnsi="Aptos" w:cs="Calibri"/>
        </w:rPr>
        <w:t xml:space="preserve"> обсудили </w:t>
      </w:r>
      <w:r w:rsidR="00EA675B">
        <w:rPr>
          <w:rFonts w:ascii="Aptos" w:hAnsi="Aptos" w:cs="Calibri"/>
        </w:rPr>
        <w:t xml:space="preserve">правовые позиции </w:t>
      </w:r>
      <w:r>
        <w:rPr>
          <w:rFonts w:ascii="Aptos" w:hAnsi="Aptos" w:cs="Calibri"/>
        </w:rPr>
        <w:t xml:space="preserve">КС РФ </w:t>
      </w:r>
      <w:r w:rsidR="00610908">
        <w:rPr>
          <w:rFonts w:ascii="Aptos" w:hAnsi="Aptos" w:cs="Calibri"/>
        </w:rPr>
        <w:t>по</w:t>
      </w:r>
      <w:r>
        <w:rPr>
          <w:rFonts w:ascii="Aptos" w:hAnsi="Aptos" w:cs="Calibri"/>
        </w:rPr>
        <w:t> </w:t>
      </w:r>
      <w:r w:rsidR="00610908">
        <w:rPr>
          <w:rFonts w:ascii="Aptos" w:hAnsi="Aptos" w:cs="Calibri"/>
        </w:rPr>
        <w:t>налоговым вопросам</w:t>
      </w:r>
      <w:r w:rsidR="009B1B3F">
        <w:rPr>
          <w:rFonts w:ascii="Aptos" w:hAnsi="Aptos" w:cs="Calibri"/>
        </w:rPr>
        <w:t xml:space="preserve"> за прошедший год</w:t>
      </w:r>
      <w:r w:rsidR="004E3313">
        <w:rPr>
          <w:rFonts w:ascii="Aptos" w:hAnsi="Aptos" w:cs="Calibri"/>
        </w:rPr>
        <w:t xml:space="preserve"> и иные </w:t>
      </w:r>
      <w:r w:rsidR="00A60AB6">
        <w:rPr>
          <w:rFonts w:ascii="Aptos" w:hAnsi="Aptos" w:cs="Calibri"/>
        </w:rPr>
        <w:t xml:space="preserve">правовые </w:t>
      </w:r>
      <w:r w:rsidR="00610908">
        <w:rPr>
          <w:rFonts w:ascii="Aptos" w:hAnsi="Aptos" w:cs="Calibri"/>
        </w:rPr>
        <w:t>вопросы</w:t>
      </w:r>
      <w:r w:rsidR="00A60AB6">
        <w:rPr>
          <w:rFonts w:ascii="Aptos" w:hAnsi="Aptos" w:cs="Calibri"/>
        </w:rPr>
        <w:t xml:space="preserve"> налогообложения</w:t>
      </w:r>
      <w:r w:rsidR="00610908">
        <w:rPr>
          <w:rFonts w:ascii="Aptos" w:hAnsi="Aptos" w:cs="Calibri"/>
        </w:rPr>
        <w:t xml:space="preserve">, </w:t>
      </w:r>
      <w:r w:rsidR="009B1B3F">
        <w:rPr>
          <w:rFonts w:ascii="Aptos" w:hAnsi="Aptos" w:cs="Calibri"/>
        </w:rPr>
        <w:t xml:space="preserve">которые </w:t>
      </w:r>
      <w:r w:rsidR="000202A0">
        <w:rPr>
          <w:rFonts w:ascii="Aptos" w:hAnsi="Aptos" w:cs="Calibri"/>
        </w:rPr>
        <w:t xml:space="preserve">в будущем </w:t>
      </w:r>
      <w:r w:rsidR="009B1B3F">
        <w:rPr>
          <w:rFonts w:ascii="Aptos" w:hAnsi="Aptos" w:cs="Calibri"/>
        </w:rPr>
        <w:t xml:space="preserve">могут потребовать оценки </w:t>
      </w:r>
      <w:r w:rsidR="00EE5A39">
        <w:rPr>
          <w:rFonts w:ascii="Aptos" w:hAnsi="Aptos" w:cs="Calibri"/>
        </w:rPr>
        <w:t>С</w:t>
      </w:r>
      <w:r w:rsidR="000202A0">
        <w:rPr>
          <w:rFonts w:ascii="Aptos" w:hAnsi="Aptos" w:cs="Calibri"/>
        </w:rPr>
        <w:t>уда</w:t>
      </w:r>
      <w:r w:rsidR="00EE5A39">
        <w:rPr>
          <w:rFonts w:ascii="Aptos" w:hAnsi="Aptos" w:cs="Calibri"/>
        </w:rPr>
        <w:t>.</w:t>
      </w:r>
    </w:p>
    <w:p w14:paraId="7AEE5B58" w14:textId="1158BED1" w:rsidR="00A378F4" w:rsidRDefault="00A378F4" w:rsidP="00F87E06">
      <w:pPr>
        <w:spacing w:before="120" w:after="120" w:line="300" w:lineRule="auto"/>
        <w:ind w:firstLine="567"/>
        <w:jc w:val="both"/>
        <w:rPr>
          <w:rFonts w:ascii="Aptos" w:hAnsi="Aptos" w:cs="Calibri"/>
        </w:rPr>
      </w:pPr>
      <w:r>
        <w:rPr>
          <w:rFonts w:ascii="Aptos" w:hAnsi="Aptos" w:cs="Calibri"/>
        </w:rPr>
        <w:t>Основное внимание участники уделили</w:t>
      </w:r>
      <w:r w:rsidR="000202A0">
        <w:rPr>
          <w:rFonts w:ascii="Aptos" w:hAnsi="Aptos" w:cs="Calibri"/>
        </w:rPr>
        <w:t xml:space="preserve"> тому, как</w:t>
      </w:r>
      <w:r>
        <w:rPr>
          <w:rFonts w:ascii="Aptos" w:hAnsi="Aptos" w:cs="Calibri"/>
        </w:rPr>
        <w:t xml:space="preserve"> законодател</w:t>
      </w:r>
      <w:r w:rsidR="000202A0">
        <w:rPr>
          <w:rFonts w:ascii="Aptos" w:hAnsi="Aptos" w:cs="Calibri"/>
        </w:rPr>
        <w:t>ь выполняет</w:t>
      </w:r>
      <w:r>
        <w:rPr>
          <w:rFonts w:ascii="Aptos" w:hAnsi="Aptos" w:cs="Calibri"/>
        </w:rPr>
        <w:t xml:space="preserve"> обязанности устранить пробелы законодательства, </w:t>
      </w:r>
      <w:r w:rsidRPr="00EE5A39">
        <w:rPr>
          <w:rFonts w:ascii="Aptos" w:hAnsi="Aptos" w:cs="Calibri"/>
        </w:rPr>
        <w:t>выявленн</w:t>
      </w:r>
      <w:r>
        <w:rPr>
          <w:rFonts w:ascii="Aptos" w:hAnsi="Aptos" w:cs="Calibri"/>
        </w:rPr>
        <w:t>ые</w:t>
      </w:r>
      <w:r w:rsidRPr="00EE5A39">
        <w:rPr>
          <w:rFonts w:ascii="Aptos" w:hAnsi="Aptos" w:cs="Calibri"/>
        </w:rPr>
        <w:t xml:space="preserve"> Конституционным Судом РФ</w:t>
      </w:r>
      <w:r>
        <w:rPr>
          <w:rFonts w:ascii="Aptos" w:hAnsi="Aptos" w:cs="Calibri"/>
        </w:rPr>
        <w:t>.</w:t>
      </w:r>
    </w:p>
    <w:p w14:paraId="40EDB019" w14:textId="34FFFBEC" w:rsidR="007F394C" w:rsidRPr="004E3313" w:rsidRDefault="001B2804" w:rsidP="00F87E06">
      <w:pPr>
        <w:pStyle w:val="1"/>
        <w:rPr>
          <w:smallCaps w:val="0"/>
        </w:rPr>
      </w:pPr>
      <w:r w:rsidRPr="004E3313">
        <w:t xml:space="preserve">1. </w:t>
      </w:r>
      <w:r w:rsidR="007F394C" w:rsidRPr="004E3313">
        <w:t>Соотношение НДС и цены длящегося договора</w:t>
      </w:r>
      <w:r w:rsidR="00A378F4" w:rsidRPr="004E3313">
        <w:rPr>
          <w:smallCaps w:val="0"/>
        </w:rPr>
        <w:t xml:space="preserve"> </w:t>
      </w:r>
      <w:r w:rsidR="00A378F4" w:rsidRPr="004E3313">
        <w:t xml:space="preserve">(Постановление </w:t>
      </w:r>
      <w:r w:rsidR="0077530B">
        <w:t xml:space="preserve">КС РФ </w:t>
      </w:r>
      <w:r w:rsidR="00A378F4" w:rsidRPr="004E3313">
        <w:t xml:space="preserve">от 25.11.2025 </w:t>
      </w:r>
      <w:r w:rsidR="00B159C6" w:rsidRPr="004E3313">
        <w:rPr>
          <w:smallCaps w:val="0"/>
        </w:rPr>
        <w:t>№</w:t>
      </w:r>
      <w:r w:rsidR="00A378F4" w:rsidRPr="004E3313">
        <w:rPr>
          <w:smallCaps w:val="0"/>
        </w:rPr>
        <w:t> </w:t>
      </w:r>
      <w:r w:rsidR="00A378F4" w:rsidRPr="004E3313">
        <w:t>41-П)</w:t>
      </w:r>
    </w:p>
    <w:p w14:paraId="7989992D" w14:textId="149D0FFA" w:rsidR="00955227" w:rsidRDefault="005A6446" w:rsidP="00F87E06">
      <w:pPr>
        <w:spacing w:before="120" w:after="120" w:line="300" w:lineRule="auto"/>
        <w:ind w:firstLine="567"/>
        <w:jc w:val="both"/>
        <w:rPr>
          <w:rFonts w:ascii="Aptos" w:hAnsi="Aptos" w:cs="Calibri"/>
        </w:rPr>
      </w:pPr>
      <w:r>
        <w:rPr>
          <w:rFonts w:ascii="Aptos" w:hAnsi="Aptos" w:cs="Calibri"/>
        </w:rPr>
        <w:t xml:space="preserve">Конституционный Суд РФ предписал законодателю устранить </w:t>
      </w:r>
      <w:r w:rsidR="002E504D">
        <w:rPr>
          <w:rFonts w:ascii="Aptos" w:hAnsi="Aptos" w:cs="Calibri"/>
        </w:rPr>
        <w:t xml:space="preserve">правовой </w:t>
      </w:r>
      <w:r>
        <w:rPr>
          <w:rFonts w:ascii="Aptos" w:hAnsi="Aptos" w:cs="Calibri"/>
        </w:rPr>
        <w:t>пробел по</w:t>
      </w:r>
      <w:r w:rsidR="002E504D">
        <w:rPr>
          <w:rFonts w:ascii="Aptos" w:hAnsi="Aptos" w:cs="Calibri"/>
        </w:rPr>
        <w:t> </w:t>
      </w:r>
      <w:r>
        <w:rPr>
          <w:rFonts w:ascii="Aptos" w:hAnsi="Aptos" w:cs="Calibri"/>
        </w:rPr>
        <w:t xml:space="preserve">вопросу </w:t>
      </w:r>
      <w:r w:rsidR="005A0CFE">
        <w:rPr>
          <w:rFonts w:ascii="Aptos" w:hAnsi="Aptos" w:cs="Calibri"/>
        </w:rPr>
        <w:t xml:space="preserve">о </w:t>
      </w:r>
      <w:r w:rsidR="00EE5A39" w:rsidRPr="00EE5A39">
        <w:rPr>
          <w:rFonts w:ascii="Aptos" w:hAnsi="Aptos" w:cs="Calibri"/>
        </w:rPr>
        <w:t>соотношени</w:t>
      </w:r>
      <w:r w:rsidR="005A0CFE">
        <w:rPr>
          <w:rFonts w:ascii="Aptos" w:hAnsi="Aptos" w:cs="Calibri"/>
        </w:rPr>
        <w:t>и</w:t>
      </w:r>
      <w:r w:rsidR="00EE5A39" w:rsidRPr="00EE5A39">
        <w:rPr>
          <w:rFonts w:ascii="Aptos" w:hAnsi="Aptos" w:cs="Calibri"/>
        </w:rPr>
        <w:t xml:space="preserve"> цены договора и НДС, </w:t>
      </w:r>
      <w:r w:rsidR="002E504D">
        <w:rPr>
          <w:rFonts w:ascii="Aptos" w:hAnsi="Aptos" w:cs="Calibri"/>
        </w:rPr>
        <w:t xml:space="preserve">когда </w:t>
      </w:r>
      <w:r w:rsidR="00EE5A39" w:rsidRPr="00EE5A39">
        <w:rPr>
          <w:rFonts w:ascii="Aptos" w:hAnsi="Aptos" w:cs="Calibri"/>
        </w:rPr>
        <w:t>обязанность уплат</w:t>
      </w:r>
      <w:r w:rsidR="00B740A8">
        <w:rPr>
          <w:rFonts w:ascii="Aptos" w:hAnsi="Aptos" w:cs="Calibri"/>
        </w:rPr>
        <w:t>ы</w:t>
      </w:r>
      <w:r w:rsidR="00EE5A39" w:rsidRPr="00EE5A39">
        <w:rPr>
          <w:rFonts w:ascii="Aptos" w:hAnsi="Aptos" w:cs="Calibri"/>
        </w:rPr>
        <w:t xml:space="preserve"> </w:t>
      </w:r>
      <w:r w:rsidR="002C4904">
        <w:rPr>
          <w:rFonts w:ascii="Aptos" w:hAnsi="Aptos" w:cs="Calibri"/>
        </w:rPr>
        <w:t xml:space="preserve">этого </w:t>
      </w:r>
      <w:r w:rsidR="002E504D">
        <w:rPr>
          <w:rFonts w:ascii="Aptos" w:hAnsi="Aptos" w:cs="Calibri"/>
        </w:rPr>
        <w:t>налога</w:t>
      </w:r>
      <w:r w:rsidR="00EE5A39" w:rsidRPr="00EE5A39">
        <w:rPr>
          <w:rFonts w:ascii="Aptos" w:hAnsi="Aptos" w:cs="Calibri"/>
        </w:rPr>
        <w:t xml:space="preserve"> </w:t>
      </w:r>
      <w:r w:rsidR="00B740A8">
        <w:rPr>
          <w:rFonts w:ascii="Aptos" w:hAnsi="Aptos" w:cs="Calibri"/>
        </w:rPr>
        <w:t xml:space="preserve">возникла или увеличилась в силу </w:t>
      </w:r>
      <w:r w:rsidR="00EE5A39" w:rsidRPr="00EE5A39">
        <w:rPr>
          <w:rFonts w:ascii="Aptos" w:hAnsi="Aptos" w:cs="Calibri"/>
        </w:rPr>
        <w:t xml:space="preserve">закона в период действия </w:t>
      </w:r>
      <w:r w:rsidR="002C4904">
        <w:rPr>
          <w:rFonts w:ascii="Aptos" w:hAnsi="Aptos" w:cs="Calibri"/>
        </w:rPr>
        <w:t xml:space="preserve">длящегося </w:t>
      </w:r>
      <w:r w:rsidR="00EE5A39" w:rsidRPr="00EE5A39">
        <w:rPr>
          <w:rFonts w:ascii="Aptos" w:hAnsi="Aptos" w:cs="Calibri"/>
        </w:rPr>
        <w:t>договора</w:t>
      </w:r>
      <w:r>
        <w:rPr>
          <w:rFonts w:ascii="Aptos" w:hAnsi="Aptos" w:cs="Calibri"/>
        </w:rPr>
        <w:t>.</w:t>
      </w:r>
      <w:r w:rsidR="002C4904">
        <w:rPr>
          <w:rFonts w:ascii="Aptos" w:hAnsi="Aptos" w:cs="Calibri"/>
        </w:rPr>
        <w:t xml:space="preserve"> </w:t>
      </w:r>
      <w:hyperlink r:id="rId8" w:anchor="1f134cdb-0f73-649c-85d6-676efb9e35e1" w:history="1">
        <w:r w:rsidR="00B740A8">
          <w:rPr>
            <w:rStyle w:val="a7"/>
            <w:rFonts w:ascii="Aptos" w:hAnsi="Aptos" w:cs="Calibri"/>
          </w:rPr>
          <w:t>З</w:t>
        </w:r>
        <w:r w:rsidR="00EE5A39" w:rsidRPr="00EE5A39">
          <w:rPr>
            <w:rStyle w:val="a7"/>
            <w:rFonts w:ascii="Aptos" w:hAnsi="Aptos" w:cs="Calibri"/>
          </w:rPr>
          <w:t>аконопроект</w:t>
        </w:r>
      </w:hyperlink>
      <w:r w:rsidR="00EE5A39" w:rsidRPr="00EE5A39">
        <w:rPr>
          <w:rFonts w:ascii="Aptos" w:hAnsi="Aptos" w:cs="Calibri"/>
        </w:rPr>
        <w:t>, внес</w:t>
      </w:r>
      <w:r w:rsidR="0077530B">
        <w:rPr>
          <w:rFonts w:ascii="Aptos" w:hAnsi="Aptos" w:cs="Calibri"/>
        </w:rPr>
        <w:t>е</w:t>
      </w:r>
      <w:r w:rsidR="00EE5A39" w:rsidRPr="00EE5A39">
        <w:rPr>
          <w:rFonts w:ascii="Aptos" w:hAnsi="Aptos" w:cs="Calibri"/>
        </w:rPr>
        <w:t xml:space="preserve">нный </w:t>
      </w:r>
      <w:r w:rsidR="000A4526">
        <w:rPr>
          <w:rFonts w:ascii="Aptos" w:hAnsi="Aptos" w:cs="Calibri"/>
        </w:rPr>
        <w:t>для исполнения Постановления КС</w:t>
      </w:r>
      <w:r w:rsidR="005A0CFE">
        <w:rPr>
          <w:rFonts w:ascii="Aptos" w:hAnsi="Aptos" w:cs="Calibri"/>
        </w:rPr>
        <w:t> </w:t>
      </w:r>
      <w:r w:rsidR="000A4526">
        <w:rPr>
          <w:rFonts w:ascii="Aptos" w:hAnsi="Aptos" w:cs="Calibri"/>
        </w:rPr>
        <w:t xml:space="preserve">РФ </w:t>
      </w:r>
      <w:r w:rsidR="00EE5A39" w:rsidRPr="00EE5A39">
        <w:rPr>
          <w:rFonts w:ascii="Aptos" w:hAnsi="Aptos" w:cs="Calibri"/>
        </w:rPr>
        <w:t xml:space="preserve">Правительством РФ, </w:t>
      </w:r>
      <w:r w:rsidR="001014B3">
        <w:rPr>
          <w:rFonts w:ascii="Aptos" w:hAnsi="Aptos" w:cs="Calibri"/>
        </w:rPr>
        <w:t xml:space="preserve">содержит подход, в силу которого </w:t>
      </w:r>
      <w:r w:rsidR="00507461">
        <w:rPr>
          <w:rFonts w:ascii="Aptos" w:hAnsi="Aptos" w:cs="Calibri"/>
        </w:rPr>
        <w:t xml:space="preserve">дополнительный НДС </w:t>
      </w:r>
      <w:r w:rsidR="001014B3">
        <w:rPr>
          <w:rFonts w:ascii="Aptos" w:hAnsi="Aptos" w:cs="Calibri"/>
        </w:rPr>
        <w:t xml:space="preserve">исчисляется </w:t>
      </w:r>
      <w:r w:rsidR="00507461">
        <w:rPr>
          <w:rFonts w:ascii="Aptos" w:hAnsi="Aptos" w:cs="Calibri"/>
        </w:rPr>
        <w:t xml:space="preserve">внутри ранее согласованной цены </w:t>
      </w:r>
      <w:r w:rsidR="001014B3">
        <w:rPr>
          <w:rFonts w:ascii="Aptos" w:hAnsi="Aptos" w:cs="Calibri"/>
        </w:rPr>
        <w:t xml:space="preserve">и уплачивается </w:t>
      </w:r>
      <w:r w:rsidR="00507461">
        <w:rPr>
          <w:rFonts w:ascii="Aptos" w:hAnsi="Aptos" w:cs="Calibri"/>
        </w:rPr>
        <w:t>за</w:t>
      </w:r>
      <w:r w:rsidR="001014B3">
        <w:rPr>
          <w:rFonts w:ascii="Aptos" w:hAnsi="Aptos" w:cs="Calibri"/>
        </w:rPr>
        <w:t> </w:t>
      </w:r>
      <w:r w:rsidR="00507461">
        <w:rPr>
          <w:rFonts w:ascii="Aptos" w:hAnsi="Aptos" w:cs="Calibri"/>
        </w:rPr>
        <w:t>сч</w:t>
      </w:r>
      <w:r w:rsidR="0077530B">
        <w:rPr>
          <w:rFonts w:ascii="Aptos" w:hAnsi="Aptos" w:cs="Calibri"/>
        </w:rPr>
        <w:t>е</w:t>
      </w:r>
      <w:r w:rsidR="00507461">
        <w:rPr>
          <w:rFonts w:ascii="Aptos" w:hAnsi="Aptos" w:cs="Calibri"/>
        </w:rPr>
        <w:t>т продавца</w:t>
      </w:r>
      <w:r w:rsidR="006C7DAD">
        <w:rPr>
          <w:rFonts w:ascii="Aptos" w:hAnsi="Aptos" w:cs="Calibri"/>
        </w:rPr>
        <w:t xml:space="preserve">. </w:t>
      </w:r>
      <w:r w:rsidR="00567E71">
        <w:rPr>
          <w:rFonts w:ascii="Aptos" w:hAnsi="Aptos" w:cs="Calibri"/>
        </w:rPr>
        <w:t>Ряд участников конференции счита</w:t>
      </w:r>
      <w:r w:rsidR="0077530B">
        <w:rPr>
          <w:rFonts w:ascii="Aptos" w:hAnsi="Aptos" w:cs="Calibri"/>
        </w:rPr>
        <w:t>ю</w:t>
      </w:r>
      <w:r w:rsidR="00567E71">
        <w:rPr>
          <w:rFonts w:ascii="Aptos" w:hAnsi="Aptos" w:cs="Calibri"/>
        </w:rPr>
        <w:t xml:space="preserve">т, что </w:t>
      </w:r>
      <w:r w:rsidR="001014B3">
        <w:rPr>
          <w:rFonts w:ascii="Aptos" w:hAnsi="Aptos" w:cs="Calibri"/>
        </w:rPr>
        <w:t xml:space="preserve">этот подход </w:t>
      </w:r>
      <w:hyperlink r:id="rId9" w:history="1">
        <w:r w:rsidR="006C7DAD" w:rsidRPr="008D6BEA">
          <w:rPr>
            <w:rStyle w:val="a7"/>
            <w:rFonts w:ascii="Aptos" w:hAnsi="Aptos" w:cs="Calibri"/>
          </w:rPr>
          <w:t>противоречит</w:t>
        </w:r>
      </w:hyperlink>
      <w:r w:rsidR="00B1172C">
        <w:rPr>
          <w:rFonts w:ascii="Aptos" w:hAnsi="Aptos" w:cs="Calibri"/>
        </w:rPr>
        <w:t xml:space="preserve"> </w:t>
      </w:r>
      <w:r w:rsidR="006468E2">
        <w:rPr>
          <w:rFonts w:ascii="Aptos" w:hAnsi="Aptos" w:cs="Calibri"/>
        </w:rPr>
        <w:t>доктринальному пониманию</w:t>
      </w:r>
      <w:r w:rsidR="00B1172C">
        <w:rPr>
          <w:rFonts w:ascii="Aptos" w:hAnsi="Aptos" w:cs="Calibri"/>
        </w:rPr>
        <w:t xml:space="preserve"> НДС как </w:t>
      </w:r>
      <w:r w:rsidR="00567E71">
        <w:rPr>
          <w:rFonts w:ascii="Aptos" w:hAnsi="Aptos" w:cs="Calibri"/>
        </w:rPr>
        <w:t xml:space="preserve">косвенного </w:t>
      </w:r>
      <w:r w:rsidR="00B1172C">
        <w:rPr>
          <w:rFonts w:ascii="Aptos" w:hAnsi="Aptos" w:cs="Calibri"/>
        </w:rPr>
        <w:t>налога, перелагаемого продавцом на</w:t>
      </w:r>
      <w:r w:rsidR="001014B3">
        <w:rPr>
          <w:rFonts w:ascii="Aptos" w:hAnsi="Aptos" w:cs="Calibri"/>
        </w:rPr>
        <w:t> </w:t>
      </w:r>
      <w:r w:rsidR="00B1172C">
        <w:rPr>
          <w:rFonts w:ascii="Aptos" w:hAnsi="Aptos" w:cs="Calibri"/>
        </w:rPr>
        <w:t xml:space="preserve">покупателя, </w:t>
      </w:r>
      <w:r w:rsidR="00F50D5E">
        <w:rPr>
          <w:rFonts w:ascii="Aptos" w:hAnsi="Aptos" w:cs="Calibri"/>
        </w:rPr>
        <w:t>котор</w:t>
      </w:r>
      <w:r w:rsidR="007A204E">
        <w:rPr>
          <w:rFonts w:ascii="Aptos" w:hAnsi="Aptos" w:cs="Calibri"/>
        </w:rPr>
        <w:t>ое</w:t>
      </w:r>
      <w:r w:rsidR="00062A7F">
        <w:rPr>
          <w:rFonts w:ascii="Aptos" w:hAnsi="Aptos" w:cs="Calibri"/>
        </w:rPr>
        <w:t xml:space="preserve"> </w:t>
      </w:r>
      <w:r w:rsidR="00C46CF3">
        <w:rPr>
          <w:rFonts w:ascii="Aptos" w:hAnsi="Aptos" w:cs="Calibri"/>
        </w:rPr>
        <w:t xml:space="preserve">многократно </w:t>
      </w:r>
      <w:r w:rsidR="00062A7F">
        <w:rPr>
          <w:rFonts w:ascii="Aptos" w:hAnsi="Aptos" w:cs="Calibri"/>
        </w:rPr>
        <w:t>подтвержд</w:t>
      </w:r>
      <w:r w:rsidR="00F50D5E">
        <w:rPr>
          <w:rFonts w:ascii="Aptos" w:hAnsi="Aptos" w:cs="Calibri"/>
        </w:rPr>
        <w:t>ал</w:t>
      </w:r>
      <w:r w:rsidR="00062A7F">
        <w:rPr>
          <w:rFonts w:ascii="Aptos" w:hAnsi="Aptos" w:cs="Calibri"/>
        </w:rPr>
        <w:t xml:space="preserve"> КС РФ </w:t>
      </w:r>
      <w:r w:rsidR="00062A7F" w:rsidRPr="00062A7F">
        <w:rPr>
          <w:rFonts w:ascii="Aptos" w:hAnsi="Aptos" w:cs="Calibri"/>
        </w:rPr>
        <w:t>(Постановление от</w:t>
      </w:r>
      <w:r w:rsidR="00507461">
        <w:rPr>
          <w:rFonts w:ascii="Aptos" w:hAnsi="Aptos" w:cs="Calibri"/>
        </w:rPr>
        <w:t> </w:t>
      </w:r>
      <w:r w:rsidR="00062A7F" w:rsidRPr="00062A7F">
        <w:rPr>
          <w:rFonts w:ascii="Aptos" w:hAnsi="Aptos" w:cs="Calibri"/>
        </w:rPr>
        <w:t>30.06.2020 №</w:t>
      </w:r>
      <w:r w:rsidR="007C1A86">
        <w:rPr>
          <w:rFonts w:ascii="Aptos" w:hAnsi="Aptos" w:cs="Calibri"/>
        </w:rPr>
        <w:t> </w:t>
      </w:r>
      <w:r w:rsidR="00062A7F" w:rsidRPr="00062A7F">
        <w:rPr>
          <w:rFonts w:ascii="Aptos" w:hAnsi="Aptos" w:cs="Calibri"/>
        </w:rPr>
        <w:t>31-П</w:t>
      </w:r>
      <w:r w:rsidR="006C7DAD">
        <w:rPr>
          <w:rFonts w:ascii="Aptos" w:hAnsi="Aptos" w:cs="Calibri"/>
        </w:rPr>
        <w:t xml:space="preserve"> и</w:t>
      </w:r>
      <w:r w:rsidR="007C1A86">
        <w:rPr>
          <w:rFonts w:ascii="Aptos" w:hAnsi="Aptos" w:cs="Calibri"/>
        </w:rPr>
        <w:t> </w:t>
      </w:r>
      <w:r w:rsidR="006C7DAD">
        <w:rPr>
          <w:rFonts w:ascii="Aptos" w:hAnsi="Aptos" w:cs="Calibri"/>
        </w:rPr>
        <w:t>др</w:t>
      </w:r>
      <w:r w:rsidR="0077530B">
        <w:rPr>
          <w:rFonts w:ascii="Aptos" w:hAnsi="Aptos" w:cs="Calibri"/>
        </w:rPr>
        <w:t>.</w:t>
      </w:r>
      <w:r w:rsidR="00062A7F" w:rsidRPr="00062A7F">
        <w:rPr>
          <w:rFonts w:ascii="Aptos" w:hAnsi="Aptos" w:cs="Calibri"/>
        </w:rPr>
        <w:t>)</w:t>
      </w:r>
      <w:r w:rsidR="006C7DAD">
        <w:rPr>
          <w:rFonts w:ascii="Aptos" w:hAnsi="Aptos" w:cs="Calibri"/>
        </w:rPr>
        <w:t>.</w:t>
      </w:r>
      <w:r w:rsidR="00062A7F" w:rsidRPr="00062A7F">
        <w:rPr>
          <w:rFonts w:ascii="Aptos" w:hAnsi="Aptos" w:cs="Calibri"/>
        </w:rPr>
        <w:t xml:space="preserve"> </w:t>
      </w:r>
      <w:r w:rsidR="00567E71">
        <w:rPr>
          <w:rFonts w:ascii="Aptos" w:hAnsi="Aptos" w:cs="Calibri"/>
        </w:rPr>
        <w:t>Б</w:t>
      </w:r>
      <w:r w:rsidR="00216885">
        <w:rPr>
          <w:rFonts w:ascii="Aptos" w:hAnsi="Aptos" w:cs="Calibri"/>
        </w:rPr>
        <w:t>ремя уплаты дополнительного НДС</w:t>
      </w:r>
      <w:r w:rsidR="00BE0D10">
        <w:rPr>
          <w:rFonts w:ascii="Aptos" w:hAnsi="Aptos" w:cs="Calibri"/>
        </w:rPr>
        <w:t xml:space="preserve"> должен нести</w:t>
      </w:r>
      <w:r w:rsidR="000C5676">
        <w:rPr>
          <w:rFonts w:ascii="Aptos" w:hAnsi="Aptos" w:cs="Calibri"/>
        </w:rPr>
        <w:t>, как правило,</w:t>
      </w:r>
      <w:r w:rsidR="00216885">
        <w:rPr>
          <w:rFonts w:ascii="Aptos" w:hAnsi="Aptos" w:cs="Calibri"/>
        </w:rPr>
        <w:t xml:space="preserve"> покупател</w:t>
      </w:r>
      <w:r w:rsidR="00BE0D10">
        <w:rPr>
          <w:rFonts w:ascii="Aptos" w:hAnsi="Aptos" w:cs="Calibri"/>
        </w:rPr>
        <w:t>ь</w:t>
      </w:r>
      <w:r w:rsidR="00567E71">
        <w:rPr>
          <w:rFonts w:ascii="Aptos" w:hAnsi="Aptos" w:cs="Calibri"/>
        </w:rPr>
        <w:t>.</w:t>
      </w:r>
      <w:r w:rsidR="000C5676">
        <w:rPr>
          <w:rFonts w:ascii="Aptos" w:hAnsi="Aptos" w:cs="Calibri"/>
        </w:rPr>
        <w:t xml:space="preserve"> </w:t>
      </w:r>
      <w:r w:rsidR="00567E71">
        <w:rPr>
          <w:rFonts w:ascii="Aptos" w:hAnsi="Aptos" w:cs="Calibri"/>
        </w:rPr>
        <w:t>Э</w:t>
      </w:r>
      <w:r w:rsidR="000C5676">
        <w:rPr>
          <w:rFonts w:ascii="Aptos" w:hAnsi="Aptos" w:cs="Calibri"/>
        </w:rPr>
        <w:t xml:space="preserve">то закреплено </w:t>
      </w:r>
      <w:r w:rsidR="00D34223">
        <w:rPr>
          <w:rFonts w:ascii="Aptos" w:hAnsi="Aptos" w:cs="Calibri"/>
        </w:rPr>
        <w:t>в</w:t>
      </w:r>
      <w:r w:rsidR="007C1A86">
        <w:rPr>
          <w:rFonts w:ascii="Aptos" w:hAnsi="Aptos" w:cs="Calibri"/>
        </w:rPr>
        <w:t> </w:t>
      </w:r>
      <w:r w:rsidR="005F778E">
        <w:rPr>
          <w:rFonts w:ascii="Aptos" w:hAnsi="Aptos" w:cs="Calibri"/>
        </w:rPr>
        <w:t>странах тр</w:t>
      </w:r>
      <w:r w:rsidR="007A204E">
        <w:rPr>
          <w:rFonts w:ascii="Aptos" w:hAnsi="Aptos" w:cs="Calibri"/>
        </w:rPr>
        <w:t>е</w:t>
      </w:r>
      <w:r w:rsidR="005F778E">
        <w:rPr>
          <w:rFonts w:ascii="Aptos" w:hAnsi="Aptos" w:cs="Calibri"/>
        </w:rPr>
        <w:t>х континентов с</w:t>
      </w:r>
      <w:r w:rsidR="007C1A86">
        <w:rPr>
          <w:rFonts w:ascii="Aptos" w:hAnsi="Aptos" w:cs="Calibri"/>
        </w:rPr>
        <w:t> </w:t>
      </w:r>
      <w:r w:rsidR="00C5116F">
        <w:rPr>
          <w:rFonts w:ascii="Aptos" w:hAnsi="Aptos" w:cs="Calibri"/>
        </w:rPr>
        <w:t>многолетни</w:t>
      </w:r>
      <w:r w:rsidR="005F778E">
        <w:rPr>
          <w:rFonts w:ascii="Aptos" w:hAnsi="Aptos" w:cs="Calibri"/>
        </w:rPr>
        <w:t>м</w:t>
      </w:r>
      <w:r w:rsidR="00C5116F">
        <w:rPr>
          <w:rFonts w:ascii="Aptos" w:hAnsi="Aptos" w:cs="Calibri"/>
        </w:rPr>
        <w:t xml:space="preserve"> </w:t>
      </w:r>
      <w:r w:rsidR="00BE0D10">
        <w:rPr>
          <w:rFonts w:ascii="Aptos" w:hAnsi="Aptos" w:cs="Calibri"/>
        </w:rPr>
        <w:t>опыт</w:t>
      </w:r>
      <w:r w:rsidR="005F778E">
        <w:rPr>
          <w:rFonts w:ascii="Aptos" w:hAnsi="Aptos" w:cs="Calibri"/>
        </w:rPr>
        <w:t>ом</w:t>
      </w:r>
      <w:r w:rsidR="00BE0D10">
        <w:rPr>
          <w:rFonts w:ascii="Aptos" w:hAnsi="Aptos" w:cs="Calibri"/>
        </w:rPr>
        <w:t xml:space="preserve"> </w:t>
      </w:r>
      <w:r w:rsidR="00C5116F">
        <w:rPr>
          <w:rFonts w:ascii="Aptos" w:hAnsi="Aptos" w:cs="Calibri"/>
        </w:rPr>
        <w:t xml:space="preserve">взимания </w:t>
      </w:r>
      <w:r w:rsidR="000C5676">
        <w:rPr>
          <w:rFonts w:ascii="Aptos" w:hAnsi="Aptos" w:cs="Calibri"/>
        </w:rPr>
        <w:t>этого налога</w:t>
      </w:r>
      <w:r w:rsidR="00BE0D10">
        <w:rPr>
          <w:rFonts w:ascii="Aptos" w:hAnsi="Aptos" w:cs="Calibri"/>
        </w:rPr>
        <w:t xml:space="preserve">. </w:t>
      </w:r>
      <w:r w:rsidR="00A252F6">
        <w:rPr>
          <w:rFonts w:ascii="Aptos" w:hAnsi="Aptos" w:cs="Calibri"/>
        </w:rPr>
        <w:t>На д</w:t>
      </w:r>
      <w:r w:rsidR="005F778E">
        <w:rPr>
          <w:rFonts w:ascii="Aptos" w:hAnsi="Aptos" w:cs="Calibri"/>
        </w:rPr>
        <w:t>октринальн</w:t>
      </w:r>
      <w:r w:rsidR="00A252F6">
        <w:rPr>
          <w:rFonts w:ascii="Aptos" w:hAnsi="Aptos" w:cs="Calibri"/>
        </w:rPr>
        <w:t>ом</w:t>
      </w:r>
      <w:r w:rsidR="005F778E">
        <w:rPr>
          <w:rFonts w:ascii="Aptos" w:hAnsi="Aptos" w:cs="Calibri"/>
        </w:rPr>
        <w:t xml:space="preserve"> подход</w:t>
      </w:r>
      <w:r w:rsidR="00A252F6">
        <w:rPr>
          <w:rFonts w:ascii="Aptos" w:hAnsi="Aptos" w:cs="Calibri"/>
        </w:rPr>
        <w:t>е</w:t>
      </w:r>
      <w:r w:rsidR="005F778E">
        <w:rPr>
          <w:rFonts w:ascii="Aptos" w:hAnsi="Aptos" w:cs="Calibri"/>
        </w:rPr>
        <w:t xml:space="preserve"> </w:t>
      </w:r>
      <w:r w:rsidR="00D03980">
        <w:rPr>
          <w:rFonts w:ascii="Aptos" w:hAnsi="Aptos" w:cs="Calibri"/>
        </w:rPr>
        <w:t>к</w:t>
      </w:r>
      <w:r w:rsidR="007C1A86">
        <w:rPr>
          <w:rFonts w:ascii="Aptos" w:hAnsi="Aptos" w:cs="Calibri"/>
        </w:rPr>
        <w:t> </w:t>
      </w:r>
      <w:r w:rsidR="000C5676">
        <w:rPr>
          <w:rFonts w:ascii="Aptos" w:hAnsi="Aptos" w:cs="Calibri"/>
        </w:rPr>
        <w:t xml:space="preserve">природе </w:t>
      </w:r>
      <w:r w:rsidR="00D03980">
        <w:rPr>
          <w:rFonts w:ascii="Aptos" w:hAnsi="Aptos" w:cs="Calibri"/>
        </w:rPr>
        <w:t xml:space="preserve">НДС </w:t>
      </w:r>
      <w:r w:rsidR="005F778E">
        <w:rPr>
          <w:rFonts w:ascii="Aptos" w:hAnsi="Aptos" w:cs="Calibri"/>
        </w:rPr>
        <w:t>и</w:t>
      </w:r>
      <w:r w:rsidR="007C1A86">
        <w:rPr>
          <w:rFonts w:ascii="Aptos" w:hAnsi="Aptos" w:cs="Calibri"/>
        </w:rPr>
        <w:t> </w:t>
      </w:r>
      <w:r w:rsidR="005F778E">
        <w:rPr>
          <w:rFonts w:ascii="Aptos" w:hAnsi="Aptos" w:cs="Calibri"/>
        </w:rPr>
        <w:t>зарубежн</w:t>
      </w:r>
      <w:r w:rsidR="00A252F6">
        <w:rPr>
          <w:rFonts w:ascii="Aptos" w:hAnsi="Aptos" w:cs="Calibri"/>
        </w:rPr>
        <w:t>ом</w:t>
      </w:r>
      <w:r w:rsidR="005F778E">
        <w:rPr>
          <w:rFonts w:ascii="Aptos" w:hAnsi="Aptos" w:cs="Calibri"/>
        </w:rPr>
        <w:t xml:space="preserve"> опыт</w:t>
      </w:r>
      <w:r w:rsidR="00A252F6">
        <w:rPr>
          <w:rFonts w:ascii="Aptos" w:hAnsi="Aptos" w:cs="Calibri"/>
        </w:rPr>
        <w:t>е</w:t>
      </w:r>
      <w:r w:rsidR="005F778E">
        <w:rPr>
          <w:rFonts w:ascii="Aptos" w:hAnsi="Aptos" w:cs="Calibri"/>
        </w:rPr>
        <w:t xml:space="preserve"> </w:t>
      </w:r>
      <w:r w:rsidR="00A252F6">
        <w:rPr>
          <w:rFonts w:ascii="Aptos" w:hAnsi="Aptos" w:cs="Calibri"/>
        </w:rPr>
        <w:t xml:space="preserve">основан </w:t>
      </w:r>
      <w:hyperlink r:id="rId10" w:history="1">
        <w:r w:rsidR="00530772" w:rsidRPr="00EE5A39">
          <w:rPr>
            <w:rStyle w:val="a7"/>
            <w:rFonts w:ascii="Aptos" w:hAnsi="Aptos" w:cs="Calibri"/>
          </w:rPr>
          <w:t>экспертный законопроект</w:t>
        </w:r>
      </w:hyperlink>
      <w:r w:rsidR="00530772" w:rsidRPr="00EE5A39">
        <w:rPr>
          <w:rFonts w:ascii="Aptos" w:hAnsi="Aptos" w:cs="Calibri"/>
        </w:rPr>
        <w:t>, разработанный под</w:t>
      </w:r>
      <w:r w:rsidR="00AE1AD7">
        <w:rPr>
          <w:rFonts w:ascii="Aptos" w:hAnsi="Aptos" w:cs="Calibri"/>
        </w:rPr>
        <w:t xml:space="preserve"> </w:t>
      </w:r>
      <w:r w:rsidR="00530772" w:rsidRPr="00EE5A39">
        <w:rPr>
          <w:rFonts w:ascii="Aptos" w:hAnsi="Aptos" w:cs="Calibri"/>
        </w:rPr>
        <w:t>эгидой Торгово-промышленной палаты РФ</w:t>
      </w:r>
      <w:r w:rsidR="00C5116F">
        <w:rPr>
          <w:rFonts w:ascii="Aptos" w:hAnsi="Aptos" w:cs="Calibri"/>
        </w:rPr>
        <w:t>.</w:t>
      </w:r>
      <w:r w:rsidR="00530772">
        <w:rPr>
          <w:rFonts w:ascii="Aptos" w:hAnsi="Aptos" w:cs="Calibri"/>
        </w:rPr>
        <w:t xml:space="preserve"> </w:t>
      </w:r>
      <w:r w:rsidR="0079411B">
        <w:rPr>
          <w:rFonts w:ascii="Aptos" w:hAnsi="Aptos" w:cs="Calibri"/>
        </w:rPr>
        <w:t xml:space="preserve">Отдельные </w:t>
      </w:r>
      <w:r w:rsidR="00C5116F">
        <w:rPr>
          <w:rFonts w:ascii="Aptos" w:hAnsi="Aptos" w:cs="Calibri"/>
        </w:rPr>
        <w:t>участники конференции</w:t>
      </w:r>
      <w:r w:rsidR="0079411B">
        <w:rPr>
          <w:rFonts w:ascii="Aptos" w:hAnsi="Aptos" w:cs="Calibri"/>
        </w:rPr>
        <w:t xml:space="preserve">, однако, </w:t>
      </w:r>
      <w:hyperlink r:id="rId11" w:history="1">
        <w:r w:rsidR="00682C6B" w:rsidRPr="00070705">
          <w:rPr>
            <w:rStyle w:val="a7"/>
            <w:rFonts w:ascii="Aptos" w:hAnsi="Aptos" w:cs="Calibri"/>
          </w:rPr>
          <w:t>согласны</w:t>
        </w:r>
      </w:hyperlink>
      <w:r w:rsidR="00682C6B">
        <w:rPr>
          <w:rStyle w:val="a7"/>
          <w:rFonts w:ascii="Aptos" w:hAnsi="Aptos" w:cs="Calibri"/>
        </w:rPr>
        <w:t xml:space="preserve"> </w:t>
      </w:r>
      <w:r w:rsidR="000E2800">
        <w:rPr>
          <w:rFonts w:ascii="Aptos" w:hAnsi="Aptos" w:cs="Calibri"/>
        </w:rPr>
        <w:t>с</w:t>
      </w:r>
      <w:r w:rsidR="00682C6B">
        <w:rPr>
          <w:rFonts w:ascii="Aptos" w:hAnsi="Aptos" w:cs="Calibri"/>
        </w:rPr>
        <w:t> </w:t>
      </w:r>
      <w:r w:rsidR="000E2800">
        <w:rPr>
          <w:rFonts w:ascii="Aptos" w:hAnsi="Aptos" w:cs="Calibri"/>
        </w:rPr>
        <w:t xml:space="preserve">подходом </w:t>
      </w:r>
      <w:r w:rsidR="00D03980">
        <w:rPr>
          <w:rFonts w:ascii="Aptos" w:hAnsi="Aptos" w:cs="Calibri"/>
        </w:rPr>
        <w:t xml:space="preserve">правительственного </w:t>
      </w:r>
      <w:r w:rsidR="0079411B">
        <w:rPr>
          <w:rFonts w:ascii="Aptos" w:hAnsi="Aptos" w:cs="Calibri"/>
        </w:rPr>
        <w:t>законопроекта</w:t>
      </w:r>
      <w:r w:rsidR="00682C6B">
        <w:rPr>
          <w:rFonts w:ascii="Aptos" w:hAnsi="Aptos" w:cs="Calibri"/>
        </w:rPr>
        <w:t xml:space="preserve"> </w:t>
      </w:r>
      <w:r w:rsidR="000E2800">
        <w:rPr>
          <w:rFonts w:ascii="Aptos" w:hAnsi="Aptos" w:cs="Calibri"/>
        </w:rPr>
        <w:t>и</w:t>
      </w:r>
      <w:r w:rsidR="00AE1AD7">
        <w:rPr>
          <w:rFonts w:ascii="Aptos" w:hAnsi="Aptos" w:cs="Calibri"/>
        </w:rPr>
        <w:t> </w:t>
      </w:r>
      <w:r w:rsidR="000E2800">
        <w:rPr>
          <w:rFonts w:ascii="Aptos" w:hAnsi="Aptos" w:cs="Calibri"/>
        </w:rPr>
        <w:t>п</w:t>
      </w:r>
      <w:r w:rsidR="00E75C90">
        <w:rPr>
          <w:rFonts w:ascii="Aptos" w:hAnsi="Aptos" w:cs="Calibri"/>
        </w:rPr>
        <w:t>редл</w:t>
      </w:r>
      <w:r w:rsidR="00C5116F">
        <w:rPr>
          <w:rFonts w:ascii="Aptos" w:hAnsi="Aptos" w:cs="Calibri"/>
        </w:rPr>
        <w:t>ожили</w:t>
      </w:r>
      <w:r w:rsidR="00E75C90">
        <w:rPr>
          <w:rFonts w:ascii="Aptos" w:hAnsi="Aptos" w:cs="Calibri"/>
        </w:rPr>
        <w:t xml:space="preserve"> </w:t>
      </w:r>
      <w:hyperlink r:id="rId12" w:history="1">
        <w:r w:rsidR="00E75C90" w:rsidRPr="0006108E">
          <w:rPr>
            <w:rStyle w:val="a7"/>
            <w:rFonts w:ascii="Aptos" w:hAnsi="Aptos" w:cs="Calibri"/>
          </w:rPr>
          <w:t>расширить</w:t>
        </w:r>
      </w:hyperlink>
      <w:r w:rsidR="00E75C90">
        <w:rPr>
          <w:rFonts w:ascii="Aptos" w:hAnsi="Aptos" w:cs="Calibri"/>
        </w:rPr>
        <w:t xml:space="preserve"> его </w:t>
      </w:r>
      <w:r w:rsidR="0079411B">
        <w:rPr>
          <w:rFonts w:ascii="Aptos" w:hAnsi="Aptos" w:cs="Calibri"/>
        </w:rPr>
        <w:t>на</w:t>
      </w:r>
      <w:r w:rsidR="00AE1AD7">
        <w:rPr>
          <w:rFonts w:ascii="Aptos" w:hAnsi="Aptos" w:cs="Calibri"/>
        </w:rPr>
        <w:t> </w:t>
      </w:r>
      <w:r w:rsidR="0079411B">
        <w:rPr>
          <w:rFonts w:ascii="Aptos" w:hAnsi="Aptos" w:cs="Calibri"/>
        </w:rPr>
        <w:t>все</w:t>
      </w:r>
      <w:r w:rsidR="005F23CF">
        <w:rPr>
          <w:rFonts w:ascii="Aptos" w:hAnsi="Aptos" w:cs="Calibri"/>
        </w:rPr>
        <w:t xml:space="preserve"> договоры, в</w:t>
      </w:r>
      <w:r w:rsidR="00AE1AD7">
        <w:rPr>
          <w:rFonts w:ascii="Aptos" w:hAnsi="Aptos" w:cs="Calibri"/>
        </w:rPr>
        <w:t> </w:t>
      </w:r>
      <w:r w:rsidR="005F23CF">
        <w:rPr>
          <w:rFonts w:ascii="Aptos" w:hAnsi="Aptos" w:cs="Calibri"/>
        </w:rPr>
        <w:t>том числе когда покупатель вправе вычесть дополнительный НДС.</w:t>
      </w:r>
      <w:r w:rsidR="00E75C90">
        <w:rPr>
          <w:rFonts w:ascii="Aptos" w:hAnsi="Aptos" w:cs="Calibri"/>
        </w:rPr>
        <w:t xml:space="preserve"> </w:t>
      </w:r>
      <w:r w:rsidR="0051650E">
        <w:rPr>
          <w:rFonts w:ascii="Aptos" w:hAnsi="Aptos" w:cs="Calibri"/>
        </w:rPr>
        <w:t>Продолжение о</w:t>
      </w:r>
      <w:r w:rsidR="00E75C90">
        <w:rPr>
          <w:rFonts w:ascii="Aptos" w:hAnsi="Aptos" w:cs="Calibri"/>
        </w:rPr>
        <w:t>стр</w:t>
      </w:r>
      <w:r w:rsidR="0051650E">
        <w:rPr>
          <w:rFonts w:ascii="Aptos" w:hAnsi="Aptos" w:cs="Calibri"/>
        </w:rPr>
        <w:t xml:space="preserve">ой </w:t>
      </w:r>
      <w:r w:rsidR="00E75C90">
        <w:rPr>
          <w:rFonts w:ascii="Aptos" w:hAnsi="Aptos" w:cs="Calibri"/>
        </w:rPr>
        <w:t>дискусси</w:t>
      </w:r>
      <w:r w:rsidR="0051650E">
        <w:rPr>
          <w:rFonts w:ascii="Aptos" w:hAnsi="Aptos" w:cs="Calibri"/>
        </w:rPr>
        <w:t>и</w:t>
      </w:r>
      <w:r w:rsidR="00E75C90">
        <w:rPr>
          <w:rFonts w:ascii="Aptos" w:hAnsi="Aptos" w:cs="Calibri"/>
        </w:rPr>
        <w:t xml:space="preserve"> после вынесения Постановления КС</w:t>
      </w:r>
      <w:r w:rsidR="00AE1AD7">
        <w:rPr>
          <w:rFonts w:ascii="Aptos" w:hAnsi="Aptos" w:cs="Calibri"/>
        </w:rPr>
        <w:t> </w:t>
      </w:r>
      <w:r w:rsidR="00E75C90">
        <w:rPr>
          <w:rFonts w:ascii="Aptos" w:hAnsi="Aptos" w:cs="Calibri"/>
        </w:rPr>
        <w:t xml:space="preserve">РФ показывает, что </w:t>
      </w:r>
      <w:r w:rsidR="006E2DA4">
        <w:rPr>
          <w:rFonts w:ascii="Aptos" w:hAnsi="Aptos" w:cs="Calibri"/>
        </w:rPr>
        <w:t>застаревшая проблема нуждается в</w:t>
      </w:r>
      <w:r w:rsidR="00AE1AD7">
        <w:rPr>
          <w:rFonts w:ascii="Aptos" w:hAnsi="Aptos" w:cs="Calibri"/>
        </w:rPr>
        <w:t> </w:t>
      </w:r>
      <w:r w:rsidR="006E2DA4">
        <w:rPr>
          <w:rFonts w:ascii="Aptos" w:hAnsi="Aptos" w:cs="Calibri"/>
        </w:rPr>
        <w:t>тщательно проработанном комплексном решении</w:t>
      </w:r>
      <w:r w:rsidR="003640F9">
        <w:rPr>
          <w:rFonts w:ascii="Aptos" w:hAnsi="Aptos" w:cs="Calibri"/>
        </w:rPr>
        <w:t>, а</w:t>
      </w:r>
      <w:r w:rsidR="00AE1AD7">
        <w:rPr>
          <w:rFonts w:ascii="Aptos" w:hAnsi="Aptos" w:cs="Calibri"/>
        </w:rPr>
        <w:t> </w:t>
      </w:r>
      <w:r w:rsidR="003C7E60">
        <w:rPr>
          <w:rFonts w:ascii="Aptos" w:hAnsi="Aptos" w:cs="Calibri"/>
        </w:rPr>
        <w:t>формально и</w:t>
      </w:r>
      <w:r w:rsidR="00AE1AD7">
        <w:rPr>
          <w:rFonts w:ascii="Aptos" w:hAnsi="Aptos" w:cs="Calibri"/>
        </w:rPr>
        <w:t> </w:t>
      </w:r>
      <w:r w:rsidR="003C7E60">
        <w:rPr>
          <w:rFonts w:ascii="Aptos" w:hAnsi="Aptos" w:cs="Calibri"/>
        </w:rPr>
        <w:t>поспешно</w:t>
      </w:r>
      <w:r w:rsidR="003640F9">
        <w:rPr>
          <w:rFonts w:ascii="Aptos" w:hAnsi="Aptos" w:cs="Calibri"/>
        </w:rPr>
        <w:t xml:space="preserve"> </w:t>
      </w:r>
      <w:r w:rsidR="00AE1AD7">
        <w:rPr>
          <w:rFonts w:ascii="Aptos" w:hAnsi="Aptos" w:cs="Calibri"/>
        </w:rPr>
        <w:t xml:space="preserve">исполнять Постановление </w:t>
      </w:r>
      <w:r w:rsidR="003640F9">
        <w:rPr>
          <w:rFonts w:ascii="Aptos" w:hAnsi="Aptos" w:cs="Calibri"/>
        </w:rPr>
        <w:t>крайне нежелательно</w:t>
      </w:r>
      <w:r w:rsidR="00E75C90">
        <w:rPr>
          <w:rFonts w:ascii="Aptos" w:hAnsi="Aptos" w:cs="Calibri"/>
        </w:rPr>
        <w:t>.</w:t>
      </w:r>
    </w:p>
    <w:p w14:paraId="2EC65B58" w14:textId="00B2640B" w:rsidR="00BA5D1C" w:rsidRPr="00BA5D1C" w:rsidRDefault="001B2804" w:rsidP="00F87E06">
      <w:pPr>
        <w:pStyle w:val="1"/>
        <w:rPr>
          <w:b w:val="0"/>
          <w:smallCaps w:val="0"/>
        </w:rPr>
      </w:pPr>
      <w:r w:rsidRPr="00BA5D1C">
        <w:t xml:space="preserve">2. </w:t>
      </w:r>
      <w:r w:rsidR="00BA5D1C" w:rsidRPr="00BA5D1C">
        <w:t>Налоговые последствия выхода из</w:t>
      </w:r>
      <w:r w:rsidR="00AA330D">
        <w:t> </w:t>
      </w:r>
      <w:r w:rsidR="00BA5D1C" w:rsidRPr="00BA5D1C">
        <w:t>ООО</w:t>
      </w:r>
      <w:r w:rsidR="0051650E">
        <w:rPr>
          <w:b w:val="0"/>
          <w:smallCaps w:val="0"/>
        </w:rPr>
        <w:t xml:space="preserve"> </w:t>
      </w:r>
      <w:r w:rsidR="003C36D3" w:rsidRPr="003C36D3">
        <w:t>(Постановление</w:t>
      </w:r>
      <w:r w:rsidR="00AA330D">
        <w:t xml:space="preserve"> КС РФ</w:t>
      </w:r>
      <w:r w:rsidR="003C36D3" w:rsidRPr="003C36D3">
        <w:t xml:space="preserve"> от</w:t>
      </w:r>
      <w:r w:rsidR="00AA330D">
        <w:t> </w:t>
      </w:r>
      <w:r w:rsidR="003C36D3" w:rsidRPr="003C36D3">
        <w:t>21.01.2025 №</w:t>
      </w:r>
      <w:r w:rsidR="00AA330D">
        <w:t> </w:t>
      </w:r>
      <w:r w:rsidR="003C36D3" w:rsidRPr="003C36D3">
        <w:t>2-П)</w:t>
      </w:r>
    </w:p>
    <w:p w14:paraId="1E0DB635" w14:textId="76E5BDDD" w:rsidR="00133637" w:rsidRDefault="003C36D3" w:rsidP="00F87E06">
      <w:pPr>
        <w:spacing w:before="120" w:after="120" w:line="300" w:lineRule="auto"/>
        <w:ind w:firstLine="567"/>
        <w:jc w:val="both"/>
        <w:rPr>
          <w:rFonts w:ascii="Aptos" w:hAnsi="Aptos" w:cs="Calibri"/>
        </w:rPr>
      </w:pPr>
      <w:r>
        <w:rPr>
          <w:rFonts w:ascii="Aptos" w:hAnsi="Aptos" w:cs="Calibri"/>
        </w:rPr>
        <w:t>В</w:t>
      </w:r>
      <w:r w:rsidR="00333C4F">
        <w:rPr>
          <w:rFonts w:ascii="Aptos" w:hAnsi="Aptos" w:cs="Calibri"/>
        </w:rPr>
        <w:t xml:space="preserve">о </w:t>
      </w:r>
      <w:r>
        <w:rPr>
          <w:rFonts w:ascii="Aptos" w:hAnsi="Aptos" w:cs="Calibri"/>
        </w:rPr>
        <w:t>исполнени</w:t>
      </w:r>
      <w:r w:rsidR="00333C4F">
        <w:rPr>
          <w:rFonts w:ascii="Aptos" w:hAnsi="Aptos" w:cs="Calibri"/>
        </w:rPr>
        <w:t>е</w:t>
      </w:r>
      <w:r>
        <w:rPr>
          <w:rFonts w:ascii="Aptos" w:hAnsi="Aptos" w:cs="Calibri"/>
        </w:rPr>
        <w:t xml:space="preserve"> Постановления КС</w:t>
      </w:r>
      <w:r w:rsidR="00AA330D">
        <w:rPr>
          <w:rFonts w:ascii="Aptos" w:hAnsi="Aptos" w:cs="Calibri"/>
        </w:rPr>
        <w:t> </w:t>
      </w:r>
      <w:r>
        <w:rPr>
          <w:rFonts w:ascii="Aptos" w:hAnsi="Aptos" w:cs="Calibri"/>
        </w:rPr>
        <w:t xml:space="preserve">РФ </w:t>
      </w:r>
      <w:r w:rsidR="00A947C3">
        <w:rPr>
          <w:rFonts w:ascii="Aptos" w:hAnsi="Aptos" w:cs="Calibri"/>
        </w:rPr>
        <w:t>в</w:t>
      </w:r>
      <w:r w:rsidR="00AA330D">
        <w:rPr>
          <w:rFonts w:ascii="Aptos" w:hAnsi="Aptos" w:cs="Calibri"/>
        </w:rPr>
        <w:t> </w:t>
      </w:r>
      <w:r w:rsidR="00C44227">
        <w:rPr>
          <w:rFonts w:ascii="Aptos" w:hAnsi="Aptos" w:cs="Calibri"/>
        </w:rPr>
        <w:t>Н</w:t>
      </w:r>
      <w:r w:rsidR="00EC20FF">
        <w:rPr>
          <w:rFonts w:ascii="Aptos" w:hAnsi="Aptos" w:cs="Calibri"/>
        </w:rPr>
        <w:t>алогов</w:t>
      </w:r>
      <w:r w:rsidR="00A947C3">
        <w:rPr>
          <w:rFonts w:ascii="Aptos" w:hAnsi="Aptos" w:cs="Calibri"/>
        </w:rPr>
        <w:t>ый</w:t>
      </w:r>
      <w:r w:rsidR="00EC20FF">
        <w:rPr>
          <w:rFonts w:ascii="Aptos" w:hAnsi="Aptos" w:cs="Calibri"/>
        </w:rPr>
        <w:t xml:space="preserve"> кодекс РФ</w:t>
      </w:r>
      <w:r w:rsidR="00EC20FF" w:rsidRPr="00EE5A39">
        <w:rPr>
          <w:rFonts w:ascii="Aptos" w:hAnsi="Aptos" w:cs="Calibri"/>
        </w:rPr>
        <w:t xml:space="preserve"> </w:t>
      </w:r>
      <w:r w:rsidR="00A947C3">
        <w:rPr>
          <w:rFonts w:ascii="Aptos" w:hAnsi="Aptos" w:cs="Calibri"/>
        </w:rPr>
        <w:t xml:space="preserve">внесена поправка </w:t>
      </w:r>
      <w:r w:rsidR="00EC20FF" w:rsidRPr="00EE5A39">
        <w:rPr>
          <w:rFonts w:ascii="Aptos" w:hAnsi="Aptos" w:cs="Calibri"/>
        </w:rPr>
        <w:t>о</w:t>
      </w:r>
      <w:r w:rsidR="00333C4F">
        <w:rPr>
          <w:rFonts w:ascii="Aptos" w:hAnsi="Aptos" w:cs="Calibri"/>
        </w:rPr>
        <w:t> </w:t>
      </w:r>
      <w:r w:rsidR="00A36D2E">
        <w:rPr>
          <w:rFonts w:ascii="Aptos" w:hAnsi="Aptos" w:cs="Calibri"/>
        </w:rPr>
        <w:t xml:space="preserve">последствиях </w:t>
      </w:r>
      <w:r w:rsidR="00EC20FF" w:rsidRPr="00EE5A39">
        <w:rPr>
          <w:rFonts w:ascii="Aptos" w:hAnsi="Aptos" w:cs="Calibri"/>
        </w:rPr>
        <w:t>вы</w:t>
      </w:r>
      <w:r w:rsidR="00A36D2E">
        <w:rPr>
          <w:rFonts w:ascii="Aptos" w:hAnsi="Aptos" w:cs="Calibri"/>
        </w:rPr>
        <w:t>хода участника из</w:t>
      </w:r>
      <w:r w:rsidR="00475298">
        <w:rPr>
          <w:rFonts w:ascii="Aptos" w:hAnsi="Aptos" w:cs="Calibri"/>
        </w:rPr>
        <w:t> </w:t>
      </w:r>
      <w:r w:rsidR="00A36D2E">
        <w:rPr>
          <w:rFonts w:ascii="Aptos" w:hAnsi="Aptos" w:cs="Calibri"/>
        </w:rPr>
        <w:t>общества с</w:t>
      </w:r>
      <w:r w:rsidR="00A816E6">
        <w:rPr>
          <w:rFonts w:ascii="Aptos" w:hAnsi="Aptos" w:cs="Calibri"/>
        </w:rPr>
        <w:t> </w:t>
      </w:r>
      <w:r w:rsidR="00A36D2E">
        <w:rPr>
          <w:rFonts w:ascii="Aptos" w:hAnsi="Aptos" w:cs="Calibri"/>
        </w:rPr>
        <w:t xml:space="preserve">ограниченной ответственностью </w:t>
      </w:r>
      <w:r w:rsidR="00002E81">
        <w:rPr>
          <w:rFonts w:ascii="Aptos" w:hAnsi="Aptos" w:cs="Calibri"/>
        </w:rPr>
        <w:t>с </w:t>
      </w:r>
      <w:r w:rsidR="002E402A">
        <w:rPr>
          <w:rFonts w:ascii="Aptos" w:hAnsi="Aptos" w:cs="Calibri"/>
        </w:rPr>
        <w:t>переход</w:t>
      </w:r>
      <w:r w:rsidR="00002E81">
        <w:rPr>
          <w:rFonts w:ascii="Aptos" w:hAnsi="Aptos" w:cs="Calibri"/>
        </w:rPr>
        <w:t>ом</w:t>
      </w:r>
      <w:r w:rsidR="002E402A">
        <w:rPr>
          <w:rFonts w:ascii="Aptos" w:hAnsi="Aptos" w:cs="Calibri"/>
        </w:rPr>
        <w:t xml:space="preserve"> доли вышедшего участника к</w:t>
      </w:r>
      <w:r w:rsidR="00AA330D">
        <w:rPr>
          <w:rFonts w:ascii="Aptos" w:hAnsi="Aptos" w:cs="Calibri"/>
        </w:rPr>
        <w:t> </w:t>
      </w:r>
      <w:r w:rsidR="002E402A">
        <w:rPr>
          <w:rFonts w:ascii="Aptos" w:hAnsi="Aptos" w:cs="Calibri"/>
        </w:rPr>
        <w:t>обществу</w:t>
      </w:r>
      <w:r w:rsidR="00A947C3">
        <w:rPr>
          <w:rFonts w:ascii="Aptos" w:hAnsi="Aptos" w:cs="Calibri"/>
        </w:rPr>
        <w:t xml:space="preserve"> (п.</w:t>
      </w:r>
      <w:r w:rsidR="00AA330D">
        <w:rPr>
          <w:rFonts w:ascii="Aptos" w:hAnsi="Aptos" w:cs="Calibri"/>
        </w:rPr>
        <w:t> </w:t>
      </w:r>
      <w:r w:rsidR="00A947C3">
        <w:rPr>
          <w:rFonts w:ascii="Aptos" w:hAnsi="Aptos" w:cs="Calibri"/>
        </w:rPr>
        <w:t>1.1 ст.</w:t>
      </w:r>
      <w:r w:rsidR="00AA330D">
        <w:rPr>
          <w:rFonts w:ascii="Aptos" w:hAnsi="Aptos" w:cs="Calibri"/>
        </w:rPr>
        <w:t> </w:t>
      </w:r>
      <w:r w:rsidR="00A947C3">
        <w:rPr>
          <w:rFonts w:ascii="Aptos" w:hAnsi="Aptos" w:cs="Calibri"/>
        </w:rPr>
        <w:t>346.17 НК</w:t>
      </w:r>
      <w:r w:rsidR="00AA330D">
        <w:rPr>
          <w:rFonts w:ascii="Aptos" w:hAnsi="Aptos" w:cs="Calibri"/>
        </w:rPr>
        <w:t> </w:t>
      </w:r>
      <w:r w:rsidR="00A947C3">
        <w:rPr>
          <w:rFonts w:ascii="Aptos" w:hAnsi="Aptos" w:cs="Calibri"/>
        </w:rPr>
        <w:t>РФ)</w:t>
      </w:r>
      <w:r w:rsidR="00333C4F">
        <w:rPr>
          <w:rFonts w:ascii="Aptos" w:hAnsi="Aptos" w:cs="Calibri"/>
        </w:rPr>
        <w:t>.</w:t>
      </w:r>
      <w:r w:rsidR="00A36D2E">
        <w:rPr>
          <w:rFonts w:ascii="Aptos" w:hAnsi="Aptos" w:cs="Calibri"/>
        </w:rPr>
        <w:t xml:space="preserve"> </w:t>
      </w:r>
      <w:r w:rsidR="00AC3A0A">
        <w:rPr>
          <w:rFonts w:ascii="Aptos" w:hAnsi="Aptos" w:cs="Calibri"/>
        </w:rPr>
        <w:t>О</w:t>
      </w:r>
      <w:r w:rsidR="002E402A">
        <w:rPr>
          <w:rFonts w:ascii="Aptos" w:hAnsi="Aptos" w:cs="Calibri"/>
        </w:rPr>
        <w:t xml:space="preserve">днако </w:t>
      </w:r>
      <w:r w:rsidR="00A947C3">
        <w:rPr>
          <w:rFonts w:ascii="Aptos" w:hAnsi="Aptos" w:cs="Calibri"/>
        </w:rPr>
        <w:t xml:space="preserve">поправка </w:t>
      </w:r>
      <w:r w:rsidR="00A36D2E">
        <w:rPr>
          <w:rFonts w:ascii="Aptos" w:hAnsi="Aptos" w:cs="Calibri"/>
        </w:rPr>
        <w:t xml:space="preserve">касается </w:t>
      </w:r>
      <w:r w:rsidR="00994DF7">
        <w:rPr>
          <w:rFonts w:ascii="Aptos" w:hAnsi="Aptos" w:cs="Calibri"/>
        </w:rPr>
        <w:t xml:space="preserve">только </w:t>
      </w:r>
      <w:r w:rsidR="00AC3A0A">
        <w:rPr>
          <w:rFonts w:ascii="Aptos" w:hAnsi="Aptos" w:cs="Calibri"/>
        </w:rPr>
        <w:t>ООО</w:t>
      </w:r>
      <w:r w:rsidR="00A36D2E">
        <w:rPr>
          <w:rFonts w:ascii="Aptos" w:hAnsi="Aptos" w:cs="Calibri"/>
        </w:rPr>
        <w:t>, применяющих упрощ</w:t>
      </w:r>
      <w:r w:rsidR="00AA330D">
        <w:rPr>
          <w:rFonts w:ascii="Aptos" w:hAnsi="Aptos" w:cs="Calibri"/>
        </w:rPr>
        <w:t>е</w:t>
      </w:r>
      <w:r w:rsidR="00A36D2E">
        <w:rPr>
          <w:rFonts w:ascii="Aptos" w:hAnsi="Aptos" w:cs="Calibri"/>
        </w:rPr>
        <w:t>нную систему налогообложения</w:t>
      </w:r>
      <w:r w:rsidR="005D6E17">
        <w:rPr>
          <w:rFonts w:ascii="Aptos" w:hAnsi="Aptos" w:cs="Calibri"/>
        </w:rPr>
        <w:t xml:space="preserve"> (УСН)</w:t>
      </w:r>
      <w:r w:rsidR="00A36D2E">
        <w:rPr>
          <w:rFonts w:ascii="Aptos" w:hAnsi="Aptos" w:cs="Calibri"/>
        </w:rPr>
        <w:t xml:space="preserve">. </w:t>
      </w:r>
      <w:r w:rsidR="002E402A">
        <w:rPr>
          <w:rFonts w:ascii="Aptos" w:hAnsi="Aptos" w:cs="Calibri"/>
        </w:rPr>
        <w:t>Для</w:t>
      </w:r>
      <w:r w:rsidR="00AA330D">
        <w:rPr>
          <w:rFonts w:ascii="Aptos" w:hAnsi="Aptos" w:cs="Calibri"/>
        </w:rPr>
        <w:t xml:space="preserve"> </w:t>
      </w:r>
      <w:r w:rsidR="00AC3A0A">
        <w:rPr>
          <w:rFonts w:ascii="Aptos" w:hAnsi="Aptos" w:cs="Calibri"/>
        </w:rPr>
        <w:t>ООО</w:t>
      </w:r>
      <w:r w:rsidR="00AA330D">
        <w:rPr>
          <w:rFonts w:ascii="Aptos" w:hAnsi="Aptos" w:cs="Calibri"/>
        </w:rPr>
        <w:t xml:space="preserve"> на </w:t>
      </w:r>
      <w:r w:rsidR="002E402A">
        <w:rPr>
          <w:rFonts w:ascii="Aptos" w:hAnsi="Aptos" w:cs="Calibri"/>
        </w:rPr>
        <w:t>общ</w:t>
      </w:r>
      <w:r w:rsidR="00AA330D">
        <w:rPr>
          <w:rFonts w:ascii="Aptos" w:hAnsi="Aptos" w:cs="Calibri"/>
        </w:rPr>
        <w:t>ем</w:t>
      </w:r>
      <w:r w:rsidR="002E402A">
        <w:rPr>
          <w:rFonts w:ascii="Aptos" w:hAnsi="Aptos" w:cs="Calibri"/>
        </w:rPr>
        <w:t xml:space="preserve"> </w:t>
      </w:r>
      <w:r w:rsidR="00F74EED">
        <w:rPr>
          <w:rFonts w:ascii="Aptos" w:hAnsi="Aptos" w:cs="Calibri"/>
        </w:rPr>
        <w:t>налогов</w:t>
      </w:r>
      <w:r w:rsidR="00AA330D">
        <w:rPr>
          <w:rFonts w:ascii="Aptos" w:hAnsi="Aptos" w:cs="Calibri"/>
        </w:rPr>
        <w:t>ом</w:t>
      </w:r>
      <w:r w:rsidR="00F74EED">
        <w:rPr>
          <w:rFonts w:ascii="Aptos" w:hAnsi="Aptos" w:cs="Calibri"/>
        </w:rPr>
        <w:t xml:space="preserve"> </w:t>
      </w:r>
      <w:r w:rsidR="002E402A">
        <w:rPr>
          <w:rFonts w:ascii="Aptos" w:hAnsi="Aptos" w:cs="Calibri"/>
        </w:rPr>
        <w:t>режим</w:t>
      </w:r>
      <w:r w:rsidR="00AA330D">
        <w:rPr>
          <w:rFonts w:ascii="Aptos" w:hAnsi="Aptos" w:cs="Calibri"/>
        </w:rPr>
        <w:t>е</w:t>
      </w:r>
      <w:r w:rsidR="00133637">
        <w:rPr>
          <w:rFonts w:ascii="Aptos" w:hAnsi="Aptos" w:cs="Calibri"/>
        </w:rPr>
        <w:t xml:space="preserve"> налоговые последствия выхода участника и</w:t>
      </w:r>
      <w:r w:rsidR="00AA330D">
        <w:rPr>
          <w:rFonts w:ascii="Aptos" w:hAnsi="Aptos" w:cs="Calibri"/>
        </w:rPr>
        <w:t> </w:t>
      </w:r>
      <w:r w:rsidR="00133637">
        <w:rPr>
          <w:rFonts w:ascii="Aptos" w:hAnsi="Aptos" w:cs="Calibri"/>
        </w:rPr>
        <w:t xml:space="preserve">выдачи ему имущества общества остаются </w:t>
      </w:r>
      <w:r w:rsidR="002E402A">
        <w:rPr>
          <w:rFonts w:ascii="Aptos" w:hAnsi="Aptos" w:cs="Calibri"/>
        </w:rPr>
        <w:t>неясн</w:t>
      </w:r>
      <w:r w:rsidR="00133637">
        <w:rPr>
          <w:rFonts w:ascii="Aptos" w:hAnsi="Aptos" w:cs="Calibri"/>
        </w:rPr>
        <w:t>ыми.</w:t>
      </w:r>
      <w:r w:rsidR="00F7450D">
        <w:rPr>
          <w:rFonts w:ascii="Aptos" w:hAnsi="Aptos" w:cs="Calibri"/>
        </w:rPr>
        <w:t xml:space="preserve"> </w:t>
      </w:r>
      <w:r w:rsidR="0032481B">
        <w:rPr>
          <w:rFonts w:ascii="Aptos" w:hAnsi="Aptos" w:cs="Calibri"/>
        </w:rPr>
        <w:t>В</w:t>
      </w:r>
      <w:r w:rsidR="00F7450D">
        <w:rPr>
          <w:rFonts w:ascii="Aptos" w:hAnsi="Aptos" w:cs="Calibri"/>
        </w:rPr>
        <w:t>ероятн</w:t>
      </w:r>
      <w:r w:rsidR="0032481B">
        <w:rPr>
          <w:rFonts w:ascii="Aptos" w:hAnsi="Aptos" w:cs="Calibri"/>
        </w:rPr>
        <w:t>о</w:t>
      </w:r>
      <w:r w:rsidR="00FB105E">
        <w:rPr>
          <w:rFonts w:ascii="Aptos" w:hAnsi="Aptos" w:cs="Calibri"/>
        </w:rPr>
        <w:t>,</w:t>
      </w:r>
      <w:r w:rsidR="00F7450D">
        <w:rPr>
          <w:rFonts w:ascii="Aptos" w:hAnsi="Aptos" w:cs="Calibri"/>
        </w:rPr>
        <w:t xml:space="preserve"> </w:t>
      </w:r>
      <w:r w:rsidR="00FB105E">
        <w:rPr>
          <w:rFonts w:ascii="Aptos" w:hAnsi="Aptos" w:cs="Calibri"/>
        </w:rPr>
        <w:t>на</w:t>
      </w:r>
      <w:r w:rsidR="00AA330D">
        <w:rPr>
          <w:rFonts w:ascii="Aptos" w:hAnsi="Aptos" w:cs="Calibri"/>
        </w:rPr>
        <w:t> </w:t>
      </w:r>
      <w:r w:rsidR="00FB105E">
        <w:rPr>
          <w:rFonts w:ascii="Aptos" w:hAnsi="Aptos" w:cs="Calibri"/>
        </w:rPr>
        <w:t>практике обществ</w:t>
      </w:r>
      <w:r w:rsidR="00746A1D">
        <w:rPr>
          <w:rFonts w:ascii="Aptos" w:hAnsi="Aptos" w:cs="Calibri"/>
        </w:rPr>
        <w:t>ам</w:t>
      </w:r>
      <w:r w:rsidR="00FB105E">
        <w:rPr>
          <w:rFonts w:ascii="Aptos" w:hAnsi="Aptos" w:cs="Calibri"/>
        </w:rPr>
        <w:t xml:space="preserve"> будут </w:t>
      </w:r>
      <w:r w:rsidR="0032481B">
        <w:rPr>
          <w:rFonts w:ascii="Aptos" w:hAnsi="Aptos" w:cs="Calibri"/>
        </w:rPr>
        <w:t xml:space="preserve">по-прежнему </w:t>
      </w:r>
      <w:r w:rsidR="00FB105E">
        <w:rPr>
          <w:rFonts w:ascii="Aptos" w:hAnsi="Aptos" w:cs="Calibri"/>
        </w:rPr>
        <w:t>вменять выручку от</w:t>
      </w:r>
      <w:r w:rsidR="00AA330D">
        <w:rPr>
          <w:rFonts w:ascii="Aptos" w:hAnsi="Aptos" w:cs="Calibri"/>
        </w:rPr>
        <w:t> </w:t>
      </w:r>
      <w:r w:rsidR="00FB105E">
        <w:rPr>
          <w:rFonts w:ascii="Aptos" w:hAnsi="Aptos" w:cs="Calibri"/>
        </w:rPr>
        <w:t>своеобразной «продажи» имущества, выданного участнику</w:t>
      </w:r>
      <w:r w:rsidR="003C79F4">
        <w:rPr>
          <w:rFonts w:ascii="Aptos" w:hAnsi="Aptos" w:cs="Calibri"/>
        </w:rPr>
        <w:t>, хотя обществ</w:t>
      </w:r>
      <w:r w:rsidR="00B41E84">
        <w:rPr>
          <w:rFonts w:ascii="Aptos" w:hAnsi="Aptos" w:cs="Calibri"/>
        </w:rPr>
        <w:t>а</w:t>
      </w:r>
      <w:r w:rsidR="003C79F4">
        <w:rPr>
          <w:rFonts w:ascii="Aptos" w:hAnsi="Aptos" w:cs="Calibri"/>
        </w:rPr>
        <w:t xml:space="preserve"> на</w:t>
      </w:r>
      <w:r w:rsidR="00AA330D">
        <w:rPr>
          <w:rFonts w:ascii="Aptos" w:hAnsi="Aptos" w:cs="Calibri"/>
        </w:rPr>
        <w:t> </w:t>
      </w:r>
      <w:r w:rsidR="003C79F4">
        <w:rPr>
          <w:rFonts w:ascii="Aptos" w:hAnsi="Aptos" w:cs="Calibri"/>
        </w:rPr>
        <w:t>это</w:t>
      </w:r>
      <w:r w:rsidR="00B41E84">
        <w:rPr>
          <w:rFonts w:ascii="Aptos" w:hAnsi="Aptos" w:cs="Calibri"/>
        </w:rPr>
        <w:t>м не</w:t>
      </w:r>
      <w:r w:rsidR="00AA330D">
        <w:rPr>
          <w:rFonts w:ascii="Aptos" w:hAnsi="Aptos" w:cs="Calibri"/>
        </w:rPr>
        <w:t> </w:t>
      </w:r>
      <w:r w:rsidR="00B41E84">
        <w:rPr>
          <w:rFonts w:ascii="Aptos" w:hAnsi="Aptos" w:cs="Calibri"/>
        </w:rPr>
        <w:t>зарабатывают, а</w:t>
      </w:r>
      <w:r w:rsidR="00AA330D">
        <w:rPr>
          <w:rFonts w:ascii="Aptos" w:hAnsi="Aptos" w:cs="Calibri"/>
        </w:rPr>
        <w:t> </w:t>
      </w:r>
      <w:r w:rsidR="00B41E84">
        <w:rPr>
          <w:rFonts w:ascii="Aptos" w:hAnsi="Aptos" w:cs="Calibri"/>
        </w:rPr>
        <w:t>теряют</w:t>
      </w:r>
      <w:r w:rsidR="00F76D21">
        <w:rPr>
          <w:rFonts w:ascii="Aptos" w:hAnsi="Aptos" w:cs="Calibri"/>
        </w:rPr>
        <w:t>.</w:t>
      </w:r>
    </w:p>
    <w:p w14:paraId="5479FD6D" w14:textId="3FE6B137" w:rsidR="00F76D21" w:rsidRDefault="00E041B8" w:rsidP="00F87E06">
      <w:pPr>
        <w:spacing w:before="120" w:after="120" w:line="300" w:lineRule="auto"/>
        <w:ind w:firstLine="567"/>
        <w:jc w:val="both"/>
        <w:rPr>
          <w:rFonts w:ascii="Aptos" w:hAnsi="Aptos" w:cs="Calibri"/>
        </w:rPr>
      </w:pPr>
      <w:r>
        <w:rPr>
          <w:rFonts w:ascii="Aptos" w:hAnsi="Aptos" w:cs="Calibri"/>
        </w:rPr>
        <w:lastRenderedPageBreak/>
        <w:t>Параллельно в</w:t>
      </w:r>
      <w:r w:rsidR="00EA2315">
        <w:rPr>
          <w:rFonts w:ascii="Aptos" w:hAnsi="Aptos" w:cs="Calibri"/>
        </w:rPr>
        <w:t> </w:t>
      </w:r>
      <w:r>
        <w:rPr>
          <w:rFonts w:ascii="Aptos" w:hAnsi="Aptos" w:cs="Calibri"/>
        </w:rPr>
        <w:t xml:space="preserve">Налоговый кодекс РФ внесена другая поправка, </w:t>
      </w:r>
      <w:r w:rsidR="006338D8">
        <w:rPr>
          <w:rFonts w:ascii="Aptos" w:hAnsi="Aptos" w:cs="Calibri"/>
        </w:rPr>
        <w:t>в</w:t>
      </w:r>
      <w:r w:rsidR="00EA2315">
        <w:rPr>
          <w:rFonts w:ascii="Aptos" w:hAnsi="Aptos" w:cs="Calibri"/>
        </w:rPr>
        <w:t> </w:t>
      </w:r>
      <w:r w:rsidR="006338D8">
        <w:rPr>
          <w:rFonts w:ascii="Aptos" w:hAnsi="Aptos" w:cs="Calibri"/>
        </w:rPr>
        <w:t xml:space="preserve">силу которой выдача </w:t>
      </w:r>
      <w:r w:rsidR="005A2B0B">
        <w:rPr>
          <w:rFonts w:ascii="Aptos" w:hAnsi="Aptos" w:cs="Calibri"/>
        </w:rPr>
        <w:t>имущества в</w:t>
      </w:r>
      <w:r w:rsidR="00EA2315">
        <w:rPr>
          <w:rFonts w:ascii="Aptos" w:hAnsi="Aptos" w:cs="Calibri"/>
        </w:rPr>
        <w:t> </w:t>
      </w:r>
      <w:r w:rsidR="005A2B0B">
        <w:rPr>
          <w:rFonts w:ascii="Aptos" w:hAnsi="Aptos" w:cs="Calibri"/>
        </w:rPr>
        <w:t xml:space="preserve">погашение ранее возникших </w:t>
      </w:r>
      <w:r w:rsidR="00B41E84">
        <w:rPr>
          <w:rFonts w:ascii="Aptos" w:hAnsi="Aptos" w:cs="Calibri"/>
        </w:rPr>
        <w:t>и</w:t>
      </w:r>
      <w:r w:rsidR="00EA2315">
        <w:rPr>
          <w:rFonts w:ascii="Aptos" w:hAnsi="Aptos" w:cs="Calibri"/>
        </w:rPr>
        <w:t> </w:t>
      </w:r>
      <w:r w:rsidR="005A2B0B">
        <w:rPr>
          <w:rFonts w:ascii="Aptos" w:hAnsi="Aptos" w:cs="Calibri"/>
        </w:rPr>
        <w:t>не</w:t>
      </w:r>
      <w:r w:rsidR="00EA2315">
        <w:rPr>
          <w:rFonts w:ascii="Aptos" w:hAnsi="Aptos" w:cs="Calibri"/>
        </w:rPr>
        <w:t> </w:t>
      </w:r>
      <w:r w:rsidR="005A2B0B">
        <w:rPr>
          <w:rFonts w:ascii="Aptos" w:hAnsi="Aptos" w:cs="Calibri"/>
        </w:rPr>
        <w:t>связанных с</w:t>
      </w:r>
      <w:r w:rsidR="00EA2315">
        <w:rPr>
          <w:rFonts w:ascii="Aptos" w:hAnsi="Aptos" w:cs="Calibri"/>
        </w:rPr>
        <w:t> </w:t>
      </w:r>
      <w:r w:rsidR="005A2B0B">
        <w:rPr>
          <w:rFonts w:ascii="Aptos" w:hAnsi="Aptos" w:cs="Calibri"/>
        </w:rPr>
        <w:t>такой выдачей обязательств (т</w:t>
      </w:r>
      <w:r w:rsidR="00EA2315">
        <w:rPr>
          <w:rFonts w:ascii="Aptos" w:hAnsi="Aptos" w:cs="Calibri"/>
        </w:rPr>
        <w:t xml:space="preserve">о </w:t>
      </w:r>
      <w:r w:rsidR="005A2B0B">
        <w:rPr>
          <w:rFonts w:ascii="Aptos" w:hAnsi="Aptos" w:cs="Calibri"/>
        </w:rPr>
        <w:t>е</w:t>
      </w:r>
      <w:r w:rsidR="00EA2315">
        <w:rPr>
          <w:rFonts w:ascii="Aptos" w:hAnsi="Aptos" w:cs="Calibri"/>
        </w:rPr>
        <w:t>сть</w:t>
      </w:r>
      <w:r w:rsidR="005A2B0B">
        <w:rPr>
          <w:rFonts w:ascii="Aptos" w:hAnsi="Aptos" w:cs="Calibri"/>
        </w:rPr>
        <w:t xml:space="preserve"> предоставление отступного) влеч</w:t>
      </w:r>
      <w:r w:rsidR="00EA2315">
        <w:rPr>
          <w:rFonts w:ascii="Aptos" w:hAnsi="Aptos" w:cs="Calibri"/>
        </w:rPr>
        <w:t>е</w:t>
      </w:r>
      <w:r w:rsidR="005A2B0B">
        <w:rPr>
          <w:rFonts w:ascii="Aptos" w:hAnsi="Aptos" w:cs="Calibri"/>
        </w:rPr>
        <w:t>т признание выручки в</w:t>
      </w:r>
      <w:r w:rsidR="00EA2315">
        <w:rPr>
          <w:rFonts w:ascii="Aptos" w:hAnsi="Aptos" w:cs="Calibri"/>
        </w:rPr>
        <w:t> </w:t>
      </w:r>
      <w:r w:rsidR="00B41E84">
        <w:rPr>
          <w:rFonts w:ascii="Aptos" w:hAnsi="Aptos" w:cs="Calibri"/>
        </w:rPr>
        <w:t xml:space="preserve">величине </w:t>
      </w:r>
      <w:r w:rsidR="005A2B0B">
        <w:rPr>
          <w:rFonts w:ascii="Aptos" w:hAnsi="Aptos" w:cs="Calibri"/>
        </w:rPr>
        <w:t>обязательства, прекращ</w:t>
      </w:r>
      <w:r w:rsidR="00EA2315">
        <w:rPr>
          <w:rFonts w:ascii="Aptos" w:hAnsi="Aptos" w:cs="Calibri"/>
        </w:rPr>
        <w:t>е</w:t>
      </w:r>
      <w:r w:rsidR="005A2B0B">
        <w:rPr>
          <w:rFonts w:ascii="Aptos" w:hAnsi="Aptos" w:cs="Calibri"/>
        </w:rPr>
        <w:t>нного таким способом (абзац второй п.</w:t>
      </w:r>
      <w:r w:rsidR="00EA2315">
        <w:rPr>
          <w:rFonts w:ascii="Aptos" w:hAnsi="Aptos" w:cs="Calibri"/>
        </w:rPr>
        <w:t> </w:t>
      </w:r>
      <w:r w:rsidR="005A2B0B">
        <w:rPr>
          <w:rFonts w:ascii="Aptos" w:hAnsi="Aptos" w:cs="Calibri"/>
        </w:rPr>
        <w:t>2 ст.</w:t>
      </w:r>
      <w:r w:rsidR="00EA2315">
        <w:rPr>
          <w:rFonts w:ascii="Aptos" w:hAnsi="Aptos" w:cs="Calibri"/>
        </w:rPr>
        <w:t> </w:t>
      </w:r>
      <w:r w:rsidR="005A2B0B">
        <w:rPr>
          <w:rFonts w:ascii="Aptos" w:hAnsi="Aptos" w:cs="Calibri"/>
        </w:rPr>
        <w:t>249 НК</w:t>
      </w:r>
      <w:r w:rsidR="00EA2315">
        <w:rPr>
          <w:rFonts w:ascii="Aptos" w:hAnsi="Aptos" w:cs="Calibri"/>
        </w:rPr>
        <w:t> </w:t>
      </w:r>
      <w:r w:rsidR="005A2B0B">
        <w:rPr>
          <w:rFonts w:ascii="Aptos" w:hAnsi="Aptos" w:cs="Calibri"/>
        </w:rPr>
        <w:t>РФ)</w:t>
      </w:r>
      <w:r>
        <w:rPr>
          <w:rFonts w:ascii="Aptos" w:hAnsi="Aptos" w:cs="Calibri"/>
        </w:rPr>
        <w:t>.</w:t>
      </w:r>
    </w:p>
    <w:p w14:paraId="4E47742D" w14:textId="489DFA1C" w:rsidR="00F76D21" w:rsidRDefault="003A0966" w:rsidP="00F87E06">
      <w:pPr>
        <w:spacing w:before="120" w:after="120" w:line="300" w:lineRule="auto"/>
        <w:ind w:firstLine="567"/>
        <w:jc w:val="both"/>
        <w:rPr>
          <w:rFonts w:ascii="Aptos" w:hAnsi="Aptos" w:cs="Calibri"/>
        </w:rPr>
      </w:pPr>
      <w:r>
        <w:rPr>
          <w:rFonts w:ascii="Aptos" w:hAnsi="Aptos" w:cs="Calibri"/>
        </w:rPr>
        <w:t xml:space="preserve">Однако выдача </w:t>
      </w:r>
      <w:r w:rsidR="00483E65">
        <w:rPr>
          <w:rFonts w:ascii="Aptos" w:hAnsi="Aptos" w:cs="Calibri"/>
        </w:rPr>
        <w:t xml:space="preserve">обществом </w:t>
      </w:r>
      <w:r>
        <w:rPr>
          <w:rFonts w:ascii="Aptos" w:hAnsi="Aptos" w:cs="Calibri"/>
        </w:rPr>
        <w:t>выходящему участнику имущества</w:t>
      </w:r>
      <w:r w:rsidR="00483E65">
        <w:rPr>
          <w:rFonts w:ascii="Aptos" w:hAnsi="Aptos" w:cs="Calibri"/>
        </w:rPr>
        <w:t xml:space="preserve"> в</w:t>
      </w:r>
      <w:r w:rsidR="00EA2315">
        <w:rPr>
          <w:rFonts w:ascii="Aptos" w:hAnsi="Aptos" w:cs="Calibri"/>
        </w:rPr>
        <w:t> </w:t>
      </w:r>
      <w:r w:rsidR="00483E65">
        <w:rPr>
          <w:rFonts w:ascii="Aptos" w:hAnsi="Aptos" w:cs="Calibri"/>
        </w:rPr>
        <w:t>натуре на</w:t>
      </w:r>
      <w:r w:rsidR="00EA2315">
        <w:rPr>
          <w:rFonts w:ascii="Aptos" w:hAnsi="Aptos" w:cs="Calibri"/>
        </w:rPr>
        <w:t> </w:t>
      </w:r>
      <w:r w:rsidR="00483E65">
        <w:rPr>
          <w:rFonts w:ascii="Aptos" w:hAnsi="Aptos" w:cs="Calibri"/>
        </w:rPr>
        <w:t>величину действительной стоимости доли выступает не</w:t>
      </w:r>
      <w:r w:rsidR="00EA2315">
        <w:rPr>
          <w:rFonts w:ascii="Aptos" w:hAnsi="Aptos" w:cs="Calibri"/>
        </w:rPr>
        <w:t> </w:t>
      </w:r>
      <w:r w:rsidR="00483E65">
        <w:rPr>
          <w:rFonts w:ascii="Aptos" w:hAnsi="Aptos" w:cs="Calibri"/>
        </w:rPr>
        <w:t>отступным, а</w:t>
      </w:r>
      <w:r w:rsidR="00EA2315">
        <w:rPr>
          <w:rFonts w:ascii="Aptos" w:hAnsi="Aptos" w:cs="Calibri"/>
        </w:rPr>
        <w:t> </w:t>
      </w:r>
      <w:r w:rsidR="00483E65">
        <w:rPr>
          <w:rFonts w:ascii="Aptos" w:hAnsi="Aptos" w:cs="Calibri"/>
        </w:rPr>
        <w:t>альтернативным способом исполнения обязанности</w:t>
      </w:r>
      <w:r w:rsidR="003E2019">
        <w:rPr>
          <w:rFonts w:ascii="Aptos" w:hAnsi="Aptos" w:cs="Calibri"/>
        </w:rPr>
        <w:t xml:space="preserve"> с</w:t>
      </w:r>
      <w:r w:rsidR="00EA2315">
        <w:rPr>
          <w:rFonts w:ascii="Aptos" w:hAnsi="Aptos" w:cs="Calibri"/>
        </w:rPr>
        <w:t> </w:t>
      </w:r>
      <w:r w:rsidR="003E2019">
        <w:rPr>
          <w:rFonts w:ascii="Aptos" w:hAnsi="Aptos" w:cs="Calibri"/>
        </w:rPr>
        <w:t>согласия участника (п. 6.1 ст.</w:t>
      </w:r>
      <w:r w:rsidR="00EA2315">
        <w:rPr>
          <w:rFonts w:ascii="Aptos" w:hAnsi="Aptos" w:cs="Calibri"/>
        </w:rPr>
        <w:t> </w:t>
      </w:r>
      <w:r w:rsidR="003E2019">
        <w:rPr>
          <w:rFonts w:ascii="Aptos" w:hAnsi="Aptos" w:cs="Calibri"/>
        </w:rPr>
        <w:t xml:space="preserve">23 Федерального закона </w:t>
      </w:r>
      <w:r w:rsidR="00EA2315">
        <w:rPr>
          <w:rFonts w:ascii="Aptos" w:hAnsi="Aptos" w:cs="Calibri"/>
        </w:rPr>
        <w:t>от </w:t>
      </w:r>
      <w:r w:rsidR="003E2019" w:rsidRPr="00657FF2">
        <w:rPr>
          <w:rFonts w:ascii="Aptos" w:hAnsi="Aptos" w:cs="Calibri"/>
        </w:rPr>
        <w:t xml:space="preserve">08.02.1998 </w:t>
      </w:r>
      <w:r w:rsidR="003E2019">
        <w:rPr>
          <w:rFonts w:ascii="Aptos" w:hAnsi="Aptos" w:cs="Calibri"/>
        </w:rPr>
        <w:t>№</w:t>
      </w:r>
      <w:r w:rsidR="00EA2315">
        <w:rPr>
          <w:rFonts w:ascii="Aptos" w:hAnsi="Aptos" w:cs="Calibri"/>
        </w:rPr>
        <w:t> </w:t>
      </w:r>
      <w:r w:rsidR="003E2019" w:rsidRPr="00657FF2">
        <w:rPr>
          <w:rFonts w:ascii="Aptos" w:hAnsi="Aptos" w:cs="Calibri"/>
        </w:rPr>
        <w:t>14-ФЗ</w:t>
      </w:r>
      <w:r w:rsidR="003E2019">
        <w:rPr>
          <w:rFonts w:ascii="Aptos" w:hAnsi="Aptos" w:cs="Calibri"/>
        </w:rPr>
        <w:t xml:space="preserve"> «Об обществах с ограниченной ответственностью»). В</w:t>
      </w:r>
      <w:r w:rsidR="001A4F30">
        <w:rPr>
          <w:rFonts w:ascii="Aptos" w:hAnsi="Aptos" w:cs="Calibri"/>
        </w:rPr>
        <w:t> </w:t>
      </w:r>
      <w:r w:rsidR="003E2019">
        <w:rPr>
          <w:rFonts w:ascii="Aptos" w:hAnsi="Aptos" w:cs="Calibri"/>
        </w:rPr>
        <w:t>связи с</w:t>
      </w:r>
      <w:r w:rsidR="001A4F30">
        <w:rPr>
          <w:rFonts w:ascii="Aptos" w:hAnsi="Aptos" w:cs="Calibri"/>
        </w:rPr>
        <w:t> </w:t>
      </w:r>
      <w:r w:rsidR="003E2019">
        <w:rPr>
          <w:rFonts w:ascii="Aptos" w:hAnsi="Aptos" w:cs="Calibri"/>
        </w:rPr>
        <w:t>этим нельзя считать</w:t>
      </w:r>
      <w:r w:rsidR="00CE634B">
        <w:rPr>
          <w:rFonts w:ascii="Aptos" w:hAnsi="Aptos" w:cs="Calibri"/>
        </w:rPr>
        <w:t>, что</w:t>
      </w:r>
      <w:r w:rsidR="003E2019">
        <w:rPr>
          <w:rFonts w:ascii="Aptos" w:hAnsi="Aptos" w:cs="Calibri"/>
        </w:rPr>
        <w:t xml:space="preserve"> параллельн</w:t>
      </w:r>
      <w:r w:rsidR="00CE634B">
        <w:rPr>
          <w:rFonts w:ascii="Aptos" w:hAnsi="Aptos" w:cs="Calibri"/>
        </w:rPr>
        <w:t>ая</w:t>
      </w:r>
      <w:r w:rsidR="003E2019">
        <w:rPr>
          <w:rFonts w:ascii="Aptos" w:hAnsi="Aptos" w:cs="Calibri"/>
        </w:rPr>
        <w:t xml:space="preserve"> поправк</w:t>
      </w:r>
      <w:r w:rsidR="00CE634B">
        <w:rPr>
          <w:rFonts w:ascii="Aptos" w:hAnsi="Aptos" w:cs="Calibri"/>
        </w:rPr>
        <w:t>а</w:t>
      </w:r>
      <w:r w:rsidR="003E2019">
        <w:rPr>
          <w:rFonts w:ascii="Aptos" w:hAnsi="Aptos" w:cs="Calibri"/>
        </w:rPr>
        <w:t xml:space="preserve"> однозначно применим</w:t>
      </w:r>
      <w:r w:rsidR="00CE634B">
        <w:rPr>
          <w:rFonts w:ascii="Aptos" w:hAnsi="Aptos" w:cs="Calibri"/>
        </w:rPr>
        <w:t>а</w:t>
      </w:r>
      <w:r w:rsidR="003E2019">
        <w:rPr>
          <w:rFonts w:ascii="Aptos" w:hAnsi="Aptos" w:cs="Calibri"/>
        </w:rPr>
        <w:t xml:space="preserve"> к</w:t>
      </w:r>
      <w:r w:rsidR="001A4F30">
        <w:rPr>
          <w:rFonts w:ascii="Aptos" w:hAnsi="Aptos" w:cs="Calibri"/>
        </w:rPr>
        <w:t> </w:t>
      </w:r>
      <w:r w:rsidR="003E2019">
        <w:rPr>
          <w:rFonts w:ascii="Aptos" w:hAnsi="Aptos" w:cs="Calibri"/>
        </w:rPr>
        <w:t>выходу из</w:t>
      </w:r>
      <w:r w:rsidR="001A4F30">
        <w:rPr>
          <w:rFonts w:ascii="Aptos" w:hAnsi="Aptos" w:cs="Calibri"/>
        </w:rPr>
        <w:t> </w:t>
      </w:r>
      <w:r w:rsidR="003E2019">
        <w:rPr>
          <w:rFonts w:ascii="Aptos" w:hAnsi="Aptos" w:cs="Calibri"/>
        </w:rPr>
        <w:t>ООО.</w:t>
      </w:r>
    </w:p>
    <w:p w14:paraId="6FD10454" w14:textId="01BA42E4" w:rsidR="00C7718A" w:rsidRDefault="00EB3D89" w:rsidP="00F87E06">
      <w:pPr>
        <w:spacing w:before="120" w:after="120" w:line="300" w:lineRule="auto"/>
        <w:ind w:firstLine="567"/>
        <w:jc w:val="both"/>
        <w:rPr>
          <w:rFonts w:ascii="Aptos" w:hAnsi="Aptos" w:cs="Calibri"/>
        </w:rPr>
      </w:pPr>
      <w:r>
        <w:rPr>
          <w:rFonts w:ascii="Aptos" w:hAnsi="Aptos" w:cs="Calibri"/>
        </w:rPr>
        <w:t>Остал</w:t>
      </w:r>
      <w:r w:rsidR="0057441F">
        <w:rPr>
          <w:rFonts w:ascii="Aptos" w:hAnsi="Aptos" w:cs="Calibri"/>
        </w:rPr>
        <w:t>ись н</w:t>
      </w:r>
      <w:r>
        <w:rPr>
          <w:rFonts w:ascii="Aptos" w:hAnsi="Aptos" w:cs="Calibri"/>
        </w:rPr>
        <w:t>еясными налоговые последствия</w:t>
      </w:r>
      <w:r w:rsidR="00C7718A">
        <w:rPr>
          <w:rFonts w:ascii="Aptos" w:hAnsi="Aptos" w:cs="Calibri"/>
        </w:rPr>
        <w:t xml:space="preserve">, </w:t>
      </w:r>
      <w:r w:rsidR="001A4F30">
        <w:rPr>
          <w:rFonts w:ascii="Aptos" w:hAnsi="Aptos" w:cs="Calibri"/>
        </w:rPr>
        <w:t xml:space="preserve">которые </w:t>
      </w:r>
      <w:r w:rsidR="0057441F">
        <w:rPr>
          <w:rFonts w:ascii="Aptos" w:hAnsi="Aptos" w:cs="Calibri"/>
        </w:rPr>
        <w:t>наступаю</w:t>
      </w:r>
      <w:r w:rsidR="001A4F30">
        <w:rPr>
          <w:rFonts w:ascii="Aptos" w:hAnsi="Aptos" w:cs="Calibri"/>
        </w:rPr>
        <w:t>т</w:t>
      </w:r>
      <w:r w:rsidR="0057441F">
        <w:rPr>
          <w:rFonts w:ascii="Aptos" w:hAnsi="Aptos" w:cs="Calibri"/>
        </w:rPr>
        <w:t xml:space="preserve">, если </w:t>
      </w:r>
      <w:r>
        <w:rPr>
          <w:rFonts w:ascii="Aptos" w:hAnsi="Aptos" w:cs="Calibri"/>
        </w:rPr>
        <w:t xml:space="preserve">доля вышедшего участника, </w:t>
      </w:r>
      <w:r w:rsidR="00C7718A">
        <w:rPr>
          <w:rFonts w:ascii="Aptos" w:hAnsi="Aptos" w:cs="Calibri"/>
        </w:rPr>
        <w:t>перешедшая к</w:t>
      </w:r>
      <w:r w:rsidR="001A4F30">
        <w:rPr>
          <w:rFonts w:ascii="Aptos" w:hAnsi="Aptos" w:cs="Calibri"/>
        </w:rPr>
        <w:t> </w:t>
      </w:r>
      <w:r w:rsidR="00C7718A">
        <w:rPr>
          <w:rFonts w:ascii="Aptos" w:hAnsi="Aptos" w:cs="Calibri"/>
        </w:rPr>
        <w:t>обществу</w:t>
      </w:r>
      <w:r>
        <w:rPr>
          <w:rFonts w:ascii="Aptos" w:hAnsi="Aptos" w:cs="Calibri"/>
        </w:rPr>
        <w:t>,</w:t>
      </w:r>
      <w:r w:rsidR="00C7718A">
        <w:rPr>
          <w:rFonts w:ascii="Aptos" w:hAnsi="Aptos" w:cs="Calibri"/>
        </w:rPr>
        <w:t xml:space="preserve"> в</w:t>
      </w:r>
      <w:r w:rsidR="001A4F30">
        <w:rPr>
          <w:rFonts w:ascii="Aptos" w:hAnsi="Aptos" w:cs="Calibri"/>
        </w:rPr>
        <w:t> </w:t>
      </w:r>
      <w:r w:rsidR="00C7718A">
        <w:rPr>
          <w:rFonts w:ascii="Aptos" w:hAnsi="Aptos" w:cs="Calibri"/>
        </w:rPr>
        <w:t>дальнейшем распределена между оставшимися участниками, погашена или отчуждена третьим лицам.</w:t>
      </w:r>
    </w:p>
    <w:p w14:paraId="4697BC90" w14:textId="5C390540" w:rsidR="00895CC0" w:rsidRDefault="0032481B" w:rsidP="00F87E06">
      <w:pPr>
        <w:spacing w:before="120" w:after="120" w:line="300" w:lineRule="auto"/>
        <w:ind w:firstLine="567"/>
        <w:jc w:val="both"/>
        <w:rPr>
          <w:rFonts w:ascii="Aptos" w:hAnsi="Aptos" w:cs="Calibri"/>
        </w:rPr>
      </w:pPr>
      <w:r>
        <w:rPr>
          <w:rFonts w:ascii="Aptos" w:hAnsi="Aptos" w:cs="Calibri"/>
        </w:rPr>
        <w:t>Конституционный Суд РФ</w:t>
      </w:r>
      <w:r w:rsidR="001A4F30">
        <w:rPr>
          <w:rFonts w:ascii="Aptos" w:hAnsi="Aptos" w:cs="Calibri"/>
        </w:rPr>
        <w:t xml:space="preserve">, </w:t>
      </w:r>
      <w:r>
        <w:rPr>
          <w:rFonts w:ascii="Aptos" w:hAnsi="Aptos" w:cs="Calibri"/>
        </w:rPr>
        <w:t>вын</w:t>
      </w:r>
      <w:r w:rsidR="009876A1">
        <w:rPr>
          <w:rFonts w:ascii="Aptos" w:hAnsi="Aptos" w:cs="Calibri"/>
        </w:rPr>
        <w:t>о</w:t>
      </w:r>
      <w:r>
        <w:rPr>
          <w:rFonts w:ascii="Aptos" w:hAnsi="Aptos" w:cs="Calibri"/>
        </w:rPr>
        <w:t>с</w:t>
      </w:r>
      <w:r w:rsidR="001A4F30">
        <w:rPr>
          <w:rFonts w:ascii="Aptos" w:hAnsi="Aptos" w:cs="Calibri"/>
        </w:rPr>
        <w:t>я</w:t>
      </w:r>
      <w:r>
        <w:rPr>
          <w:rFonts w:ascii="Aptos" w:hAnsi="Aptos" w:cs="Calibri"/>
        </w:rPr>
        <w:t xml:space="preserve"> Постановлени</w:t>
      </w:r>
      <w:r w:rsidR="001A4F30">
        <w:rPr>
          <w:rFonts w:ascii="Aptos" w:hAnsi="Aptos" w:cs="Calibri"/>
        </w:rPr>
        <w:t>е,</w:t>
      </w:r>
      <w:r>
        <w:rPr>
          <w:rFonts w:ascii="Aptos" w:hAnsi="Aptos" w:cs="Calibri"/>
        </w:rPr>
        <w:t xml:space="preserve"> был ограничен узк</w:t>
      </w:r>
      <w:r w:rsidR="00FE05E2">
        <w:rPr>
          <w:rFonts w:ascii="Aptos" w:hAnsi="Aptos" w:cs="Calibri"/>
        </w:rPr>
        <w:t xml:space="preserve">ими рамками </w:t>
      </w:r>
      <w:r w:rsidR="00FA559F">
        <w:rPr>
          <w:rFonts w:ascii="Aptos" w:hAnsi="Aptos" w:cs="Calibri"/>
        </w:rPr>
        <w:t xml:space="preserve">конкретного </w:t>
      </w:r>
      <w:r>
        <w:rPr>
          <w:rFonts w:ascii="Aptos" w:hAnsi="Aptos" w:cs="Calibri"/>
        </w:rPr>
        <w:t>спора</w:t>
      </w:r>
      <w:r w:rsidR="00FA559F">
        <w:rPr>
          <w:rFonts w:ascii="Aptos" w:hAnsi="Aptos" w:cs="Calibri"/>
        </w:rPr>
        <w:t xml:space="preserve">. Однако </w:t>
      </w:r>
      <w:r w:rsidR="00FE05E2">
        <w:rPr>
          <w:rFonts w:ascii="Aptos" w:hAnsi="Aptos" w:cs="Calibri"/>
        </w:rPr>
        <w:t>правовые</w:t>
      </w:r>
      <w:r w:rsidR="00FA559F">
        <w:rPr>
          <w:rFonts w:ascii="Aptos" w:hAnsi="Aptos" w:cs="Calibri"/>
        </w:rPr>
        <w:t xml:space="preserve"> пробел</w:t>
      </w:r>
      <w:r w:rsidR="00FE05E2">
        <w:rPr>
          <w:rFonts w:ascii="Aptos" w:hAnsi="Aptos" w:cs="Calibri"/>
        </w:rPr>
        <w:t>ы</w:t>
      </w:r>
      <w:r w:rsidR="00FA559F">
        <w:rPr>
          <w:rFonts w:ascii="Aptos" w:hAnsi="Aptos" w:cs="Calibri"/>
        </w:rPr>
        <w:t xml:space="preserve"> </w:t>
      </w:r>
      <w:r w:rsidR="00F06DEA">
        <w:rPr>
          <w:rFonts w:ascii="Aptos" w:hAnsi="Aptos" w:cs="Calibri"/>
        </w:rPr>
        <w:t>налоговых последствий выхода из</w:t>
      </w:r>
      <w:r w:rsidR="001A4F30">
        <w:rPr>
          <w:rFonts w:ascii="Aptos" w:hAnsi="Aptos" w:cs="Calibri"/>
        </w:rPr>
        <w:t> </w:t>
      </w:r>
      <w:r w:rsidR="00F06DEA">
        <w:rPr>
          <w:rFonts w:ascii="Aptos" w:hAnsi="Aptos" w:cs="Calibri"/>
        </w:rPr>
        <w:t>ООО и</w:t>
      </w:r>
      <w:r w:rsidR="001A4F30">
        <w:rPr>
          <w:rFonts w:ascii="Aptos" w:hAnsi="Aptos" w:cs="Calibri"/>
        </w:rPr>
        <w:t> </w:t>
      </w:r>
      <w:r w:rsidR="00F06DEA">
        <w:rPr>
          <w:rFonts w:ascii="Aptos" w:hAnsi="Aptos" w:cs="Calibri"/>
        </w:rPr>
        <w:t xml:space="preserve">ликвидации обществ </w:t>
      </w:r>
      <w:r w:rsidR="00FE05E2">
        <w:rPr>
          <w:rFonts w:ascii="Aptos" w:hAnsi="Aptos" w:cs="Calibri"/>
        </w:rPr>
        <w:t>заметно</w:t>
      </w:r>
      <w:r w:rsidR="00FA559F">
        <w:rPr>
          <w:rFonts w:ascii="Aptos" w:hAnsi="Aptos" w:cs="Calibri"/>
        </w:rPr>
        <w:t xml:space="preserve"> шире, на</w:t>
      </w:r>
      <w:r w:rsidR="001A4F30">
        <w:rPr>
          <w:rFonts w:ascii="Aptos" w:hAnsi="Aptos" w:cs="Calibri"/>
        </w:rPr>
        <w:t> </w:t>
      </w:r>
      <w:r w:rsidR="00FA559F">
        <w:rPr>
          <w:rFonts w:ascii="Aptos" w:hAnsi="Aptos" w:cs="Calibri"/>
        </w:rPr>
        <w:t xml:space="preserve">что </w:t>
      </w:r>
      <w:hyperlink r:id="rId13" w:history="1">
        <w:r w:rsidR="00FA559F" w:rsidRPr="005571D6">
          <w:rPr>
            <w:rStyle w:val="a7"/>
            <w:rFonts w:ascii="Aptos" w:hAnsi="Aptos" w:cs="Calibri"/>
          </w:rPr>
          <w:t>обращали внимание</w:t>
        </w:r>
      </w:hyperlink>
      <w:r w:rsidR="00FA559F">
        <w:rPr>
          <w:rFonts w:ascii="Aptos" w:hAnsi="Aptos" w:cs="Calibri"/>
        </w:rPr>
        <w:t xml:space="preserve"> участники </w:t>
      </w:r>
      <w:r w:rsidR="005571D6" w:rsidRPr="005571D6">
        <w:rPr>
          <w:rFonts w:ascii="Aptos" w:hAnsi="Aptos" w:cs="Calibri"/>
        </w:rPr>
        <w:t>конференции прошлого года</w:t>
      </w:r>
      <w:r w:rsidR="00FA559F">
        <w:rPr>
          <w:rFonts w:ascii="Aptos" w:hAnsi="Aptos" w:cs="Calibri"/>
        </w:rPr>
        <w:t>.</w:t>
      </w:r>
      <w:r w:rsidR="00FE05E2">
        <w:rPr>
          <w:rFonts w:ascii="Aptos" w:hAnsi="Aptos" w:cs="Calibri"/>
        </w:rPr>
        <w:t xml:space="preserve"> </w:t>
      </w:r>
      <w:r w:rsidR="00895CC0">
        <w:rPr>
          <w:rFonts w:ascii="Aptos" w:hAnsi="Aptos" w:cs="Calibri"/>
        </w:rPr>
        <w:t>Устранение этих пробелов требует более комплексного, менее формального подхода к</w:t>
      </w:r>
      <w:r w:rsidR="001A4F30">
        <w:rPr>
          <w:rFonts w:ascii="Aptos" w:hAnsi="Aptos" w:cs="Calibri"/>
        </w:rPr>
        <w:t> </w:t>
      </w:r>
      <w:r w:rsidR="00895CC0">
        <w:rPr>
          <w:rFonts w:ascii="Aptos" w:hAnsi="Aptos" w:cs="Calibri"/>
        </w:rPr>
        <w:t>законотворчеству.</w:t>
      </w:r>
      <w:r w:rsidR="001D5F5F">
        <w:rPr>
          <w:rFonts w:ascii="Aptos" w:hAnsi="Aptos" w:cs="Calibri"/>
        </w:rPr>
        <w:t xml:space="preserve"> Иначе в</w:t>
      </w:r>
      <w:r w:rsidR="001A4F30">
        <w:rPr>
          <w:rFonts w:ascii="Aptos" w:hAnsi="Aptos" w:cs="Calibri"/>
        </w:rPr>
        <w:t> </w:t>
      </w:r>
      <w:r w:rsidR="001D5F5F">
        <w:rPr>
          <w:rFonts w:ascii="Aptos" w:hAnsi="Aptos" w:cs="Calibri"/>
        </w:rPr>
        <w:t>смежных ситуациях пробелы могут заполниться вопреки сути правовой позиции КС</w:t>
      </w:r>
      <w:r w:rsidR="001A4F30">
        <w:rPr>
          <w:rFonts w:ascii="Aptos" w:hAnsi="Aptos" w:cs="Calibri"/>
        </w:rPr>
        <w:t> </w:t>
      </w:r>
      <w:r w:rsidR="001D5F5F">
        <w:rPr>
          <w:rFonts w:ascii="Aptos" w:hAnsi="Aptos" w:cs="Calibri"/>
        </w:rPr>
        <w:t>РФ.</w:t>
      </w:r>
    </w:p>
    <w:p w14:paraId="5754E02D" w14:textId="1A374853" w:rsidR="00BA5D1C" w:rsidRPr="00BA5D1C" w:rsidRDefault="00973FDF" w:rsidP="00F87E06">
      <w:pPr>
        <w:pStyle w:val="1"/>
        <w:rPr>
          <w:b w:val="0"/>
          <w:smallCaps w:val="0"/>
        </w:rPr>
      </w:pPr>
      <w:r w:rsidRPr="00BA5D1C">
        <w:t>3</w:t>
      </w:r>
      <w:r w:rsidR="001B2804" w:rsidRPr="00BA5D1C">
        <w:t xml:space="preserve">. </w:t>
      </w:r>
      <w:r w:rsidR="00BA5D1C" w:rsidRPr="00BA5D1C">
        <w:t>Налоговые последствия мены</w:t>
      </w:r>
      <w:r w:rsidR="00680B14">
        <w:rPr>
          <w:b w:val="0"/>
          <w:smallCaps w:val="0"/>
        </w:rPr>
        <w:t xml:space="preserve"> </w:t>
      </w:r>
      <w:r w:rsidR="00680B14" w:rsidRPr="00680B14">
        <w:t>(</w:t>
      </w:r>
      <w:bookmarkStart w:id="2" w:name="OLE_LINK1"/>
      <w:bookmarkStart w:id="3" w:name="OLE_LINK2"/>
      <w:r w:rsidR="00680B14" w:rsidRPr="00680B14">
        <w:t>Постановление КС</w:t>
      </w:r>
      <w:r w:rsidR="001A4F30">
        <w:t> </w:t>
      </w:r>
      <w:r w:rsidR="00680B14" w:rsidRPr="00680B14">
        <w:t>РФ от</w:t>
      </w:r>
      <w:r w:rsidR="001A4F30">
        <w:t> </w:t>
      </w:r>
      <w:r w:rsidR="00680B14" w:rsidRPr="00680B14">
        <w:t>15.01.2026 №</w:t>
      </w:r>
      <w:r w:rsidR="001A4F30">
        <w:t> </w:t>
      </w:r>
      <w:r w:rsidR="00680B14" w:rsidRPr="00680B14">
        <w:t>1-П</w:t>
      </w:r>
      <w:bookmarkEnd w:id="2"/>
      <w:bookmarkEnd w:id="3"/>
      <w:r w:rsidR="00680B14" w:rsidRPr="00680B14">
        <w:t>)</w:t>
      </w:r>
    </w:p>
    <w:p w14:paraId="6E2913FC" w14:textId="18386FCD" w:rsidR="00C7718A" w:rsidRDefault="008A3A4C" w:rsidP="00F87E06">
      <w:pPr>
        <w:spacing w:before="120" w:after="120" w:line="300" w:lineRule="auto"/>
        <w:ind w:firstLine="567"/>
        <w:jc w:val="both"/>
        <w:rPr>
          <w:rFonts w:ascii="Aptos" w:hAnsi="Aptos" w:cs="Calibri"/>
        </w:rPr>
      </w:pPr>
      <w:r>
        <w:rPr>
          <w:rFonts w:ascii="Aptos" w:hAnsi="Aptos" w:cs="Calibri"/>
        </w:rPr>
        <w:t>В связи с</w:t>
      </w:r>
      <w:r w:rsidR="001A4F30">
        <w:rPr>
          <w:rFonts w:ascii="Aptos" w:hAnsi="Aptos" w:cs="Calibri"/>
        </w:rPr>
        <w:t> </w:t>
      </w:r>
      <w:r>
        <w:rPr>
          <w:rFonts w:ascii="Aptos" w:hAnsi="Aptos" w:cs="Calibri"/>
        </w:rPr>
        <w:t>правовой позицией КС</w:t>
      </w:r>
      <w:r w:rsidR="001A4F30">
        <w:rPr>
          <w:rFonts w:ascii="Aptos" w:hAnsi="Aptos" w:cs="Calibri"/>
        </w:rPr>
        <w:t> </w:t>
      </w:r>
      <w:r>
        <w:rPr>
          <w:rFonts w:ascii="Aptos" w:hAnsi="Aptos" w:cs="Calibri"/>
        </w:rPr>
        <w:t>РФ о</w:t>
      </w:r>
      <w:r w:rsidR="001A4F30">
        <w:rPr>
          <w:rFonts w:ascii="Aptos" w:hAnsi="Aptos" w:cs="Calibri"/>
        </w:rPr>
        <w:t> </w:t>
      </w:r>
      <w:r>
        <w:rPr>
          <w:rFonts w:ascii="Aptos" w:hAnsi="Aptos" w:cs="Calibri"/>
        </w:rPr>
        <w:t xml:space="preserve">налоговых последствиях мены имущества возник ряд правовых вопросов, касающихся </w:t>
      </w:r>
      <w:r w:rsidR="00680B14">
        <w:rPr>
          <w:rFonts w:ascii="Aptos" w:hAnsi="Aptos" w:cs="Calibri"/>
        </w:rPr>
        <w:t xml:space="preserve">необходимых </w:t>
      </w:r>
      <w:r>
        <w:rPr>
          <w:rFonts w:ascii="Aptos" w:hAnsi="Aptos" w:cs="Calibri"/>
        </w:rPr>
        <w:t>законодательн</w:t>
      </w:r>
      <w:r w:rsidR="00D106C7">
        <w:rPr>
          <w:rFonts w:ascii="Aptos" w:hAnsi="Aptos" w:cs="Calibri"/>
        </w:rPr>
        <w:t>ых</w:t>
      </w:r>
      <w:r>
        <w:rPr>
          <w:rFonts w:ascii="Aptos" w:hAnsi="Aptos" w:cs="Calibri"/>
        </w:rPr>
        <w:t xml:space="preserve"> </w:t>
      </w:r>
      <w:r w:rsidR="00D106C7">
        <w:rPr>
          <w:rFonts w:ascii="Aptos" w:hAnsi="Aptos" w:cs="Calibri"/>
        </w:rPr>
        <w:t>изменений</w:t>
      </w:r>
      <w:r w:rsidR="001B2804">
        <w:rPr>
          <w:rFonts w:ascii="Aptos" w:hAnsi="Aptos" w:cs="Calibri"/>
        </w:rPr>
        <w:t>.</w:t>
      </w:r>
    </w:p>
    <w:p w14:paraId="3300C5AD" w14:textId="5BD683C2" w:rsidR="00C95DC2" w:rsidRDefault="00430C35" w:rsidP="00F87E06">
      <w:pPr>
        <w:spacing w:before="120" w:after="120" w:line="300" w:lineRule="auto"/>
        <w:ind w:firstLine="567"/>
        <w:jc w:val="both"/>
        <w:rPr>
          <w:rFonts w:ascii="Aptos" w:hAnsi="Aptos" w:cs="Calibri"/>
        </w:rPr>
      </w:pPr>
      <w:r>
        <w:rPr>
          <w:rFonts w:ascii="Aptos" w:hAnsi="Aptos" w:cs="Calibri"/>
        </w:rPr>
        <w:t xml:space="preserve">3.1. </w:t>
      </w:r>
      <w:r w:rsidR="002D1F1B">
        <w:rPr>
          <w:rFonts w:ascii="Aptos" w:hAnsi="Aptos" w:cs="Calibri"/>
        </w:rPr>
        <w:t xml:space="preserve">Участники конференции </w:t>
      </w:r>
      <w:hyperlink r:id="rId14" w:history="1">
        <w:r w:rsidR="00406E7E" w:rsidRPr="00D734B6">
          <w:rPr>
            <w:rStyle w:val="a7"/>
            <w:rFonts w:ascii="Aptos" w:hAnsi="Aptos" w:cs="Calibri"/>
          </w:rPr>
          <w:t>отметили</w:t>
        </w:r>
      </w:hyperlink>
      <w:r w:rsidR="00406E7E">
        <w:rPr>
          <w:rFonts w:ascii="Aptos" w:hAnsi="Aptos" w:cs="Calibri"/>
        </w:rPr>
        <w:t>, что в</w:t>
      </w:r>
      <w:r w:rsidR="00EF0F9E">
        <w:rPr>
          <w:rFonts w:ascii="Aptos" w:hAnsi="Aptos" w:cs="Calibri"/>
        </w:rPr>
        <w:t> </w:t>
      </w:r>
      <w:r w:rsidR="00406E7E">
        <w:rPr>
          <w:rFonts w:ascii="Aptos" w:hAnsi="Aptos" w:cs="Calibri"/>
        </w:rPr>
        <w:t>зарубежных странах есть примеры, когда мена однородного имущества не</w:t>
      </w:r>
      <w:r w:rsidR="00E82E54">
        <w:rPr>
          <w:rFonts w:ascii="Aptos" w:hAnsi="Aptos" w:cs="Calibri"/>
        </w:rPr>
        <w:t> приравн</w:t>
      </w:r>
      <w:r w:rsidR="009535A7">
        <w:rPr>
          <w:rFonts w:ascii="Aptos" w:hAnsi="Aptos" w:cs="Calibri"/>
        </w:rPr>
        <w:t>ена</w:t>
      </w:r>
      <w:r w:rsidR="00E82E54">
        <w:rPr>
          <w:rFonts w:ascii="Aptos" w:hAnsi="Aptos" w:cs="Calibri"/>
        </w:rPr>
        <w:t xml:space="preserve"> к</w:t>
      </w:r>
      <w:r w:rsidR="00EF0F9E">
        <w:rPr>
          <w:rFonts w:ascii="Aptos" w:hAnsi="Aptos" w:cs="Calibri"/>
        </w:rPr>
        <w:t> </w:t>
      </w:r>
      <w:r w:rsidR="00E82E54">
        <w:rPr>
          <w:rFonts w:ascii="Aptos" w:hAnsi="Aptos" w:cs="Calibri"/>
        </w:rPr>
        <w:t>продаже в</w:t>
      </w:r>
      <w:r w:rsidR="00EF0F9E">
        <w:rPr>
          <w:rFonts w:ascii="Aptos" w:hAnsi="Aptos" w:cs="Calibri"/>
        </w:rPr>
        <w:t> </w:t>
      </w:r>
      <w:r w:rsidR="00E82E54">
        <w:rPr>
          <w:rFonts w:ascii="Aptos" w:hAnsi="Aptos" w:cs="Calibri"/>
        </w:rPr>
        <w:t>части, в</w:t>
      </w:r>
      <w:r w:rsidR="00EF0F9E">
        <w:rPr>
          <w:rFonts w:ascii="Aptos" w:hAnsi="Aptos" w:cs="Calibri"/>
        </w:rPr>
        <w:t> </w:t>
      </w:r>
      <w:r w:rsidR="00E82E54">
        <w:rPr>
          <w:rFonts w:ascii="Aptos" w:hAnsi="Aptos" w:cs="Calibri"/>
        </w:rPr>
        <w:t xml:space="preserve">которой </w:t>
      </w:r>
      <w:r w:rsidR="009535A7">
        <w:rPr>
          <w:rFonts w:ascii="Aptos" w:hAnsi="Aptos" w:cs="Calibri"/>
        </w:rPr>
        <w:t>мена</w:t>
      </w:r>
      <w:r w:rsidR="00E82E54">
        <w:rPr>
          <w:rFonts w:ascii="Aptos" w:hAnsi="Aptos" w:cs="Calibri"/>
        </w:rPr>
        <w:t xml:space="preserve"> равноценна</w:t>
      </w:r>
      <w:r w:rsidR="00E56A0B">
        <w:rPr>
          <w:rFonts w:ascii="Aptos" w:hAnsi="Aptos" w:cs="Calibri"/>
        </w:rPr>
        <w:t xml:space="preserve">, </w:t>
      </w:r>
      <w:r w:rsidR="00EA2C1C">
        <w:rPr>
          <w:rFonts w:ascii="Aptos" w:hAnsi="Aptos" w:cs="Calibri"/>
        </w:rPr>
        <w:t>и</w:t>
      </w:r>
      <w:r w:rsidR="00EF0F9E">
        <w:rPr>
          <w:rFonts w:ascii="Aptos" w:hAnsi="Aptos" w:cs="Calibri"/>
        </w:rPr>
        <w:t> </w:t>
      </w:r>
      <w:r w:rsidR="00E56A0B">
        <w:rPr>
          <w:rFonts w:ascii="Aptos" w:hAnsi="Aptos" w:cs="Calibri"/>
        </w:rPr>
        <w:t>налогом облага</w:t>
      </w:r>
      <w:r w:rsidR="009535A7">
        <w:rPr>
          <w:rFonts w:ascii="Aptos" w:hAnsi="Aptos" w:cs="Calibri"/>
        </w:rPr>
        <w:t>ется</w:t>
      </w:r>
      <w:r w:rsidR="00E56A0B">
        <w:rPr>
          <w:rFonts w:ascii="Aptos" w:hAnsi="Aptos" w:cs="Calibri"/>
        </w:rPr>
        <w:t xml:space="preserve"> только доплата.</w:t>
      </w:r>
      <w:r w:rsidR="00E82E54">
        <w:rPr>
          <w:rFonts w:ascii="Aptos" w:hAnsi="Aptos" w:cs="Calibri"/>
        </w:rPr>
        <w:t xml:space="preserve"> </w:t>
      </w:r>
      <w:r w:rsidR="009535A7">
        <w:rPr>
          <w:rFonts w:ascii="Aptos" w:hAnsi="Aptos" w:cs="Calibri"/>
        </w:rPr>
        <w:t>Если основной смысл мены не прирост платежеспособности, а</w:t>
      </w:r>
      <w:r w:rsidR="00EF0F9E">
        <w:rPr>
          <w:rFonts w:ascii="Aptos" w:hAnsi="Aptos" w:cs="Calibri"/>
        </w:rPr>
        <w:t> </w:t>
      </w:r>
      <w:r w:rsidR="009535A7">
        <w:rPr>
          <w:rFonts w:ascii="Aptos" w:hAnsi="Aptos" w:cs="Calibri"/>
        </w:rPr>
        <w:t>изменение качественных характеристик имущества при сохранении его функциональности, то приравнивать мену к</w:t>
      </w:r>
      <w:r w:rsidR="00EF0F9E">
        <w:rPr>
          <w:rFonts w:ascii="Aptos" w:hAnsi="Aptos" w:cs="Calibri"/>
        </w:rPr>
        <w:t> </w:t>
      </w:r>
      <w:r w:rsidR="009535A7">
        <w:rPr>
          <w:rFonts w:ascii="Aptos" w:hAnsi="Aptos" w:cs="Calibri"/>
        </w:rPr>
        <w:t>продаже</w:t>
      </w:r>
      <w:r w:rsidR="00EF0F9E">
        <w:rPr>
          <w:rFonts w:ascii="Aptos" w:hAnsi="Aptos" w:cs="Calibri"/>
        </w:rPr>
        <w:t> </w:t>
      </w:r>
      <w:r w:rsidR="009535A7">
        <w:rPr>
          <w:rFonts w:ascii="Aptos" w:hAnsi="Aptos" w:cs="Calibri"/>
        </w:rPr>
        <w:t>– формальное уч</w:t>
      </w:r>
      <w:r w:rsidR="00EF0F9E">
        <w:rPr>
          <w:rFonts w:ascii="Aptos" w:hAnsi="Aptos" w:cs="Calibri"/>
        </w:rPr>
        <w:t>е</w:t>
      </w:r>
      <w:r w:rsidR="009535A7">
        <w:rPr>
          <w:rFonts w:ascii="Aptos" w:hAnsi="Aptos" w:cs="Calibri"/>
        </w:rPr>
        <w:t>тное упрощение, которое не</w:t>
      </w:r>
      <w:r w:rsidR="00EF0F9E">
        <w:rPr>
          <w:rFonts w:ascii="Aptos" w:hAnsi="Aptos" w:cs="Calibri"/>
        </w:rPr>
        <w:t> </w:t>
      </w:r>
      <w:r w:rsidR="009535A7">
        <w:rPr>
          <w:rFonts w:ascii="Aptos" w:hAnsi="Aptos" w:cs="Calibri"/>
        </w:rPr>
        <w:t>отражает действительно</w:t>
      </w:r>
      <w:r w:rsidR="00382D4D">
        <w:rPr>
          <w:rFonts w:ascii="Aptos" w:hAnsi="Aptos" w:cs="Calibri"/>
        </w:rPr>
        <w:t>ст</w:t>
      </w:r>
      <w:r w:rsidR="00596E66">
        <w:rPr>
          <w:rFonts w:ascii="Aptos" w:hAnsi="Aptos" w:cs="Calibri"/>
        </w:rPr>
        <w:t>и</w:t>
      </w:r>
      <w:r w:rsidR="009535A7">
        <w:rPr>
          <w:rFonts w:ascii="Aptos" w:hAnsi="Aptos" w:cs="Calibri"/>
        </w:rPr>
        <w:t xml:space="preserve">. </w:t>
      </w:r>
      <w:r w:rsidR="00EA2C1C">
        <w:rPr>
          <w:rFonts w:ascii="Aptos" w:hAnsi="Aptos" w:cs="Calibri"/>
        </w:rPr>
        <w:t>Эти соображения н</w:t>
      </w:r>
      <w:r w:rsidR="00D47B0C">
        <w:rPr>
          <w:rFonts w:ascii="Aptos" w:hAnsi="Aptos" w:cs="Calibri"/>
        </w:rPr>
        <w:t>аиболее очевидн</w:t>
      </w:r>
      <w:r w:rsidR="00D0220B">
        <w:rPr>
          <w:rFonts w:ascii="Aptos" w:hAnsi="Aptos" w:cs="Calibri"/>
        </w:rPr>
        <w:t>ы</w:t>
      </w:r>
      <w:r w:rsidR="00D47B0C">
        <w:rPr>
          <w:rFonts w:ascii="Aptos" w:hAnsi="Aptos" w:cs="Calibri"/>
        </w:rPr>
        <w:t xml:space="preserve"> </w:t>
      </w:r>
      <w:r w:rsidR="00D0220B">
        <w:rPr>
          <w:rFonts w:ascii="Aptos" w:hAnsi="Aptos" w:cs="Calibri"/>
        </w:rPr>
        <w:t>при</w:t>
      </w:r>
      <w:r w:rsidR="00E56A0B">
        <w:rPr>
          <w:rFonts w:ascii="Aptos" w:hAnsi="Aptos" w:cs="Calibri"/>
        </w:rPr>
        <w:t xml:space="preserve"> мене </w:t>
      </w:r>
      <w:r w:rsidR="00834817">
        <w:rPr>
          <w:rFonts w:ascii="Aptos" w:hAnsi="Aptos" w:cs="Calibri"/>
        </w:rPr>
        <w:t>для личных</w:t>
      </w:r>
      <w:r w:rsidR="00D47B0C">
        <w:rPr>
          <w:rFonts w:ascii="Aptos" w:hAnsi="Aptos" w:cs="Calibri"/>
        </w:rPr>
        <w:t xml:space="preserve"> нужд (например, </w:t>
      </w:r>
      <w:r w:rsidR="00D0220B">
        <w:rPr>
          <w:rFonts w:ascii="Aptos" w:hAnsi="Aptos" w:cs="Calibri"/>
        </w:rPr>
        <w:t>при</w:t>
      </w:r>
      <w:r w:rsidR="00EF0F9E">
        <w:rPr>
          <w:rFonts w:ascii="Aptos" w:hAnsi="Aptos" w:cs="Calibri"/>
        </w:rPr>
        <w:t xml:space="preserve"> </w:t>
      </w:r>
      <w:r w:rsidR="00D47B0C">
        <w:rPr>
          <w:rFonts w:ascii="Aptos" w:hAnsi="Aptos" w:cs="Calibri"/>
        </w:rPr>
        <w:t>мене жилья).</w:t>
      </w:r>
      <w:r w:rsidR="00D0220B">
        <w:rPr>
          <w:rFonts w:ascii="Aptos" w:hAnsi="Aptos" w:cs="Calibri"/>
        </w:rPr>
        <w:t xml:space="preserve"> Однако теоретически </w:t>
      </w:r>
      <w:r w:rsidR="00EA2C1C">
        <w:rPr>
          <w:rFonts w:ascii="Aptos" w:hAnsi="Aptos" w:cs="Calibri"/>
        </w:rPr>
        <w:t xml:space="preserve">они </w:t>
      </w:r>
      <w:r w:rsidR="00D0220B">
        <w:rPr>
          <w:rFonts w:ascii="Aptos" w:hAnsi="Aptos" w:cs="Calibri"/>
        </w:rPr>
        <w:t>не</w:t>
      </w:r>
      <w:r w:rsidR="00EF0F9E">
        <w:rPr>
          <w:rFonts w:ascii="Aptos" w:hAnsi="Aptos" w:cs="Calibri"/>
        </w:rPr>
        <w:t> </w:t>
      </w:r>
      <w:r w:rsidR="00D0220B">
        <w:rPr>
          <w:rFonts w:ascii="Aptos" w:hAnsi="Aptos" w:cs="Calibri"/>
        </w:rPr>
        <w:t>исключен</w:t>
      </w:r>
      <w:r w:rsidR="00EA2C1C">
        <w:rPr>
          <w:rFonts w:ascii="Aptos" w:hAnsi="Aptos" w:cs="Calibri"/>
        </w:rPr>
        <w:t>ы</w:t>
      </w:r>
      <w:r w:rsidR="00D0220B">
        <w:rPr>
          <w:rFonts w:ascii="Aptos" w:hAnsi="Aptos" w:cs="Calibri"/>
        </w:rPr>
        <w:t xml:space="preserve"> и</w:t>
      </w:r>
      <w:r w:rsidR="00EF0F9E">
        <w:rPr>
          <w:rFonts w:ascii="Aptos" w:hAnsi="Aptos" w:cs="Calibri"/>
        </w:rPr>
        <w:t> </w:t>
      </w:r>
      <w:r w:rsidR="00D0220B">
        <w:rPr>
          <w:rFonts w:ascii="Aptos" w:hAnsi="Aptos" w:cs="Calibri"/>
        </w:rPr>
        <w:t>в</w:t>
      </w:r>
      <w:r w:rsidR="00EF0F9E">
        <w:rPr>
          <w:rFonts w:ascii="Aptos" w:hAnsi="Aptos" w:cs="Calibri"/>
        </w:rPr>
        <w:t> </w:t>
      </w:r>
      <w:r w:rsidR="00D0220B">
        <w:rPr>
          <w:rFonts w:ascii="Aptos" w:hAnsi="Aptos" w:cs="Calibri"/>
        </w:rPr>
        <w:t>предпринимательской сфере.</w:t>
      </w:r>
    </w:p>
    <w:p w14:paraId="01ED1670" w14:textId="422DC713" w:rsidR="00163099" w:rsidRDefault="001404D5" w:rsidP="00F87E06">
      <w:pPr>
        <w:spacing w:before="120" w:after="120" w:line="300" w:lineRule="auto"/>
        <w:ind w:firstLine="567"/>
        <w:jc w:val="both"/>
        <w:rPr>
          <w:rFonts w:ascii="Aptos" w:hAnsi="Aptos" w:cs="Calibri"/>
        </w:rPr>
      </w:pPr>
      <w:r>
        <w:rPr>
          <w:rFonts w:ascii="Aptos" w:hAnsi="Aptos" w:cs="Calibri"/>
        </w:rPr>
        <w:t xml:space="preserve">При дальнейшем отчуждении </w:t>
      </w:r>
      <w:r w:rsidR="00E54E2E">
        <w:rPr>
          <w:rFonts w:ascii="Aptos" w:hAnsi="Aptos" w:cs="Calibri"/>
        </w:rPr>
        <w:t xml:space="preserve">имущества, </w:t>
      </w:r>
      <w:r>
        <w:rPr>
          <w:rFonts w:ascii="Aptos" w:hAnsi="Aptos" w:cs="Calibri"/>
        </w:rPr>
        <w:t>полученного при мене</w:t>
      </w:r>
      <w:r w:rsidR="00E54E2E">
        <w:rPr>
          <w:rFonts w:ascii="Aptos" w:hAnsi="Aptos" w:cs="Calibri"/>
        </w:rPr>
        <w:t>,</w:t>
      </w:r>
      <w:r>
        <w:rPr>
          <w:rFonts w:ascii="Aptos" w:hAnsi="Aptos" w:cs="Calibri"/>
        </w:rPr>
        <w:t xml:space="preserve"> его стоимостью </w:t>
      </w:r>
      <w:r w:rsidR="002D1F1B">
        <w:rPr>
          <w:rFonts w:ascii="Aptos" w:hAnsi="Aptos" w:cs="Calibri"/>
        </w:rPr>
        <w:t xml:space="preserve">необходимо </w:t>
      </w:r>
      <w:r>
        <w:rPr>
          <w:rFonts w:ascii="Aptos" w:hAnsi="Aptos" w:cs="Calibri"/>
        </w:rPr>
        <w:t xml:space="preserve">считать </w:t>
      </w:r>
      <w:r w:rsidR="008471B1">
        <w:rPr>
          <w:rFonts w:ascii="Aptos" w:hAnsi="Aptos" w:cs="Calibri"/>
        </w:rPr>
        <w:t xml:space="preserve">стоимость </w:t>
      </w:r>
      <w:r w:rsidR="00D900C0">
        <w:rPr>
          <w:rFonts w:ascii="Aptos" w:hAnsi="Aptos" w:cs="Calibri"/>
        </w:rPr>
        <w:t xml:space="preserve">имущества, </w:t>
      </w:r>
      <w:r w:rsidR="00AF6986">
        <w:rPr>
          <w:rFonts w:ascii="Aptos" w:hAnsi="Aptos" w:cs="Calibri"/>
        </w:rPr>
        <w:t xml:space="preserve">ранее </w:t>
      </w:r>
      <w:r w:rsidR="008471B1">
        <w:rPr>
          <w:rFonts w:ascii="Aptos" w:hAnsi="Aptos" w:cs="Calibri"/>
        </w:rPr>
        <w:t>отчужд</w:t>
      </w:r>
      <w:r w:rsidR="00944063">
        <w:rPr>
          <w:rFonts w:ascii="Aptos" w:hAnsi="Aptos" w:cs="Calibri"/>
        </w:rPr>
        <w:t>е</w:t>
      </w:r>
      <w:r w:rsidR="008471B1">
        <w:rPr>
          <w:rFonts w:ascii="Aptos" w:hAnsi="Aptos" w:cs="Calibri"/>
        </w:rPr>
        <w:t xml:space="preserve">нного </w:t>
      </w:r>
      <w:r w:rsidR="00E54E2E">
        <w:rPr>
          <w:rFonts w:ascii="Aptos" w:hAnsi="Aptos" w:cs="Calibri"/>
        </w:rPr>
        <w:t>при мене</w:t>
      </w:r>
      <w:r w:rsidR="00D900C0">
        <w:rPr>
          <w:rFonts w:ascii="Aptos" w:hAnsi="Aptos" w:cs="Calibri"/>
        </w:rPr>
        <w:t>.</w:t>
      </w:r>
      <w:r w:rsidR="008471B1">
        <w:rPr>
          <w:rFonts w:ascii="Aptos" w:hAnsi="Aptos" w:cs="Calibri"/>
        </w:rPr>
        <w:t xml:space="preserve"> </w:t>
      </w:r>
      <w:r w:rsidR="008C16B1">
        <w:rPr>
          <w:rFonts w:ascii="Aptos" w:hAnsi="Aptos" w:cs="Calibri"/>
        </w:rPr>
        <w:t xml:space="preserve">Если при мене взималась доплата, то </w:t>
      </w:r>
      <w:r w:rsidR="00430C35">
        <w:rPr>
          <w:rFonts w:ascii="Aptos" w:hAnsi="Aptos" w:cs="Calibri"/>
        </w:rPr>
        <w:t>у </w:t>
      </w:r>
      <w:r w:rsidR="008C16B1">
        <w:rPr>
          <w:rFonts w:ascii="Aptos" w:hAnsi="Aptos" w:cs="Calibri"/>
        </w:rPr>
        <w:t>с</w:t>
      </w:r>
      <w:r w:rsidR="00422A73">
        <w:rPr>
          <w:rFonts w:ascii="Aptos" w:hAnsi="Aptos" w:cs="Calibri"/>
        </w:rPr>
        <w:t>торон</w:t>
      </w:r>
      <w:r w:rsidR="00430C35">
        <w:rPr>
          <w:rFonts w:ascii="Aptos" w:hAnsi="Aptos" w:cs="Calibri"/>
        </w:rPr>
        <w:t>ы</w:t>
      </w:r>
      <w:r w:rsidR="00422A73">
        <w:rPr>
          <w:rFonts w:ascii="Aptos" w:hAnsi="Aptos" w:cs="Calibri"/>
        </w:rPr>
        <w:t xml:space="preserve">, </w:t>
      </w:r>
      <w:r w:rsidR="00152DC3">
        <w:rPr>
          <w:rFonts w:ascii="Aptos" w:hAnsi="Aptos" w:cs="Calibri"/>
        </w:rPr>
        <w:t xml:space="preserve">которая </w:t>
      </w:r>
      <w:r w:rsidR="00D77AD9">
        <w:rPr>
          <w:rFonts w:ascii="Aptos" w:hAnsi="Aptos" w:cs="Calibri"/>
        </w:rPr>
        <w:t>е</w:t>
      </w:r>
      <w:r w:rsidR="00944063">
        <w:rPr>
          <w:rFonts w:ascii="Aptos" w:hAnsi="Aptos" w:cs="Calibri"/>
        </w:rPr>
        <w:t>е</w:t>
      </w:r>
      <w:r w:rsidR="00D77AD9">
        <w:rPr>
          <w:rFonts w:ascii="Aptos" w:hAnsi="Aptos" w:cs="Calibri"/>
        </w:rPr>
        <w:t xml:space="preserve"> </w:t>
      </w:r>
      <w:r w:rsidR="00152DC3">
        <w:rPr>
          <w:rFonts w:ascii="Aptos" w:hAnsi="Aptos" w:cs="Calibri"/>
        </w:rPr>
        <w:t xml:space="preserve">внесла, </w:t>
      </w:r>
      <w:r w:rsidR="00D900C0">
        <w:rPr>
          <w:rFonts w:ascii="Aptos" w:hAnsi="Aptos" w:cs="Calibri"/>
        </w:rPr>
        <w:t>стоимость отчужд</w:t>
      </w:r>
      <w:r w:rsidR="00944063">
        <w:rPr>
          <w:rFonts w:ascii="Aptos" w:hAnsi="Aptos" w:cs="Calibri"/>
        </w:rPr>
        <w:t>е</w:t>
      </w:r>
      <w:r w:rsidR="00D900C0">
        <w:rPr>
          <w:rFonts w:ascii="Aptos" w:hAnsi="Aptos" w:cs="Calibri"/>
        </w:rPr>
        <w:t xml:space="preserve">нного </w:t>
      </w:r>
      <w:r w:rsidR="008C16B1">
        <w:rPr>
          <w:rFonts w:ascii="Aptos" w:hAnsi="Aptos" w:cs="Calibri"/>
        </w:rPr>
        <w:t>при</w:t>
      </w:r>
      <w:r w:rsidR="00944063">
        <w:rPr>
          <w:rFonts w:ascii="Aptos" w:hAnsi="Aptos" w:cs="Calibri"/>
        </w:rPr>
        <w:t xml:space="preserve"> </w:t>
      </w:r>
      <w:r w:rsidR="008C16B1">
        <w:rPr>
          <w:rFonts w:ascii="Aptos" w:hAnsi="Aptos" w:cs="Calibri"/>
        </w:rPr>
        <w:t xml:space="preserve">мене </w:t>
      </w:r>
      <w:r w:rsidR="00D900C0">
        <w:rPr>
          <w:rFonts w:ascii="Aptos" w:hAnsi="Aptos" w:cs="Calibri"/>
        </w:rPr>
        <w:t>имущества</w:t>
      </w:r>
      <w:r w:rsidR="00430C35">
        <w:rPr>
          <w:rFonts w:ascii="Aptos" w:hAnsi="Aptos" w:cs="Calibri"/>
        </w:rPr>
        <w:t xml:space="preserve"> должна увеличиваться на</w:t>
      </w:r>
      <w:r w:rsidR="00944063">
        <w:rPr>
          <w:rFonts w:ascii="Aptos" w:hAnsi="Aptos" w:cs="Calibri"/>
        </w:rPr>
        <w:t> </w:t>
      </w:r>
      <w:r w:rsidR="00A409E0">
        <w:rPr>
          <w:rFonts w:ascii="Aptos" w:hAnsi="Aptos" w:cs="Calibri"/>
        </w:rPr>
        <w:t>эту доплату</w:t>
      </w:r>
      <w:r w:rsidR="00E54E2E">
        <w:rPr>
          <w:rFonts w:ascii="Aptos" w:hAnsi="Aptos" w:cs="Calibri"/>
        </w:rPr>
        <w:t>.</w:t>
      </w:r>
    </w:p>
    <w:p w14:paraId="600136B8" w14:textId="5EB17A64" w:rsidR="00C725A6" w:rsidRDefault="00582A52" w:rsidP="00F87E06">
      <w:pPr>
        <w:spacing w:before="120" w:after="120" w:line="300" w:lineRule="auto"/>
        <w:ind w:firstLine="567"/>
        <w:jc w:val="both"/>
        <w:rPr>
          <w:rFonts w:ascii="Aptos" w:hAnsi="Aptos" w:cs="Calibri"/>
        </w:rPr>
      </w:pPr>
      <w:r>
        <w:rPr>
          <w:rFonts w:ascii="Aptos" w:hAnsi="Aptos" w:cs="Calibri"/>
        </w:rPr>
        <w:t xml:space="preserve">Однако </w:t>
      </w:r>
      <w:r w:rsidR="00834817">
        <w:rPr>
          <w:rFonts w:ascii="Aptos" w:hAnsi="Aptos" w:cs="Calibri"/>
        </w:rPr>
        <w:t>смягч</w:t>
      </w:r>
      <w:r w:rsidR="00944063">
        <w:rPr>
          <w:rFonts w:ascii="Aptos" w:hAnsi="Aptos" w:cs="Calibri"/>
        </w:rPr>
        <w:t>е</w:t>
      </w:r>
      <w:r w:rsidR="00834817">
        <w:rPr>
          <w:rFonts w:ascii="Aptos" w:hAnsi="Aptos" w:cs="Calibri"/>
        </w:rPr>
        <w:t>нны</w:t>
      </w:r>
      <w:r w:rsidR="00401CA3">
        <w:rPr>
          <w:rFonts w:ascii="Aptos" w:hAnsi="Aptos" w:cs="Calibri"/>
        </w:rPr>
        <w:t>е</w:t>
      </w:r>
      <w:r w:rsidR="00834817">
        <w:rPr>
          <w:rFonts w:ascii="Aptos" w:hAnsi="Aptos" w:cs="Calibri"/>
        </w:rPr>
        <w:t xml:space="preserve"> последстви</w:t>
      </w:r>
      <w:r>
        <w:rPr>
          <w:rFonts w:ascii="Aptos" w:hAnsi="Aptos" w:cs="Calibri"/>
        </w:rPr>
        <w:t>я</w:t>
      </w:r>
      <w:r w:rsidR="00834817">
        <w:rPr>
          <w:rFonts w:ascii="Aptos" w:hAnsi="Aptos" w:cs="Calibri"/>
        </w:rPr>
        <w:t xml:space="preserve"> мены</w:t>
      </w:r>
      <w:r w:rsidR="00401CA3">
        <w:rPr>
          <w:rFonts w:ascii="Aptos" w:hAnsi="Aptos" w:cs="Calibri"/>
        </w:rPr>
        <w:t xml:space="preserve"> не</w:t>
      </w:r>
      <w:r w:rsidR="007E48BF">
        <w:rPr>
          <w:rFonts w:ascii="Aptos" w:hAnsi="Aptos" w:cs="Calibri"/>
        </w:rPr>
        <w:t> стоит</w:t>
      </w:r>
      <w:r w:rsidR="00401CA3">
        <w:rPr>
          <w:rFonts w:ascii="Aptos" w:hAnsi="Aptos" w:cs="Calibri"/>
        </w:rPr>
        <w:t xml:space="preserve"> расширять чрезмерно</w:t>
      </w:r>
      <w:r w:rsidR="007E48BF">
        <w:rPr>
          <w:rFonts w:ascii="Aptos" w:hAnsi="Aptos" w:cs="Calibri"/>
        </w:rPr>
        <w:t>.</w:t>
      </w:r>
      <w:r w:rsidR="00401CA3">
        <w:rPr>
          <w:rFonts w:ascii="Aptos" w:hAnsi="Aptos" w:cs="Calibri"/>
        </w:rPr>
        <w:t xml:space="preserve"> </w:t>
      </w:r>
      <w:r w:rsidR="007E48BF">
        <w:rPr>
          <w:rFonts w:ascii="Aptos" w:hAnsi="Aptos" w:cs="Calibri"/>
        </w:rPr>
        <w:t>И</w:t>
      </w:r>
      <w:r>
        <w:rPr>
          <w:rFonts w:ascii="Aptos" w:hAnsi="Aptos" w:cs="Calibri"/>
        </w:rPr>
        <w:t>наче</w:t>
      </w:r>
      <w:r w:rsidR="00401CA3">
        <w:rPr>
          <w:rFonts w:ascii="Aptos" w:hAnsi="Aptos" w:cs="Calibri"/>
        </w:rPr>
        <w:t xml:space="preserve"> возникают риски</w:t>
      </w:r>
      <w:r>
        <w:rPr>
          <w:rFonts w:ascii="Aptos" w:hAnsi="Aptos" w:cs="Calibri"/>
        </w:rPr>
        <w:t>, что правов</w:t>
      </w:r>
      <w:r w:rsidR="00407DA8">
        <w:rPr>
          <w:rFonts w:ascii="Aptos" w:hAnsi="Aptos" w:cs="Calibri"/>
        </w:rPr>
        <w:t>ую</w:t>
      </w:r>
      <w:r>
        <w:rPr>
          <w:rFonts w:ascii="Aptos" w:hAnsi="Aptos" w:cs="Calibri"/>
        </w:rPr>
        <w:t xml:space="preserve"> форм</w:t>
      </w:r>
      <w:r w:rsidR="00407DA8">
        <w:rPr>
          <w:rFonts w:ascii="Aptos" w:hAnsi="Aptos" w:cs="Calibri"/>
        </w:rPr>
        <w:t>у</w:t>
      </w:r>
      <w:r>
        <w:rPr>
          <w:rFonts w:ascii="Aptos" w:hAnsi="Aptos" w:cs="Calibri"/>
        </w:rPr>
        <w:t xml:space="preserve"> мен</w:t>
      </w:r>
      <w:r w:rsidR="00407DA8">
        <w:rPr>
          <w:rFonts w:ascii="Aptos" w:hAnsi="Aptos" w:cs="Calibri"/>
        </w:rPr>
        <w:t>ы</w:t>
      </w:r>
      <w:r>
        <w:rPr>
          <w:rFonts w:ascii="Aptos" w:hAnsi="Aptos" w:cs="Calibri"/>
        </w:rPr>
        <w:t xml:space="preserve"> буд</w:t>
      </w:r>
      <w:r w:rsidR="00407DA8">
        <w:rPr>
          <w:rFonts w:ascii="Aptos" w:hAnsi="Aptos" w:cs="Calibri"/>
        </w:rPr>
        <w:t>у</w:t>
      </w:r>
      <w:r>
        <w:rPr>
          <w:rFonts w:ascii="Aptos" w:hAnsi="Aptos" w:cs="Calibri"/>
        </w:rPr>
        <w:t>т избирать</w:t>
      </w:r>
      <w:r w:rsidR="00401CA3">
        <w:rPr>
          <w:rFonts w:ascii="Aptos" w:hAnsi="Aptos" w:cs="Calibri"/>
        </w:rPr>
        <w:t xml:space="preserve"> вместо продажи с</w:t>
      </w:r>
      <w:r>
        <w:rPr>
          <w:rFonts w:ascii="Aptos" w:hAnsi="Aptos" w:cs="Calibri"/>
        </w:rPr>
        <w:t> </w:t>
      </w:r>
      <w:r w:rsidR="00401CA3">
        <w:rPr>
          <w:rFonts w:ascii="Aptos" w:hAnsi="Aptos" w:cs="Calibri"/>
        </w:rPr>
        <w:t>основной целью избежать налогообложения.</w:t>
      </w:r>
    </w:p>
    <w:p w14:paraId="42DCA848" w14:textId="696A7884" w:rsidR="005A1139" w:rsidRDefault="007F394C" w:rsidP="00F87E06">
      <w:pPr>
        <w:spacing w:before="120" w:after="120" w:line="300" w:lineRule="auto"/>
        <w:ind w:firstLine="567"/>
        <w:jc w:val="both"/>
        <w:rPr>
          <w:rFonts w:ascii="Aptos" w:hAnsi="Aptos" w:cs="Calibri"/>
        </w:rPr>
      </w:pPr>
      <w:r>
        <w:rPr>
          <w:rFonts w:ascii="Aptos" w:hAnsi="Aptos" w:cs="Calibri"/>
        </w:rPr>
        <w:lastRenderedPageBreak/>
        <w:t>3.2. В</w:t>
      </w:r>
      <w:r w:rsidR="00902750">
        <w:rPr>
          <w:rFonts w:ascii="Aptos" w:hAnsi="Aptos" w:cs="Calibri"/>
        </w:rPr>
        <w:t xml:space="preserve"> Постановлении КС</w:t>
      </w:r>
      <w:r w:rsidR="00944063">
        <w:rPr>
          <w:rFonts w:ascii="Aptos" w:hAnsi="Aptos" w:cs="Calibri"/>
        </w:rPr>
        <w:t> </w:t>
      </w:r>
      <w:r w:rsidR="00902750">
        <w:rPr>
          <w:rFonts w:ascii="Aptos" w:hAnsi="Aptos" w:cs="Calibri"/>
        </w:rPr>
        <w:t xml:space="preserve">РФ </w:t>
      </w:r>
      <w:r w:rsidR="007E48BF">
        <w:rPr>
          <w:rFonts w:ascii="Aptos" w:hAnsi="Aptos" w:cs="Calibri"/>
        </w:rPr>
        <w:t>отмечено</w:t>
      </w:r>
      <w:r w:rsidR="005C4FC5">
        <w:rPr>
          <w:rFonts w:ascii="Aptos" w:hAnsi="Aptos" w:cs="Calibri"/>
        </w:rPr>
        <w:t xml:space="preserve">, что </w:t>
      </w:r>
      <w:r w:rsidR="00902750">
        <w:rPr>
          <w:rFonts w:ascii="Aptos" w:hAnsi="Aptos" w:cs="Calibri"/>
        </w:rPr>
        <w:t>отчуждени</w:t>
      </w:r>
      <w:r w:rsidR="005C4FC5">
        <w:rPr>
          <w:rFonts w:ascii="Aptos" w:hAnsi="Aptos" w:cs="Calibri"/>
        </w:rPr>
        <w:t>е</w:t>
      </w:r>
      <w:r w:rsidR="00902750">
        <w:rPr>
          <w:rFonts w:ascii="Aptos" w:hAnsi="Aptos" w:cs="Calibri"/>
        </w:rPr>
        <w:t xml:space="preserve"> имущества без встречного удовлетворения объективно равной стоимости </w:t>
      </w:r>
      <w:r w:rsidR="005C4FC5">
        <w:rPr>
          <w:rFonts w:ascii="Aptos" w:hAnsi="Aptos" w:cs="Calibri"/>
        </w:rPr>
        <w:t>может иметь разумн</w:t>
      </w:r>
      <w:r w:rsidR="00A67F06">
        <w:rPr>
          <w:rFonts w:ascii="Aptos" w:hAnsi="Aptos" w:cs="Calibri"/>
        </w:rPr>
        <w:t>ую</w:t>
      </w:r>
      <w:r w:rsidR="005C4FC5">
        <w:rPr>
          <w:rFonts w:ascii="Aptos" w:hAnsi="Aptos" w:cs="Calibri"/>
        </w:rPr>
        <w:t xml:space="preserve"> причин</w:t>
      </w:r>
      <w:r w:rsidR="00A67F06">
        <w:rPr>
          <w:rFonts w:ascii="Aptos" w:hAnsi="Aptos" w:cs="Calibri"/>
        </w:rPr>
        <w:t>у</w:t>
      </w:r>
      <w:r w:rsidR="005C4FC5">
        <w:rPr>
          <w:rFonts w:ascii="Aptos" w:hAnsi="Aptos" w:cs="Calibri"/>
        </w:rPr>
        <w:t>, котор</w:t>
      </w:r>
      <w:r w:rsidR="00A67F06">
        <w:rPr>
          <w:rFonts w:ascii="Aptos" w:hAnsi="Aptos" w:cs="Calibri"/>
        </w:rPr>
        <w:t>ая</w:t>
      </w:r>
      <w:r w:rsidR="005C4FC5">
        <w:rPr>
          <w:rFonts w:ascii="Aptos" w:hAnsi="Aptos" w:cs="Calibri"/>
        </w:rPr>
        <w:t xml:space="preserve"> не</w:t>
      </w:r>
      <w:r w:rsidR="00944063">
        <w:rPr>
          <w:rFonts w:ascii="Aptos" w:hAnsi="Aptos" w:cs="Calibri"/>
        </w:rPr>
        <w:t> </w:t>
      </w:r>
      <w:r w:rsidR="005C4FC5">
        <w:rPr>
          <w:rFonts w:ascii="Aptos" w:hAnsi="Aptos" w:cs="Calibri"/>
        </w:rPr>
        <w:t>связан</w:t>
      </w:r>
      <w:r w:rsidR="00A67F06">
        <w:rPr>
          <w:rFonts w:ascii="Aptos" w:hAnsi="Aptos" w:cs="Calibri"/>
        </w:rPr>
        <w:t>а</w:t>
      </w:r>
      <w:r w:rsidR="005C4FC5">
        <w:rPr>
          <w:rFonts w:ascii="Aptos" w:hAnsi="Aptos" w:cs="Calibri"/>
        </w:rPr>
        <w:t xml:space="preserve"> с</w:t>
      </w:r>
      <w:r w:rsidR="00944063">
        <w:rPr>
          <w:rFonts w:ascii="Aptos" w:hAnsi="Aptos" w:cs="Calibri"/>
        </w:rPr>
        <w:t> </w:t>
      </w:r>
      <w:r w:rsidR="005C4FC5">
        <w:rPr>
          <w:rFonts w:ascii="Aptos" w:hAnsi="Aptos" w:cs="Calibri"/>
        </w:rPr>
        <w:t xml:space="preserve">занижением налога, </w:t>
      </w:r>
      <w:r w:rsidR="007E48BF">
        <w:rPr>
          <w:rFonts w:ascii="Aptos" w:hAnsi="Aptos" w:cs="Calibri"/>
        </w:rPr>
        <w:t>прич</w:t>
      </w:r>
      <w:r w:rsidR="00944063">
        <w:rPr>
          <w:rFonts w:ascii="Aptos" w:hAnsi="Aptos" w:cs="Calibri"/>
        </w:rPr>
        <w:t>е</w:t>
      </w:r>
      <w:r w:rsidR="007E48BF">
        <w:rPr>
          <w:rFonts w:ascii="Aptos" w:hAnsi="Aptos" w:cs="Calibri"/>
        </w:rPr>
        <w:t xml:space="preserve">м </w:t>
      </w:r>
      <w:r w:rsidR="005C4FC5">
        <w:rPr>
          <w:rFonts w:ascii="Aptos" w:hAnsi="Aptos" w:cs="Calibri"/>
        </w:rPr>
        <w:t xml:space="preserve">для физических лиц </w:t>
      </w:r>
      <w:r w:rsidR="00902750">
        <w:rPr>
          <w:rFonts w:ascii="Aptos" w:hAnsi="Aptos" w:cs="Calibri"/>
        </w:rPr>
        <w:t>внеэкономическ</w:t>
      </w:r>
      <w:r w:rsidR="00A67F06">
        <w:rPr>
          <w:rFonts w:ascii="Aptos" w:hAnsi="Aptos" w:cs="Calibri"/>
        </w:rPr>
        <w:t>ую</w:t>
      </w:r>
      <w:r w:rsidR="005C4FC5">
        <w:rPr>
          <w:rFonts w:ascii="Aptos" w:hAnsi="Aptos" w:cs="Calibri"/>
        </w:rPr>
        <w:t>.</w:t>
      </w:r>
    </w:p>
    <w:p w14:paraId="0C25056B" w14:textId="47FAAB79" w:rsidR="007D56FC" w:rsidRDefault="007D56FC" w:rsidP="00F87E06">
      <w:pPr>
        <w:spacing w:before="120" w:after="120" w:line="300" w:lineRule="auto"/>
        <w:ind w:firstLine="567"/>
        <w:jc w:val="both"/>
        <w:rPr>
          <w:rFonts w:ascii="Aptos" w:hAnsi="Aptos" w:cs="Calibri"/>
        </w:rPr>
      </w:pPr>
      <w:r>
        <w:rPr>
          <w:rFonts w:ascii="Aptos" w:hAnsi="Aptos" w:cs="Calibri"/>
        </w:rPr>
        <w:t>Тем</w:t>
      </w:r>
      <w:r w:rsidR="00944063">
        <w:rPr>
          <w:rFonts w:ascii="Aptos" w:hAnsi="Aptos" w:cs="Calibri"/>
        </w:rPr>
        <w:t xml:space="preserve"> </w:t>
      </w:r>
      <w:r>
        <w:rPr>
          <w:rFonts w:ascii="Aptos" w:hAnsi="Aptos" w:cs="Calibri"/>
        </w:rPr>
        <w:t>не</w:t>
      </w:r>
      <w:r w:rsidR="00944063">
        <w:rPr>
          <w:rFonts w:ascii="Aptos" w:hAnsi="Aptos" w:cs="Calibri"/>
        </w:rPr>
        <w:t> </w:t>
      </w:r>
      <w:r>
        <w:rPr>
          <w:rFonts w:ascii="Aptos" w:hAnsi="Aptos" w:cs="Calibri"/>
        </w:rPr>
        <w:t>менее возможность доказывать причин</w:t>
      </w:r>
      <w:r w:rsidR="00A67F06">
        <w:rPr>
          <w:rFonts w:ascii="Aptos" w:hAnsi="Aptos" w:cs="Calibri"/>
        </w:rPr>
        <w:t>у</w:t>
      </w:r>
      <w:r>
        <w:rPr>
          <w:rFonts w:ascii="Aptos" w:hAnsi="Aptos" w:cs="Calibri"/>
        </w:rPr>
        <w:t xml:space="preserve"> </w:t>
      </w:r>
      <w:r w:rsidR="00136959">
        <w:rPr>
          <w:rFonts w:ascii="Aptos" w:hAnsi="Aptos" w:cs="Calibri"/>
        </w:rPr>
        <w:t xml:space="preserve">отклонения стоимостей </w:t>
      </w:r>
      <w:r>
        <w:rPr>
          <w:rFonts w:ascii="Aptos" w:hAnsi="Aptos" w:cs="Calibri"/>
        </w:rPr>
        <w:t>КС</w:t>
      </w:r>
      <w:r w:rsidR="00944063">
        <w:rPr>
          <w:rFonts w:ascii="Aptos" w:hAnsi="Aptos" w:cs="Calibri"/>
        </w:rPr>
        <w:t> </w:t>
      </w:r>
      <w:r>
        <w:rPr>
          <w:rFonts w:ascii="Aptos" w:hAnsi="Aptos" w:cs="Calibri"/>
        </w:rPr>
        <w:t>РФ оставил за</w:t>
      </w:r>
      <w:r w:rsidR="00C83E8E">
        <w:rPr>
          <w:rFonts w:ascii="Aptos" w:hAnsi="Aptos" w:cs="Calibri"/>
        </w:rPr>
        <w:t> </w:t>
      </w:r>
      <w:r>
        <w:rPr>
          <w:rFonts w:ascii="Aptos" w:hAnsi="Aptos" w:cs="Calibri"/>
        </w:rPr>
        <w:t xml:space="preserve">стороной, которая получила </w:t>
      </w:r>
      <w:r w:rsidR="00136959">
        <w:rPr>
          <w:rFonts w:ascii="Aptos" w:hAnsi="Aptos" w:cs="Calibri"/>
        </w:rPr>
        <w:t>имущество</w:t>
      </w:r>
      <w:r w:rsidR="00BE1FA6">
        <w:rPr>
          <w:rFonts w:ascii="Aptos" w:hAnsi="Aptos" w:cs="Calibri"/>
        </w:rPr>
        <w:t xml:space="preserve">, оцениваемое выше. </w:t>
      </w:r>
      <w:r w:rsidR="00A67F06">
        <w:rPr>
          <w:rFonts w:ascii="Aptos" w:hAnsi="Aptos" w:cs="Calibri"/>
        </w:rPr>
        <w:t xml:space="preserve">Однако </w:t>
      </w:r>
      <w:r w:rsidR="00BE1FA6">
        <w:rPr>
          <w:rFonts w:ascii="Aptos" w:hAnsi="Aptos" w:cs="Calibri"/>
        </w:rPr>
        <w:t xml:space="preserve">причину ценовой скидки обычно может пояснить только </w:t>
      </w:r>
      <w:r w:rsidR="00E7464A">
        <w:rPr>
          <w:rFonts w:ascii="Aptos" w:hAnsi="Aptos" w:cs="Calibri"/>
        </w:rPr>
        <w:t xml:space="preserve">другая </w:t>
      </w:r>
      <w:r w:rsidR="00BE1FA6">
        <w:rPr>
          <w:rFonts w:ascii="Aptos" w:hAnsi="Aptos" w:cs="Calibri"/>
        </w:rPr>
        <w:t xml:space="preserve">сторона, </w:t>
      </w:r>
      <w:r w:rsidR="0009320F">
        <w:rPr>
          <w:rFonts w:ascii="Aptos" w:hAnsi="Aptos" w:cs="Calibri"/>
        </w:rPr>
        <w:t xml:space="preserve">ее </w:t>
      </w:r>
      <w:r w:rsidR="00BE1FA6">
        <w:rPr>
          <w:rFonts w:ascii="Aptos" w:hAnsi="Aptos" w:cs="Calibri"/>
        </w:rPr>
        <w:t>предостави</w:t>
      </w:r>
      <w:r w:rsidR="00E7464A">
        <w:rPr>
          <w:rFonts w:ascii="Aptos" w:hAnsi="Aptos" w:cs="Calibri"/>
        </w:rPr>
        <w:t>вшая</w:t>
      </w:r>
      <w:r w:rsidR="00BE1FA6">
        <w:rPr>
          <w:rFonts w:ascii="Aptos" w:hAnsi="Aptos" w:cs="Calibri"/>
        </w:rPr>
        <w:t xml:space="preserve">, </w:t>
      </w:r>
      <w:r w:rsidR="0036619C">
        <w:rPr>
          <w:rFonts w:ascii="Aptos" w:hAnsi="Aptos" w:cs="Calibri"/>
        </w:rPr>
        <w:t>а</w:t>
      </w:r>
      <w:r w:rsidR="00264F34">
        <w:rPr>
          <w:rFonts w:ascii="Aptos" w:hAnsi="Aptos" w:cs="Calibri"/>
        </w:rPr>
        <w:t> </w:t>
      </w:r>
      <w:r w:rsidR="00BE1FA6">
        <w:rPr>
          <w:rFonts w:ascii="Aptos" w:hAnsi="Aptos" w:cs="Calibri"/>
        </w:rPr>
        <w:t>в</w:t>
      </w:r>
      <w:r w:rsidR="00264F34">
        <w:rPr>
          <w:rFonts w:ascii="Aptos" w:hAnsi="Aptos" w:cs="Calibri"/>
        </w:rPr>
        <w:t> </w:t>
      </w:r>
      <w:r w:rsidR="00BE1FA6">
        <w:rPr>
          <w:rFonts w:ascii="Aptos" w:hAnsi="Aptos" w:cs="Calibri"/>
        </w:rPr>
        <w:t>отсутствие риска вмен</w:t>
      </w:r>
      <w:r w:rsidR="00264F34">
        <w:rPr>
          <w:rFonts w:ascii="Aptos" w:hAnsi="Aptos" w:cs="Calibri"/>
        </w:rPr>
        <w:t>е</w:t>
      </w:r>
      <w:r w:rsidR="00BE1FA6">
        <w:rPr>
          <w:rFonts w:ascii="Aptos" w:hAnsi="Aptos" w:cs="Calibri"/>
        </w:rPr>
        <w:t xml:space="preserve">нного налога </w:t>
      </w:r>
      <w:r w:rsidR="00C83E8E">
        <w:rPr>
          <w:rFonts w:ascii="Aptos" w:hAnsi="Aptos" w:cs="Calibri"/>
        </w:rPr>
        <w:t>у </w:t>
      </w:r>
      <w:r w:rsidR="00E7464A">
        <w:rPr>
          <w:rFonts w:ascii="Aptos" w:hAnsi="Aptos" w:cs="Calibri"/>
        </w:rPr>
        <w:t>эт</w:t>
      </w:r>
      <w:r w:rsidR="00C83E8E">
        <w:rPr>
          <w:rFonts w:ascii="Aptos" w:hAnsi="Aptos" w:cs="Calibri"/>
        </w:rPr>
        <w:t>ой</w:t>
      </w:r>
      <w:r w:rsidR="00E7464A">
        <w:rPr>
          <w:rFonts w:ascii="Aptos" w:hAnsi="Aptos" w:cs="Calibri"/>
        </w:rPr>
        <w:t xml:space="preserve"> сторон</w:t>
      </w:r>
      <w:r w:rsidR="00C83E8E">
        <w:rPr>
          <w:rFonts w:ascii="Aptos" w:hAnsi="Aptos" w:cs="Calibri"/>
        </w:rPr>
        <w:t>ы</w:t>
      </w:r>
      <w:r w:rsidR="00E7464A">
        <w:rPr>
          <w:rFonts w:ascii="Aptos" w:hAnsi="Aptos" w:cs="Calibri"/>
        </w:rPr>
        <w:t xml:space="preserve"> </w:t>
      </w:r>
      <w:r w:rsidR="00BE1FA6">
        <w:rPr>
          <w:rFonts w:ascii="Aptos" w:hAnsi="Aptos" w:cs="Calibri"/>
        </w:rPr>
        <w:t>нет интереса раскрывать причину</w:t>
      </w:r>
      <w:r w:rsidR="00E7464A">
        <w:rPr>
          <w:rFonts w:ascii="Aptos" w:hAnsi="Aptos" w:cs="Calibri"/>
        </w:rPr>
        <w:t xml:space="preserve"> скидки</w:t>
      </w:r>
      <w:r w:rsidR="00CA78E0">
        <w:rPr>
          <w:rFonts w:ascii="Aptos" w:hAnsi="Aptos" w:cs="Calibri"/>
        </w:rPr>
        <w:t>.</w:t>
      </w:r>
    </w:p>
    <w:p w14:paraId="034D899B" w14:textId="4A0C4F50" w:rsidR="00AD7013" w:rsidRDefault="00AD7013" w:rsidP="00F87E06">
      <w:pPr>
        <w:spacing w:before="120" w:after="120" w:line="300" w:lineRule="auto"/>
        <w:ind w:firstLine="567"/>
        <w:jc w:val="both"/>
        <w:rPr>
          <w:rFonts w:ascii="Aptos" w:hAnsi="Aptos" w:cs="Calibri"/>
        </w:rPr>
      </w:pPr>
      <w:r w:rsidRPr="005C4D7E">
        <w:rPr>
          <w:rFonts w:ascii="Aptos" w:hAnsi="Aptos" w:cs="Calibri"/>
        </w:rPr>
        <w:t>Участники обсуждения единодушно указали,</w:t>
      </w:r>
      <w:r>
        <w:rPr>
          <w:rFonts w:ascii="Aptos" w:hAnsi="Aptos" w:cs="Calibri"/>
        </w:rPr>
        <w:t xml:space="preserve"> в</w:t>
      </w:r>
      <w:r w:rsidR="00264F34">
        <w:rPr>
          <w:rFonts w:ascii="Aptos" w:hAnsi="Aptos" w:cs="Calibri"/>
        </w:rPr>
        <w:t> </w:t>
      </w:r>
      <w:r>
        <w:rPr>
          <w:rFonts w:ascii="Aptos" w:hAnsi="Aptos" w:cs="Calibri"/>
        </w:rPr>
        <w:t>том числе в</w:t>
      </w:r>
      <w:r w:rsidR="00264F34">
        <w:rPr>
          <w:rFonts w:ascii="Aptos" w:hAnsi="Aptos" w:cs="Calibri"/>
        </w:rPr>
        <w:t> </w:t>
      </w:r>
      <w:r>
        <w:rPr>
          <w:rFonts w:ascii="Aptos" w:hAnsi="Aptos" w:cs="Calibri"/>
        </w:rPr>
        <w:t xml:space="preserve">ряде </w:t>
      </w:r>
      <w:hyperlink r:id="rId15" w:history="1">
        <w:r w:rsidRPr="00CF2D0F">
          <w:rPr>
            <w:rStyle w:val="a7"/>
            <w:rFonts w:ascii="Aptos" w:hAnsi="Aptos" w:cs="Calibri"/>
          </w:rPr>
          <w:t>докладов</w:t>
        </w:r>
      </w:hyperlink>
      <w:r>
        <w:rPr>
          <w:rFonts w:ascii="Aptos" w:hAnsi="Aptos" w:cs="Calibri"/>
        </w:rPr>
        <w:t>, что</w:t>
      </w:r>
      <w:r w:rsidR="00691C2D">
        <w:rPr>
          <w:rFonts w:ascii="Aptos" w:hAnsi="Aptos" w:cs="Calibri"/>
        </w:rPr>
        <w:t xml:space="preserve"> стороне мены, получившей скидку,</w:t>
      </w:r>
      <w:r>
        <w:rPr>
          <w:rFonts w:ascii="Aptos" w:hAnsi="Aptos" w:cs="Calibri"/>
        </w:rPr>
        <w:t xml:space="preserve"> </w:t>
      </w:r>
      <w:r w:rsidR="00CA78E0">
        <w:rPr>
          <w:rFonts w:ascii="Aptos" w:hAnsi="Aptos" w:cs="Calibri"/>
        </w:rPr>
        <w:t xml:space="preserve">будет </w:t>
      </w:r>
      <w:hyperlink r:id="rId16" w:history="1">
        <w:r w:rsidR="00CA78E0" w:rsidRPr="00CF2D0F">
          <w:rPr>
            <w:rStyle w:val="a7"/>
            <w:rFonts w:ascii="Aptos" w:hAnsi="Aptos" w:cs="Calibri"/>
          </w:rPr>
          <w:t>крайне трудно</w:t>
        </w:r>
      </w:hyperlink>
      <w:r w:rsidR="00CA78E0">
        <w:rPr>
          <w:rFonts w:ascii="Aptos" w:hAnsi="Aptos" w:cs="Calibri"/>
        </w:rPr>
        <w:t xml:space="preserve"> </w:t>
      </w:r>
      <w:r w:rsidR="00691C2D">
        <w:rPr>
          <w:rFonts w:ascii="Aptos" w:hAnsi="Aptos" w:cs="Calibri"/>
        </w:rPr>
        <w:t xml:space="preserve">доказать, почему другая сторона </w:t>
      </w:r>
      <w:r w:rsidR="004E6EAB">
        <w:rPr>
          <w:rFonts w:ascii="Aptos" w:hAnsi="Aptos" w:cs="Calibri"/>
        </w:rPr>
        <w:t>ее</w:t>
      </w:r>
      <w:r w:rsidR="00691C2D">
        <w:rPr>
          <w:rFonts w:ascii="Aptos" w:hAnsi="Aptos" w:cs="Calibri"/>
        </w:rPr>
        <w:t xml:space="preserve"> предоставила</w:t>
      </w:r>
      <w:r w:rsidR="00106FF9">
        <w:rPr>
          <w:rFonts w:ascii="Aptos" w:hAnsi="Aptos" w:cs="Calibri"/>
        </w:rPr>
        <w:t>.</w:t>
      </w:r>
      <w:r w:rsidR="001E14DC">
        <w:rPr>
          <w:rFonts w:ascii="Aptos" w:hAnsi="Aptos" w:cs="Calibri"/>
        </w:rPr>
        <w:t xml:space="preserve"> </w:t>
      </w:r>
      <w:r w:rsidR="00106FF9">
        <w:rPr>
          <w:rFonts w:ascii="Aptos" w:hAnsi="Aptos" w:cs="Calibri"/>
        </w:rPr>
        <w:t>Если снова</w:t>
      </w:r>
      <w:r w:rsidR="001E14DC">
        <w:rPr>
          <w:rFonts w:ascii="Aptos" w:hAnsi="Aptos" w:cs="Calibri"/>
        </w:rPr>
        <w:t xml:space="preserve"> вменя</w:t>
      </w:r>
      <w:r w:rsidR="00106FF9">
        <w:rPr>
          <w:rFonts w:ascii="Aptos" w:hAnsi="Aptos" w:cs="Calibri"/>
        </w:rPr>
        <w:t>ть</w:t>
      </w:r>
      <w:r w:rsidR="001E14DC">
        <w:rPr>
          <w:rFonts w:ascii="Aptos" w:hAnsi="Aptos" w:cs="Calibri"/>
        </w:rPr>
        <w:t xml:space="preserve"> доход стороне, которая потеряла от</w:t>
      </w:r>
      <w:r w:rsidR="005A1139">
        <w:rPr>
          <w:rFonts w:ascii="Aptos" w:hAnsi="Aptos" w:cs="Calibri"/>
        </w:rPr>
        <w:t> </w:t>
      </w:r>
      <w:r w:rsidR="001E14DC">
        <w:rPr>
          <w:rFonts w:ascii="Aptos" w:hAnsi="Aptos" w:cs="Calibri"/>
        </w:rPr>
        <w:t>мены</w:t>
      </w:r>
      <w:r w:rsidR="00106FF9">
        <w:rPr>
          <w:rFonts w:ascii="Aptos" w:hAnsi="Aptos" w:cs="Calibri"/>
        </w:rPr>
        <w:t>, то возможность пояснить разумные причины скидки и</w:t>
      </w:r>
      <w:r w:rsidR="0009320F">
        <w:rPr>
          <w:rFonts w:ascii="Aptos" w:hAnsi="Aptos" w:cs="Calibri"/>
        </w:rPr>
        <w:t> </w:t>
      </w:r>
      <w:r w:rsidR="00106FF9">
        <w:rPr>
          <w:rFonts w:ascii="Aptos" w:hAnsi="Aptos" w:cs="Calibri"/>
        </w:rPr>
        <w:t xml:space="preserve">избежать налога </w:t>
      </w:r>
      <w:r w:rsidR="005A0444">
        <w:rPr>
          <w:rFonts w:ascii="Aptos" w:hAnsi="Aptos" w:cs="Calibri"/>
        </w:rPr>
        <w:t xml:space="preserve">нужна </w:t>
      </w:r>
      <w:r w:rsidR="00106FF9">
        <w:rPr>
          <w:rFonts w:ascii="Aptos" w:hAnsi="Aptos" w:cs="Calibri"/>
        </w:rPr>
        <w:t>как для мены, так и</w:t>
      </w:r>
      <w:r w:rsidR="0009320F">
        <w:rPr>
          <w:rFonts w:ascii="Aptos" w:hAnsi="Aptos" w:cs="Calibri"/>
        </w:rPr>
        <w:t> </w:t>
      </w:r>
      <w:r w:rsidR="00106FF9">
        <w:rPr>
          <w:rFonts w:ascii="Aptos" w:hAnsi="Aptos" w:cs="Calibri"/>
        </w:rPr>
        <w:t>для продажи имущества</w:t>
      </w:r>
      <w:r w:rsidR="00E27CB4">
        <w:rPr>
          <w:rFonts w:ascii="Aptos" w:hAnsi="Aptos" w:cs="Calibri"/>
        </w:rPr>
        <w:t>;</w:t>
      </w:r>
      <w:r w:rsidR="00C60ADF">
        <w:rPr>
          <w:rFonts w:ascii="Aptos" w:hAnsi="Aptos" w:cs="Calibri"/>
        </w:rPr>
        <w:t xml:space="preserve"> </w:t>
      </w:r>
      <w:r w:rsidR="0016602C">
        <w:rPr>
          <w:rFonts w:ascii="Aptos" w:hAnsi="Aptos" w:cs="Calibri"/>
        </w:rPr>
        <w:t>налоговое различие</w:t>
      </w:r>
      <w:r w:rsidR="00C60ADF">
        <w:rPr>
          <w:rFonts w:ascii="Aptos" w:hAnsi="Aptos" w:cs="Calibri"/>
        </w:rPr>
        <w:t xml:space="preserve"> </w:t>
      </w:r>
      <w:r w:rsidR="0016602C">
        <w:rPr>
          <w:rFonts w:ascii="Aptos" w:hAnsi="Aptos" w:cs="Calibri"/>
        </w:rPr>
        <w:t xml:space="preserve">сделок </w:t>
      </w:r>
      <w:r w:rsidR="00E27CB4">
        <w:rPr>
          <w:rFonts w:ascii="Aptos" w:hAnsi="Aptos" w:cs="Calibri"/>
        </w:rPr>
        <w:t>было бы</w:t>
      </w:r>
      <w:r w:rsidR="00C60ADF">
        <w:rPr>
          <w:rFonts w:ascii="Aptos" w:hAnsi="Aptos" w:cs="Calibri"/>
        </w:rPr>
        <w:t xml:space="preserve"> произвольным.</w:t>
      </w:r>
    </w:p>
    <w:p w14:paraId="50A4A778" w14:textId="36B814B1" w:rsidR="001B2804" w:rsidRDefault="0050058A" w:rsidP="00F87E06">
      <w:pPr>
        <w:spacing w:before="120" w:after="120" w:line="300" w:lineRule="auto"/>
        <w:ind w:firstLine="567"/>
        <w:jc w:val="both"/>
        <w:rPr>
          <w:rFonts w:ascii="Aptos" w:hAnsi="Aptos" w:cs="Calibri"/>
        </w:rPr>
      </w:pPr>
      <w:r>
        <w:rPr>
          <w:rFonts w:ascii="Aptos" w:hAnsi="Aptos" w:cs="Calibri"/>
        </w:rPr>
        <w:t>3.</w:t>
      </w:r>
      <w:r w:rsidR="00713590">
        <w:rPr>
          <w:rFonts w:ascii="Aptos" w:hAnsi="Aptos" w:cs="Calibri"/>
        </w:rPr>
        <w:t>3</w:t>
      </w:r>
      <w:r>
        <w:rPr>
          <w:rFonts w:ascii="Aptos" w:hAnsi="Aptos" w:cs="Calibri"/>
        </w:rPr>
        <w:t xml:space="preserve">. </w:t>
      </w:r>
      <w:r w:rsidR="00407DA8">
        <w:rPr>
          <w:rFonts w:ascii="Aptos" w:hAnsi="Aptos" w:cs="Calibri"/>
        </w:rPr>
        <w:t>Участники конференции о</w:t>
      </w:r>
      <w:r w:rsidR="0036619C">
        <w:rPr>
          <w:rFonts w:ascii="Aptos" w:hAnsi="Aptos" w:cs="Calibri"/>
        </w:rPr>
        <w:t>братили внимание</w:t>
      </w:r>
      <w:r w:rsidR="00407DA8">
        <w:rPr>
          <w:rFonts w:ascii="Aptos" w:hAnsi="Aptos" w:cs="Calibri"/>
        </w:rPr>
        <w:t>, что</w:t>
      </w:r>
      <w:r w:rsidR="001B2804">
        <w:rPr>
          <w:rFonts w:ascii="Aptos" w:hAnsi="Aptos" w:cs="Calibri"/>
        </w:rPr>
        <w:t xml:space="preserve"> в</w:t>
      </w:r>
      <w:r w:rsidR="00C928A1">
        <w:rPr>
          <w:rFonts w:ascii="Aptos" w:hAnsi="Aptos" w:cs="Calibri"/>
        </w:rPr>
        <w:t> </w:t>
      </w:r>
      <w:r w:rsidR="0057708A">
        <w:rPr>
          <w:rFonts w:ascii="Aptos" w:hAnsi="Aptos" w:cs="Calibri"/>
        </w:rPr>
        <w:t>Постановлении КС</w:t>
      </w:r>
      <w:r w:rsidR="00C928A1">
        <w:rPr>
          <w:rFonts w:ascii="Aptos" w:hAnsi="Aptos" w:cs="Calibri"/>
        </w:rPr>
        <w:t> </w:t>
      </w:r>
      <w:r w:rsidR="0057708A">
        <w:rPr>
          <w:rFonts w:ascii="Aptos" w:hAnsi="Aptos" w:cs="Calibri"/>
        </w:rPr>
        <w:t xml:space="preserve">РФ </w:t>
      </w:r>
      <w:hyperlink r:id="rId17" w:history="1">
        <w:r w:rsidR="0057708A" w:rsidRPr="00E27CB4">
          <w:rPr>
            <w:rStyle w:val="a7"/>
            <w:rFonts w:ascii="Aptos" w:hAnsi="Aptos" w:cs="Calibri"/>
          </w:rPr>
          <w:t>подтвердил</w:t>
        </w:r>
      </w:hyperlink>
      <w:r w:rsidR="0057708A">
        <w:rPr>
          <w:rFonts w:ascii="Aptos" w:hAnsi="Aptos" w:cs="Calibri"/>
        </w:rPr>
        <w:t xml:space="preserve"> недопустимость обложения имущественных потерь под видом упущенных доходов</w:t>
      </w:r>
      <w:r w:rsidR="00407DA8">
        <w:rPr>
          <w:rFonts w:ascii="Aptos" w:hAnsi="Aptos" w:cs="Calibri"/>
        </w:rPr>
        <w:t>.</w:t>
      </w:r>
      <w:r w:rsidR="0057708A">
        <w:rPr>
          <w:rFonts w:ascii="Aptos" w:hAnsi="Aptos" w:cs="Calibri"/>
        </w:rPr>
        <w:t xml:space="preserve"> </w:t>
      </w:r>
      <w:r w:rsidR="00407DA8">
        <w:rPr>
          <w:rFonts w:ascii="Aptos" w:hAnsi="Aptos" w:cs="Calibri"/>
        </w:rPr>
        <w:t>Э</w:t>
      </w:r>
      <w:r w:rsidR="0057708A">
        <w:rPr>
          <w:rFonts w:ascii="Aptos" w:hAnsi="Aptos" w:cs="Calibri"/>
        </w:rPr>
        <w:t>то должно влиять в</w:t>
      </w:r>
      <w:r w:rsidR="00C928A1">
        <w:rPr>
          <w:rFonts w:ascii="Aptos" w:hAnsi="Aptos" w:cs="Calibri"/>
        </w:rPr>
        <w:t> </w:t>
      </w:r>
      <w:r w:rsidR="0057708A">
        <w:rPr>
          <w:rFonts w:ascii="Aptos" w:hAnsi="Aptos" w:cs="Calibri"/>
        </w:rPr>
        <w:t xml:space="preserve">том числе на последующие </w:t>
      </w:r>
      <w:r w:rsidR="00E2551A">
        <w:rPr>
          <w:rFonts w:ascii="Aptos" w:hAnsi="Aptos" w:cs="Calibri"/>
        </w:rPr>
        <w:t>законотворческие и</w:t>
      </w:r>
      <w:r w:rsidR="00C928A1">
        <w:rPr>
          <w:rFonts w:ascii="Aptos" w:hAnsi="Aptos" w:cs="Calibri"/>
        </w:rPr>
        <w:t> </w:t>
      </w:r>
      <w:r w:rsidR="00E2551A">
        <w:rPr>
          <w:rFonts w:ascii="Aptos" w:hAnsi="Aptos" w:cs="Calibri"/>
        </w:rPr>
        <w:t>правоприменительные</w:t>
      </w:r>
      <w:r w:rsidR="0057708A">
        <w:rPr>
          <w:rFonts w:ascii="Aptos" w:hAnsi="Aptos" w:cs="Calibri"/>
        </w:rPr>
        <w:t xml:space="preserve"> решения о</w:t>
      </w:r>
      <w:r w:rsidR="00E2551A">
        <w:rPr>
          <w:rFonts w:ascii="Aptos" w:hAnsi="Aptos" w:cs="Calibri"/>
        </w:rPr>
        <w:t> </w:t>
      </w:r>
      <w:r w:rsidR="0057708A">
        <w:rPr>
          <w:rFonts w:ascii="Aptos" w:hAnsi="Aptos" w:cs="Calibri"/>
        </w:rPr>
        <w:t>последствиях выхода участника из</w:t>
      </w:r>
      <w:r w:rsidR="00C928A1">
        <w:rPr>
          <w:rFonts w:ascii="Aptos" w:hAnsi="Aptos" w:cs="Calibri"/>
        </w:rPr>
        <w:t> </w:t>
      </w:r>
      <w:r w:rsidR="0057708A">
        <w:rPr>
          <w:rFonts w:ascii="Aptos" w:hAnsi="Aptos" w:cs="Calibri"/>
        </w:rPr>
        <w:t>ООО.</w:t>
      </w:r>
    </w:p>
    <w:p w14:paraId="57B98E39" w14:textId="688BF58A" w:rsidR="00CE4ABF" w:rsidRPr="00CE4ABF" w:rsidRDefault="00CE4ABF" w:rsidP="00F87E06">
      <w:pPr>
        <w:pStyle w:val="1"/>
      </w:pPr>
      <w:r w:rsidRPr="00CE4ABF">
        <w:t xml:space="preserve">4. </w:t>
      </w:r>
      <w:r w:rsidRPr="000A04AE">
        <w:t>Налогообложение</w:t>
      </w:r>
      <w:r w:rsidRPr="00CE4ABF">
        <w:t xml:space="preserve"> операций с</w:t>
      </w:r>
      <w:r w:rsidR="005C4D7E">
        <w:t> </w:t>
      </w:r>
      <w:r w:rsidRPr="00CE4ABF">
        <w:t xml:space="preserve">цифровыми </w:t>
      </w:r>
      <w:r>
        <w:t>валютами и</w:t>
      </w:r>
      <w:r w:rsidR="005C4D7E">
        <w:t> </w:t>
      </w:r>
      <w:r w:rsidRPr="00CE4ABF">
        <w:t>денежными суррогатами</w:t>
      </w:r>
      <w:r w:rsidR="006B432D">
        <w:t xml:space="preserve"> (Постановление КС РФ от 20.01.2026 №</w:t>
      </w:r>
      <w:r w:rsidR="005C4D7E">
        <w:t> </w:t>
      </w:r>
      <w:r w:rsidR="006B432D">
        <w:t>2-П)</w:t>
      </w:r>
    </w:p>
    <w:p w14:paraId="0491F335" w14:textId="7FF03A07" w:rsidR="008252FB" w:rsidRDefault="004C2F59" w:rsidP="00F87E06">
      <w:pPr>
        <w:spacing w:before="120" w:after="120" w:line="300" w:lineRule="auto"/>
        <w:ind w:firstLine="567"/>
        <w:jc w:val="both"/>
        <w:rPr>
          <w:rFonts w:ascii="Aptos" w:hAnsi="Aptos" w:cs="Calibri"/>
        </w:rPr>
      </w:pPr>
      <w:r>
        <w:rPr>
          <w:rFonts w:ascii="Aptos" w:hAnsi="Aptos" w:cs="Calibri"/>
        </w:rPr>
        <w:t>К</w:t>
      </w:r>
      <w:r w:rsidR="006B432D">
        <w:rPr>
          <w:rFonts w:ascii="Aptos" w:hAnsi="Aptos" w:cs="Calibri"/>
        </w:rPr>
        <w:t>онституционный Суд</w:t>
      </w:r>
      <w:r>
        <w:rPr>
          <w:rFonts w:ascii="Aptos" w:hAnsi="Aptos" w:cs="Calibri"/>
        </w:rPr>
        <w:t xml:space="preserve"> РФ подтвердил</w:t>
      </w:r>
      <w:r w:rsidR="00582307">
        <w:rPr>
          <w:rFonts w:ascii="Aptos" w:hAnsi="Aptos" w:cs="Calibri"/>
        </w:rPr>
        <w:t xml:space="preserve">, что </w:t>
      </w:r>
      <w:r w:rsidR="00A72FBD">
        <w:rPr>
          <w:rFonts w:ascii="Aptos" w:hAnsi="Aptos" w:cs="Calibri"/>
        </w:rPr>
        <w:t>цифровые денежные суррогаты</w:t>
      </w:r>
      <w:r w:rsidR="00635C8E">
        <w:rPr>
          <w:rFonts w:ascii="Aptos" w:hAnsi="Aptos" w:cs="Calibri"/>
        </w:rPr>
        <w:t> </w:t>
      </w:r>
      <w:r w:rsidR="00A72FBD">
        <w:rPr>
          <w:rFonts w:ascii="Aptos" w:hAnsi="Aptos" w:cs="Calibri"/>
        </w:rPr>
        <w:t xml:space="preserve">– </w:t>
      </w:r>
      <w:proofErr w:type="spellStart"/>
      <w:r w:rsidR="00A72FBD">
        <w:rPr>
          <w:rFonts w:ascii="Aptos" w:hAnsi="Aptos" w:cs="Calibri"/>
        </w:rPr>
        <w:t>стейблкоины</w:t>
      </w:r>
      <w:proofErr w:type="spellEnd"/>
      <w:r w:rsidR="00635C8E">
        <w:rPr>
          <w:rFonts w:ascii="Aptos" w:hAnsi="Aptos" w:cs="Calibri"/>
        </w:rPr>
        <w:t> </w:t>
      </w:r>
      <w:r w:rsidR="00A72FBD">
        <w:rPr>
          <w:rFonts w:ascii="Aptos" w:hAnsi="Aptos" w:cs="Calibri"/>
        </w:rPr>
        <w:t>– н</w:t>
      </w:r>
      <w:r>
        <w:rPr>
          <w:rFonts w:ascii="Aptos" w:hAnsi="Aptos" w:cs="Calibri"/>
        </w:rPr>
        <w:t>е</w:t>
      </w:r>
      <w:r w:rsidR="00582307">
        <w:rPr>
          <w:rFonts w:ascii="Aptos" w:hAnsi="Aptos" w:cs="Calibri"/>
        </w:rPr>
        <w:t> </w:t>
      </w:r>
      <w:r>
        <w:rPr>
          <w:rFonts w:ascii="Aptos" w:hAnsi="Aptos" w:cs="Calibri"/>
        </w:rPr>
        <w:t>соответств</w:t>
      </w:r>
      <w:r w:rsidR="00582307">
        <w:rPr>
          <w:rFonts w:ascii="Aptos" w:hAnsi="Aptos" w:cs="Calibri"/>
        </w:rPr>
        <w:t xml:space="preserve">уют </w:t>
      </w:r>
      <w:r>
        <w:rPr>
          <w:rFonts w:ascii="Aptos" w:hAnsi="Aptos" w:cs="Calibri"/>
        </w:rPr>
        <w:t xml:space="preserve">формальным критериям цифровой валюты, </w:t>
      </w:r>
      <w:r w:rsidR="00A72FBD">
        <w:rPr>
          <w:rFonts w:ascii="Aptos" w:hAnsi="Aptos" w:cs="Calibri"/>
        </w:rPr>
        <w:t xml:space="preserve">однако </w:t>
      </w:r>
      <w:r w:rsidR="00C928A1">
        <w:rPr>
          <w:rFonts w:ascii="Aptos" w:hAnsi="Aptos" w:cs="Calibri"/>
        </w:rPr>
        <w:t xml:space="preserve">в судебной практике </w:t>
      </w:r>
      <w:r w:rsidR="00A72FBD">
        <w:rPr>
          <w:rFonts w:ascii="Aptos" w:hAnsi="Aptos" w:cs="Calibri"/>
        </w:rPr>
        <w:t xml:space="preserve">они </w:t>
      </w:r>
      <w:r>
        <w:rPr>
          <w:rFonts w:ascii="Aptos" w:hAnsi="Aptos" w:cs="Calibri"/>
        </w:rPr>
        <w:t>приравн</w:t>
      </w:r>
      <w:r w:rsidR="00582307">
        <w:rPr>
          <w:rFonts w:ascii="Aptos" w:hAnsi="Aptos" w:cs="Calibri"/>
        </w:rPr>
        <w:t>ены</w:t>
      </w:r>
      <w:r>
        <w:rPr>
          <w:rFonts w:ascii="Aptos" w:hAnsi="Aptos" w:cs="Calibri"/>
        </w:rPr>
        <w:t xml:space="preserve"> к </w:t>
      </w:r>
      <w:r w:rsidR="00B73851">
        <w:rPr>
          <w:rFonts w:ascii="Aptos" w:hAnsi="Aptos" w:cs="Calibri"/>
        </w:rPr>
        <w:t xml:space="preserve">цифровым </w:t>
      </w:r>
      <w:r>
        <w:rPr>
          <w:rFonts w:ascii="Aptos" w:hAnsi="Aptos" w:cs="Calibri"/>
        </w:rPr>
        <w:t xml:space="preserve">валютам. </w:t>
      </w:r>
      <w:r w:rsidR="00105177">
        <w:rPr>
          <w:rFonts w:ascii="Aptos" w:hAnsi="Aptos" w:cs="Calibri"/>
        </w:rPr>
        <w:t xml:space="preserve">Участники </w:t>
      </w:r>
      <w:r w:rsidR="00C10490">
        <w:rPr>
          <w:rFonts w:ascii="Aptos" w:hAnsi="Aptos" w:cs="Calibri"/>
        </w:rPr>
        <w:t xml:space="preserve">конференции </w:t>
      </w:r>
      <w:r w:rsidR="0036619C">
        <w:rPr>
          <w:rFonts w:ascii="Aptos" w:hAnsi="Aptos" w:cs="Calibri"/>
        </w:rPr>
        <w:t xml:space="preserve">признали </w:t>
      </w:r>
      <w:hyperlink r:id="rId18" w:history="1">
        <w:r w:rsidR="00105177" w:rsidRPr="00445524">
          <w:rPr>
            <w:rStyle w:val="a7"/>
            <w:rFonts w:ascii="Aptos" w:hAnsi="Aptos" w:cs="Calibri"/>
          </w:rPr>
          <w:t>желательным</w:t>
        </w:r>
      </w:hyperlink>
      <w:r w:rsidR="00C10490">
        <w:rPr>
          <w:rFonts w:ascii="Aptos" w:hAnsi="Aptos" w:cs="Calibri"/>
        </w:rPr>
        <w:t xml:space="preserve">, чтобы </w:t>
      </w:r>
      <w:r w:rsidR="00847530">
        <w:rPr>
          <w:rFonts w:ascii="Aptos" w:hAnsi="Aptos" w:cs="Calibri"/>
        </w:rPr>
        <w:t xml:space="preserve">правовое </w:t>
      </w:r>
      <w:r w:rsidR="00105177">
        <w:rPr>
          <w:rFonts w:ascii="Aptos" w:hAnsi="Aptos" w:cs="Calibri"/>
        </w:rPr>
        <w:t xml:space="preserve">регулирование </w:t>
      </w:r>
      <w:proofErr w:type="spellStart"/>
      <w:r w:rsidR="00A72FBD">
        <w:rPr>
          <w:rFonts w:ascii="Aptos" w:hAnsi="Aptos" w:cs="Calibri"/>
        </w:rPr>
        <w:t>стейблкоинов</w:t>
      </w:r>
      <w:proofErr w:type="spellEnd"/>
      <w:r w:rsidR="00105177">
        <w:rPr>
          <w:rFonts w:ascii="Aptos" w:hAnsi="Aptos" w:cs="Calibri"/>
        </w:rPr>
        <w:t xml:space="preserve"> соответств</w:t>
      </w:r>
      <w:r w:rsidR="00C10490">
        <w:rPr>
          <w:rFonts w:ascii="Aptos" w:hAnsi="Aptos" w:cs="Calibri"/>
        </w:rPr>
        <w:t xml:space="preserve">овало </w:t>
      </w:r>
      <w:r w:rsidR="00105177">
        <w:rPr>
          <w:rFonts w:ascii="Aptos" w:hAnsi="Aptos" w:cs="Calibri"/>
        </w:rPr>
        <w:t>объективным условиям их оборота</w:t>
      </w:r>
      <w:r w:rsidR="00847530">
        <w:rPr>
          <w:rFonts w:ascii="Aptos" w:hAnsi="Aptos" w:cs="Calibri"/>
        </w:rPr>
        <w:t>.</w:t>
      </w:r>
      <w:r w:rsidR="00817DEC">
        <w:rPr>
          <w:rFonts w:ascii="Aptos" w:hAnsi="Aptos" w:cs="Calibri"/>
        </w:rPr>
        <w:t xml:space="preserve"> </w:t>
      </w:r>
      <w:r w:rsidR="00847530">
        <w:rPr>
          <w:rFonts w:ascii="Aptos" w:hAnsi="Aptos" w:cs="Calibri"/>
        </w:rPr>
        <w:t>По</w:t>
      </w:r>
      <w:r w:rsidR="00635C8E">
        <w:rPr>
          <w:rFonts w:ascii="Aptos" w:hAnsi="Aptos" w:cs="Calibri"/>
        </w:rPr>
        <w:t> </w:t>
      </w:r>
      <w:r w:rsidR="00847530">
        <w:rPr>
          <w:rFonts w:ascii="Aptos" w:hAnsi="Aptos" w:cs="Calibri"/>
        </w:rPr>
        <w:t>мнению участников конференции, п</w:t>
      </w:r>
      <w:r w:rsidR="008937CA">
        <w:rPr>
          <w:rFonts w:ascii="Aptos" w:hAnsi="Aptos" w:cs="Calibri"/>
        </w:rPr>
        <w:t>одход к</w:t>
      </w:r>
      <w:r w:rsidR="00817DEC">
        <w:rPr>
          <w:rFonts w:ascii="Aptos" w:hAnsi="Aptos" w:cs="Calibri"/>
        </w:rPr>
        <w:t> </w:t>
      </w:r>
      <w:r w:rsidR="008937CA">
        <w:rPr>
          <w:rFonts w:ascii="Aptos" w:hAnsi="Aptos" w:cs="Calibri"/>
        </w:rPr>
        <w:t>майнингу</w:t>
      </w:r>
      <w:r w:rsidR="00817DEC">
        <w:rPr>
          <w:rFonts w:ascii="Aptos" w:hAnsi="Aptos" w:cs="Calibri"/>
        </w:rPr>
        <w:t xml:space="preserve"> в</w:t>
      </w:r>
      <w:r w:rsidR="00635C8E">
        <w:rPr>
          <w:rFonts w:ascii="Aptos" w:hAnsi="Aptos" w:cs="Calibri"/>
        </w:rPr>
        <w:t> </w:t>
      </w:r>
      <w:r w:rsidR="00817DEC">
        <w:rPr>
          <w:rFonts w:ascii="Aptos" w:hAnsi="Aptos" w:cs="Calibri"/>
        </w:rPr>
        <w:t>действующем законодательстве</w:t>
      </w:r>
      <w:r w:rsidR="008937CA">
        <w:rPr>
          <w:rFonts w:ascii="Aptos" w:hAnsi="Aptos" w:cs="Calibri"/>
        </w:rPr>
        <w:t xml:space="preserve">, включая </w:t>
      </w:r>
      <w:hyperlink r:id="rId19" w:history="1">
        <w:r w:rsidR="008937CA" w:rsidRPr="00152177">
          <w:rPr>
            <w:rStyle w:val="a7"/>
            <w:rFonts w:ascii="Aptos" w:hAnsi="Aptos" w:cs="Calibri"/>
          </w:rPr>
          <w:t>отказ в</w:t>
        </w:r>
        <w:r w:rsidR="00D84CCB">
          <w:rPr>
            <w:rStyle w:val="a7"/>
            <w:rFonts w:ascii="Aptos" w:hAnsi="Aptos" w:cs="Calibri"/>
          </w:rPr>
          <w:t> </w:t>
        </w:r>
        <w:r w:rsidR="008937CA" w:rsidRPr="00152177">
          <w:rPr>
            <w:rStyle w:val="a7"/>
            <w:rFonts w:ascii="Aptos" w:hAnsi="Aptos" w:cs="Calibri"/>
          </w:rPr>
          <w:t>судебной защите</w:t>
        </w:r>
      </w:hyperlink>
      <w:r w:rsidR="008937CA">
        <w:rPr>
          <w:rFonts w:ascii="Aptos" w:hAnsi="Aptos" w:cs="Calibri"/>
        </w:rPr>
        <w:t xml:space="preserve"> прав без</w:t>
      </w:r>
      <w:r w:rsidR="00635C8E">
        <w:rPr>
          <w:rFonts w:ascii="Aptos" w:hAnsi="Aptos" w:cs="Calibri"/>
        </w:rPr>
        <w:t xml:space="preserve"> </w:t>
      </w:r>
      <w:r w:rsidR="008937CA">
        <w:rPr>
          <w:rFonts w:ascii="Aptos" w:hAnsi="Aptos" w:cs="Calibri"/>
        </w:rPr>
        <w:t xml:space="preserve">уведомления налогового органа </w:t>
      </w:r>
      <w:r w:rsidR="00817DEC">
        <w:rPr>
          <w:rFonts w:ascii="Aptos" w:hAnsi="Aptos" w:cs="Calibri"/>
        </w:rPr>
        <w:t xml:space="preserve">об обладании этими объектами </w:t>
      </w:r>
      <w:r w:rsidR="008937CA">
        <w:rPr>
          <w:rFonts w:ascii="Aptos" w:hAnsi="Aptos" w:cs="Calibri"/>
        </w:rPr>
        <w:t>и</w:t>
      </w:r>
      <w:r w:rsidR="00D84CCB">
        <w:rPr>
          <w:rFonts w:ascii="Aptos" w:hAnsi="Aptos" w:cs="Calibri"/>
        </w:rPr>
        <w:t> </w:t>
      </w:r>
      <w:hyperlink r:id="rId20" w:history="1">
        <w:r w:rsidR="008937CA" w:rsidRPr="001A1B6B">
          <w:rPr>
            <w:rStyle w:val="a7"/>
            <w:rFonts w:ascii="Aptos" w:hAnsi="Aptos" w:cs="Calibri"/>
          </w:rPr>
          <w:t>признание дохода</w:t>
        </w:r>
      </w:hyperlink>
      <w:r w:rsidR="008937CA">
        <w:rPr>
          <w:rFonts w:ascii="Aptos" w:hAnsi="Aptos" w:cs="Calibri"/>
        </w:rPr>
        <w:t xml:space="preserve"> </w:t>
      </w:r>
      <w:r w:rsidR="00074F2A">
        <w:rPr>
          <w:rFonts w:ascii="Aptos" w:hAnsi="Aptos" w:cs="Calibri"/>
        </w:rPr>
        <w:t xml:space="preserve">при завершении </w:t>
      </w:r>
      <w:r w:rsidR="00D4053B">
        <w:rPr>
          <w:rFonts w:ascii="Aptos" w:hAnsi="Aptos" w:cs="Calibri"/>
        </w:rPr>
        <w:t xml:space="preserve">их </w:t>
      </w:r>
      <w:r w:rsidR="00074F2A">
        <w:rPr>
          <w:rFonts w:ascii="Aptos" w:hAnsi="Aptos" w:cs="Calibri"/>
        </w:rPr>
        <w:t>«добычи», хотя и</w:t>
      </w:r>
      <w:r w:rsidR="00D84CCB">
        <w:rPr>
          <w:rFonts w:ascii="Aptos" w:hAnsi="Aptos" w:cs="Calibri"/>
        </w:rPr>
        <w:t> </w:t>
      </w:r>
      <w:r w:rsidR="00074F2A">
        <w:rPr>
          <w:rFonts w:ascii="Aptos" w:hAnsi="Aptos" w:cs="Calibri"/>
        </w:rPr>
        <w:t>не</w:t>
      </w:r>
      <w:r w:rsidR="00D84CCB">
        <w:rPr>
          <w:rFonts w:ascii="Aptos" w:hAnsi="Aptos" w:cs="Calibri"/>
        </w:rPr>
        <w:t> </w:t>
      </w:r>
      <w:r w:rsidR="00074F2A">
        <w:rPr>
          <w:rFonts w:ascii="Aptos" w:hAnsi="Aptos" w:cs="Calibri"/>
        </w:rPr>
        <w:t>признан противоречащим Конституции Р</w:t>
      </w:r>
      <w:r w:rsidR="00D84CCB">
        <w:rPr>
          <w:rFonts w:ascii="Aptos" w:hAnsi="Aptos" w:cs="Calibri"/>
        </w:rPr>
        <w:t>Ф</w:t>
      </w:r>
      <w:r w:rsidR="00074F2A">
        <w:rPr>
          <w:rFonts w:ascii="Aptos" w:hAnsi="Aptos" w:cs="Calibri"/>
        </w:rPr>
        <w:t xml:space="preserve">, но </w:t>
      </w:r>
      <w:r w:rsidR="00D4053B">
        <w:rPr>
          <w:rFonts w:ascii="Aptos" w:hAnsi="Aptos" w:cs="Calibri"/>
        </w:rPr>
        <w:t>весьма строг</w:t>
      </w:r>
      <w:r w:rsidR="00FD6E60">
        <w:rPr>
          <w:rFonts w:ascii="Aptos" w:hAnsi="Aptos" w:cs="Calibri"/>
        </w:rPr>
        <w:t xml:space="preserve">, что </w:t>
      </w:r>
      <w:r w:rsidR="001846D0">
        <w:rPr>
          <w:rFonts w:ascii="Aptos" w:hAnsi="Aptos" w:cs="Calibri"/>
        </w:rPr>
        <w:t xml:space="preserve">может </w:t>
      </w:r>
      <w:r w:rsidR="00FD6E60">
        <w:rPr>
          <w:rFonts w:ascii="Aptos" w:hAnsi="Aptos" w:cs="Calibri"/>
        </w:rPr>
        <w:t>не </w:t>
      </w:r>
      <w:r w:rsidR="001846D0">
        <w:rPr>
          <w:rFonts w:ascii="Aptos" w:hAnsi="Aptos" w:cs="Calibri"/>
        </w:rPr>
        <w:t xml:space="preserve">вполне </w:t>
      </w:r>
      <w:r w:rsidR="00FD6E60">
        <w:rPr>
          <w:rFonts w:ascii="Aptos" w:hAnsi="Aptos" w:cs="Calibri"/>
        </w:rPr>
        <w:t>способств</w:t>
      </w:r>
      <w:r w:rsidR="001846D0">
        <w:rPr>
          <w:rFonts w:ascii="Aptos" w:hAnsi="Aptos" w:cs="Calibri"/>
        </w:rPr>
        <w:t>овать</w:t>
      </w:r>
      <w:r w:rsidR="00FD6E60">
        <w:rPr>
          <w:rFonts w:ascii="Aptos" w:hAnsi="Aptos" w:cs="Calibri"/>
        </w:rPr>
        <w:t xml:space="preserve"> обелению </w:t>
      </w:r>
      <w:r w:rsidR="00D4053B">
        <w:rPr>
          <w:rFonts w:ascii="Aptos" w:hAnsi="Aptos" w:cs="Calibri"/>
        </w:rPr>
        <w:t xml:space="preserve">их </w:t>
      </w:r>
      <w:r w:rsidR="00FD6E60">
        <w:rPr>
          <w:rFonts w:ascii="Aptos" w:hAnsi="Aptos" w:cs="Calibri"/>
        </w:rPr>
        <w:t>оборота</w:t>
      </w:r>
      <w:r w:rsidR="00074F2A">
        <w:rPr>
          <w:rFonts w:ascii="Aptos" w:hAnsi="Aptos" w:cs="Calibri"/>
        </w:rPr>
        <w:t>.</w:t>
      </w:r>
    </w:p>
    <w:p w14:paraId="6E2BEB34" w14:textId="5583114E" w:rsidR="00D4053B" w:rsidRDefault="00D4053B" w:rsidP="00F87E06">
      <w:pPr>
        <w:pStyle w:val="1"/>
      </w:pPr>
      <w:r w:rsidRPr="000A04AE">
        <w:t xml:space="preserve">5. Налоговые </w:t>
      </w:r>
      <w:r w:rsidR="00503DF5">
        <w:t>проблемы</w:t>
      </w:r>
      <w:r w:rsidRPr="000A04AE">
        <w:t>, поставленные перед Конституционным Судом РФ, но н</w:t>
      </w:r>
      <w:r w:rsidR="00503DF5">
        <w:t>е </w:t>
      </w:r>
      <w:r w:rsidRPr="000A04AE">
        <w:t>получившие разрешения</w:t>
      </w:r>
    </w:p>
    <w:p w14:paraId="02BBCC49" w14:textId="46740CFB" w:rsidR="00A41879" w:rsidRDefault="00852CCE" w:rsidP="00F87E06">
      <w:pPr>
        <w:spacing w:before="120" w:after="120" w:line="300" w:lineRule="auto"/>
        <w:ind w:firstLine="567"/>
        <w:jc w:val="both"/>
        <w:rPr>
          <w:rFonts w:ascii="Aptos" w:hAnsi="Aptos" w:cs="Calibri"/>
        </w:rPr>
      </w:pPr>
      <w:r>
        <w:rPr>
          <w:rFonts w:ascii="Aptos" w:hAnsi="Aptos" w:cs="Calibri"/>
        </w:rPr>
        <w:t>Участники конференции обратили внимание на</w:t>
      </w:r>
      <w:r w:rsidR="00570191">
        <w:rPr>
          <w:rFonts w:ascii="Aptos" w:hAnsi="Aptos" w:cs="Calibri"/>
        </w:rPr>
        <w:t> </w:t>
      </w:r>
      <w:r w:rsidR="00C642B7">
        <w:rPr>
          <w:rFonts w:ascii="Aptos" w:hAnsi="Aptos" w:cs="Calibri"/>
        </w:rPr>
        <w:t xml:space="preserve">налоговые </w:t>
      </w:r>
      <w:r>
        <w:rPr>
          <w:rFonts w:ascii="Aptos" w:hAnsi="Aptos" w:cs="Calibri"/>
        </w:rPr>
        <w:t>проблемы</w:t>
      </w:r>
      <w:r w:rsidR="0036619C">
        <w:rPr>
          <w:rFonts w:ascii="Aptos" w:hAnsi="Aptos" w:cs="Calibri"/>
        </w:rPr>
        <w:t>, которые</w:t>
      </w:r>
      <w:r w:rsidR="00E91827">
        <w:rPr>
          <w:rFonts w:ascii="Aptos" w:hAnsi="Aptos" w:cs="Calibri"/>
        </w:rPr>
        <w:t xml:space="preserve"> </w:t>
      </w:r>
      <w:r w:rsidR="00570191">
        <w:rPr>
          <w:rFonts w:ascii="Aptos" w:hAnsi="Aptos" w:cs="Calibri"/>
        </w:rPr>
        <w:t>были по</w:t>
      </w:r>
      <w:r w:rsidR="00497D3D">
        <w:rPr>
          <w:rFonts w:ascii="Aptos" w:hAnsi="Aptos" w:cs="Calibri"/>
        </w:rPr>
        <w:t>став</w:t>
      </w:r>
      <w:r w:rsidR="00570191">
        <w:rPr>
          <w:rFonts w:ascii="Aptos" w:hAnsi="Aptos" w:cs="Calibri"/>
        </w:rPr>
        <w:t>лены</w:t>
      </w:r>
      <w:r w:rsidR="00D4053B">
        <w:rPr>
          <w:rFonts w:ascii="Aptos" w:hAnsi="Aptos" w:cs="Calibri"/>
        </w:rPr>
        <w:t xml:space="preserve"> </w:t>
      </w:r>
      <w:r w:rsidR="00503DF5">
        <w:rPr>
          <w:rFonts w:ascii="Aptos" w:hAnsi="Aptos" w:cs="Calibri"/>
        </w:rPr>
        <w:t xml:space="preserve">заявителями жалоб </w:t>
      </w:r>
      <w:r w:rsidR="00D4053B">
        <w:rPr>
          <w:rFonts w:ascii="Aptos" w:hAnsi="Aptos" w:cs="Calibri"/>
        </w:rPr>
        <w:t>перед КС</w:t>
      </w:r>
      <w:r w:rsidR="00570191">
        <w:rPr>
          <w:rFonts w:ascii="Aptos" w:hAnsi="Aptos" w:cs="Calibri"/>
        </w:rPr>
        <w:t> </w:t>
      </w:r>
      <w:r w:rsidR="00D4053B">
        <w:rPr>
          <w:rFonts w:ascii="Aptos" w:hAnsi="Aptos" w:cs="Calibri"/>
        </w:rPr>
        <w:t>РФ, но не получили решения в</w:t>
      </w:r>
      <w:r w:rsidR="00570191">
        <w:rPr>
          <w:rFonts w:ascii="Aptos" w:hAnsi="Aptos" w:cs="Calibri"/>
        </w:rPr>
        <w:t> </w:t>
      </w:r>
      <w:r w:rsidR="00D4053B">
        <w:rPr>
          <w:rFonts w:ascii="Aptos" w:hAnsi="Aptos" w:cs="Calibri"/>
        </w:rPr>
        <w:t>его правовых позициях.</w:t>
      </w:r>
      <w:r>
        <w:rPr>
          <w:rFonts w:ascii="Aptos" w:hAnsi="Aptos" w:cs="Calibri"/>
        </w:rPr>
        <w:t xml:space="preserve"> </w:t>
      </w:r>
      <w:r w:rsidR="00A41879">
        <w:rPr>
          <w:rFonts w:ascii="Aptos" w:hAnsi="Aptos" w:cs="Calibri"/>
        </w:rPr>
        <w:t>Некоторые из</w:t>
      </w:r>
      <w:r w:rsidR="00570191">
        <w:rPr>
          <w:rFonts w:ascii="Aptos" w:hAnsi="Aptos" w:cs="Calibri"/>
        </w:rPr>
        <w:t> </w:t>
      </w:r>
      <w:r w:rsidR="00A41879">
        <w:rPr>
          <w:rFonts w:ascii="Aptos" w:hAnsi="Aptos" w:cs="Calibri"/>
        </w:rPr>
        <w:t xml:space="preserve">этих </w:t>
      </w:r>
      <w:r>
        <w:rPr>
          <w:rFonts w:ascii="Aptos" w:hAnsi="Aptos" w:cs="Calibri"/>
        </w:rPr>
        <w:t>проблем</w:t>
      </w:r>
      <w:r w:rsidR="00A41879">
        <w:rPr>
          <w:rFonts w:ascii="Aptos" w:hAnsi="Aptos" w:cs="Calibri"/>
        </w:rPr>
        <w:t xml:space="preserve"> затронуты в</w:t>
      </w:r>
      <w:r w:rsidR="00570191">
        <w:rPr>
          <w:rFonts w:ascii="Aptos" w:hAnsi="Aptos" w:cs="Calibri"/>
        </w:rPr>
        <w:t> </w:t>
      </w:r>
      <w:r w:rsidR="00A41879">
        <w:rPr>
          <w:rFonts w:ascii="Aptos" w:hAnsi="Aptos" w:cs="Calibri"/>
        </w:rPr>
        <w:t>нескольких докладах.</w:t>
      </w:r>
    </w:p>
    <w:p w14:paraId="46F1CC8A" w14:textId="713B08FA" w:rsidR="008C2C20" w:rsidRDefault="00775FE8" w:rsidP="00F87E06">
      <w:pPr>
        <w:spacing w:before="120" w:after="120" w:line="300" w:lineRule="auto"/>
        <w:ind w:firstLine="567"/>
        <w:jc w:val="both"/>
        <w:rPr>
          <w:rFonts w:ascii="Aptos" w:hAnsi="Aptos" w:cs="Calibri"/>
        </w:rPr>
      </w:pPr>
      <w:r>
        <w:rPr>
          <w:rFonts w:ascii="Aptos" w:hAnsi="Aptos" w:cs="Calibri"/>
        </w:rPr>
        <w:t xml:space="preserve">5.1. </w:t>
      </w:r>
      <w:r w:rsidR="00A41879">
        <w:rPr>
          <w:rFonts w:ascii="Aptos" w:hAnsi="Aptos" w:cs="Calibri"/>
        </w:rPr>
        <w:t>В</w:t>
      </w:r>
      <w:r w:rsidR="00852CCE">
        <w:rPr>
          <w:rFonts w:ascii="Aptos" w:hAnsi="Aptos" w:cs="Calibri"/>
        </w:rPr>
        <w:t xml:space="preserve">виду </w:t>
      </w:r>
      <w:r w:rsidR="008D2777">
        <w:rPr>
          <w:rFonts w:ascii="Aptos" w:hAnsi="Aptos" w:cs="Calibri"/>
        </w:rPr>
        <w:t>обсужд</w:t>
      </w:r>
      <w:r w:rsidR="0010156E">
        <w:rPr>
          <w:rFonts w:ascii="Aptos" w:hAnsi="Aptos" w:cs="Calibri"/>
        </w:rPr>
        <w:t xml:space="preserve">аемого </w:t>
      </w:r>
      <w:r w:rsidR="008D2777">
        <w:rPr>
          <w:rFonts w:ascii="Aptos" w:hAnsi="Aptos" w:cs="Calibri"/>
        </w:rPr>
        <w:t>повторно</w:t>
      </w:r>
      <w:r w:rsidR="0016602C">
        <w:rPr>
          <w:rFonts w:ascii="Aptos" w:hAnsi="Aptos" w:cs="Calibri"/>
        </w:rPr>
        <w:t>го</w:t>
      </w:r>
      <w:r w:rsidR="008D2777">
        <w:rPr>
          <w:rFonts w:ascii="Aptos" w:hAnsi="Aptos" w:cs="Calibri"/>
        </w:rPr>
        <w:t xml:space="preserve"> </w:t>
      </w:r>
      <w:r w:rsidR="00A41879">
        <w:rPr>
          <w:rFonts w:ascii="Aptos" w:hAnsi="Aptos" w:cs="Calibri"/>
        </w:rPr>
        <w:t>вве</w:t>
      </w:r>
      <w:r w:rsidR="0016602C">
        <w:rPr>
          <w:rFonts w:ascii="Aptos" w:hAnsi="Aptos" w:cs="Calibri"/>
        </w:rPr>
        <w:t>дения</w:t>
      </w:r>
      <w:r w:rsidR="00A41879">
        <w:rPr>
          <w:rFonts w:ascii="Aptos" w:hAnsi="Aptos" w:cs="Calibri"/>
        </w:rPr>
        <w:t xml:space="preserve"> налог</w:t>
      </w:r>
      <w:r w:rsidR="0016602C">
        <w:rPr>
          <w:rFonts w:ascii="Aptos" w:hAnsi="Aptos" w:cs="Calibri"/>
        </w:rPr>
        <w:t>а</w:t>
      </w:r>
      <w:r w:rsidR="003E5CA5">
        <w:rPr>
          <w:rFonts w:ascii="Aptos" w:hAnsi="Aptos" w:cs="Calibri"/>
        </w:rPr>
        <w:t xml:space="preserve"> на</w:t>
      </w:r>
      <w:r w:rsidR="00570191">
        <w:rPr>
          <w:rFonts w:ascii="Aptos" w:hAnsi="Aptos" w:cs="Calibri"/>
        </w:rPr>
        <w:t> </w:t>
      </w:r>
      <w:r w:rsidR="003E5CA5">
        <w:rPr>
          <w:rFonts w:ascii="Aptos" w:hAnsi="Aptos" w:cs="Calibri"/>
        </w:rPr>
        <w:t xml:space="preserve">сверхприбыль участники </w:t>
      </w:r>
      <w:r w:rsidR="008D2777">
        <w:rPr>
          <w:rFonts w:ascii="Aptos" w:hAnsi="Aptos" w:cs="Calibri"/>
        </w:rPr>
        <w:t xml:space="preserve">конференции </w:t>
      </w:r>
      <w:r w:rsidR="003E5CA5">
        <w:rPr>
          <w:rFonts w:ascii="Aptos" w:hAnsi="Aptos" w:cs="Calibri"/>
        </w:rPr>
        <w:t>отметили</w:t>
      </w:r>
      <w:r w:rsidR="00497D3D">
        <w:rPr>
          <w:rFonts w:ascii="Aptos" w:hAnsi="Aptos" w:cs="Calibri"/>
        </w:rPr>
        <w:t>,</w:t>
      </w:r>
      <w:r w:rsidR="003E5CA5">
        <w:rPr>
          <w:rFonts w:ascii="Aptos" w:hAnsi="Aptos" w:cs="Calibri"/>
        </w:rPr>
        <w:t xml:space="preserve"> </w:t>
      </w:r>
      <w:r w:rsidR="00497D3D" w:rsidRPr="006E73E3">
        <w:rPr>
          <w:rFonts w:ascii="Aptos" w:hAnsi="Aptos" w:cs="Calibri"/>
        </w:rPr>
        <w:t xml:space="preserve">что </w:t>
      </w:r>
      <w:r w:rsidR="00CB58CC" w:rsidRPr="006E73E3">
        <w:rPr>
          <w:rFonts w:ascii="Aptos" w:hAnsi="Aptos" w:cs="Calibri"/>
        </w:rPr>
        <w:t>желательно избежать</w:t>
      </w:r>
      <w:r w:rsidR="00497D3D" w:rsidRPr="006E73E3">
        <w:rPr>
          <w:rFonts w:ascii="Aptos" w:hAnsi="Aptos" w:cs="Calibri"/>
        </w:rPr>
        <w:t xml:space="preserve"> </w:t>
      </w:r>
      <w:r w:rsidR="00EB20F6" w:rsidRPr="006E73E3">
        <w:rPr>
          <w:rFonts w:ascii="Aptos" w:hAnsi="Aptos" w:cs="Calibri"/>
        </w:rPr>
        <w:t>недоч</w:t>
      </w:r>
      <w:r w:rsidR="00570191" w:rsidRPr="006E73E3">
        <w:rPr>
          <w:rFonts w:ascii="Aptos" w:hAnsi="Aptos" w:cs="Calibri"/>
        </w:rPr>
        <w:t>е</w:t>
      </w:r>
      <w:r w:rsidR="00EB20F6" w:rsidRPr="006E73E3">
        <w:rPr>
          <w:rFonts w:ascii="Aptos" w:hAnsi="Aptos" w:cs="Calibri"/>
        </w:rPr>
        <w:t>тов</w:t>
      </w:r>
      <w:r w:rsidR="006E73E3" w:rsidRPr="003E42EF">
        <w:rPr>
          <w:rFonts w:ascii="Aptos" w:hAnsi="Aptos" w:cs="Calibri"/>
        </w:rPr>
        <w:t>, допущенных</w:t>
      </w:r>
      <w:r w:rsidR="008B7D4D" w:rsidRPr="003E42EF">
        <w:rPr>
          <w:rFonts w:ascii="Aptos" w:hAnsi="Aptos" w:cs="Calibri"/>
        </w:rPr>
        <w:t xml:space="preserve"> </w:t>
      </w:r>
      <w:r w:rsidR="006E73E3" w:rsidRPr="003E42EF">
        <w:rPr>
          <w:rFonts w:ascii="Aptos" w:hAnsi="Aptos" w:cs="Calibri"/>
        </w:rPr>
        <w:t>при</w:t>
      </w:r>
      <w:r w:rsidR="00570191" w:rsidRPr="003E42EF">
        <w:rPr>
          <w:rFonts w:ascii="Aptos" w:hAnsi="Aptos" w:cs="Calibri"/>
        </w:rPr>
        <w:t> </w:t>
      </w:r>
      <w:r w:rsidR="00EB20F6" w:rsidRPr="003E42EF">
        <w:rPr>
          <w:rFonts w:ascii="Aptos" w:hAnsi="Aptos" w:cs="Calibri"/>
        </w:rPr>
        <w:t>ус</w:t>
      </w:r>
      <w:r w:rsidR="00EB20F6" w:rsidRPr="006E73E3">
        <w:rPr>
          <w:rFonts w:ascii="Aptos" w:hAnsi="Aptos" w:cs="Calibri"/>
        </w:rPr>
        <w:t xml:space="preserve">тановлении </w:t>
      </w:r>
      <w:r w:rsidR="001528E7" w:rsidRPr="006E73E3">
        <w:rPr>
          <w:rFonts w:ascii="Aptos" w:hAnsi="Aptos" w:cs="Calibri"/>
        </w:rPr>
        <w:t xml:space="preserve">подобного </w:t>
      </w:r>
      <w:r w:rsidR="00BB1875" w:rsidRPr="006E73E3">
        <w:rPr>
          <w:rFonts w:ascii="Aptos" w:hAnsi="Aptos" w:cs="Calibri"/>
        </w:rPr>
        <w:t>налога</w:t>
      </w:r>
      <w:r w:rsidR="008D2777" w:rsidRPr="006E73E3">
        <w:rPr>
          <w:rFonts w:ascii="Aptos" w:hAnsi="Aptos" w:cs="Calibri"/>
        </w:rPr>
        <w:t xml:space="preserve"> ранее</w:t>
      </w:r>
      <w:r w:rsidR="008C2C20" w:rsidRPr="006E73E3">
        <w:rPr>
          <w:rFonts w:ascii="Aptos" w:hAnsi="Aptos" w:cs="Calibri"/>
        </w:rPr>
        <w:t>:</w:t>
      </w:r>
    </w:p>
    <w:p w14:paraId="45409CB4" w14:textId="6854D5B3" w:rsidR="00C642B7" w:rsidRDefault="008C2C20" w:rsidP="00F87E06">
      <w:pPr>
        <w:spacing w:before="120" w:after="120" w:line="300" w:lineRule="auto"/>
        <w:ind w:firstLine="567"/>
        <w:jc w:val="both"/>
        <w:rPr>
          <w:rFonts w:ascii="Aptos" w:hAnsi="Aptos" w:cs="Calibri"/>
        </w:rPr>
      </w:pPr>
      <w:r>
        <w:rPr>
          <w:rFonts w:ascii="Aptos" w:hAnsi="Aptos" w:cs="Calibri"/>
        </w:rPr>
        <w:t>1)</w:t>
      </w:r>
      <w:r w:rsidR="00497D3D">
        <w:rPr>
          <w:rFonts w:ascii="Aptos" w:hAnsi="Aptos" w:cs="Calibri"/>
        </w:rPr>
        <w:t xml:space="preserve"> </w:t>
      </w:r>
      <w:r w:rsidR="00EB20F6">
        <w:rPr>
          <w:rFonts w:ascii="Aptos" w:hAnsi="Aptos" w:cs="Calibri"/>
        </w:rPr>
        <w:t>заранее установить в</w:t>
      </w:r>
      <w:r w:rsidR="00570191">
        <w:rPr>
          <w:rFonts w:ascii="Aptos" w:hAnsi="Aptos" w:cs="Calibri"/>
        </w:rPr>
        <w:t> </w:t>
      </w:r>
      <w:r w:rsidR="00EB20F6">
        <w:rPr>
          <w:rFonts w:ascii="Aptos" w:hAnsi="Aptos" w:cs="Calibri"/>
        </w:rPr>
        <w:t>НК</w:t>
      </w:r>
      <w:r w:rsidR="00570191">
        <w:rPr>
          <w:rFonts w:ascii="Aptos" w:hAnsi="Aptos" w:cs="Calibri"/>
        </w:rPr>
        <w:t> </w:t>
      </w:r>
      <w:r w:rsidR="00EB20F6">
        <w:rPr>
          <w:rFonts w:ascii="Aptos" w:hAnsi="Aptos" w:cs="Calibri"/>
        </w:rPr>
        <w:t xml:space="preserve">РФ </w:t>
      </w:r>
      <w:hyperlink r:id="rId21" w:history="1">
        <w:r w:rsidR="00EB20F6" w:rsidRPr="00D914B0">
          <w:rPr>
            <w:rStyle w:val="a7"/>
            <w:rFonts w:ascii="Aptos" w:hAnsi="Aptos" w:cs="Calibri"/>
          </w:rPr>
          <w:t>возможность</w:t>
        </w:r>
      </w:hyperlink>
      <w:r w:rsidR="00EB20F6">
        <w:rPr>
          <w:rFonts w:ascii="Aptos" w:hAnsi="Aptos" w:cs="Calibri"/>
        </w:rPr>
        <w:t xml:space="preserve"> </w:t>
      </w:r>
      <w:r w:rsidR="001F63CA">
        <w:rPr>
          <w:rFonts w:ascii="Aptos" w:hAnsi="Aptos" w:cs="Calibri"/>
        </w:rPr>
        <w:t>введения налога на</w:t>
      </w:r>
      <w:r w:rsidR="00570191">
        <w:rPr>
          <w:rFonts w:ascii="Aptos" w:hAnsi="Aptos" w:cs="Calibri"/>
        </w:rPr>
        <w:t> </w:t>
      </w:r>
      <w:r w:rsidR="001F63CA">
        <w:rPr>
          <w:rFonts w:ascii="Aptos" w:hAnsi="Aptos" w:cs="Calibri"/>
        </w:rPr>
        <w:t>сверхприбыль</w:t>
      </w:r>
      <w:r w:rsidR="00EB20F6">
        <w:rPr>
          <w:rFonts w:ascii="Aptos" w:hAnsi="Aptos" w:cs="Calibri"/>
        </w:rPr>
        <w:t xml:space="preserve">, </w:t>
      </w:r>
      <w:r w:rsidR="001F63CA">
        <w:rPr>
          <w:rFonts w:ascii="Aptos" w:hAnsi="Aptos" w:cs="Calibri"/>
        </w:rPr>
        <w:t xml:space="preserve">чтобы </w:t>
      </w:r>
      <w:r w:rsidR="00570191">
        <w:rPr>
          <w:rFonts w:ascii="Aptos" w:hAnsi="Aptos" w:cs="Calibri"/>
        </w:rPr>
        <w:t xml:space="preserve">его </w:t>
      </w:r>
      <w:r w:rsidR="00B17D00">
        <w:rPr>
          <w:rFonts w:ascii="Aptos" w:hAnsi="Aptos" w:cs="Calibri"/>
        </w:rPr>
        <w:t>введение не</w:t>
      </w:r>
      <w:r w:rsidR="00570191">
        <w:rPr>
          <w:rFonts w:ascii="Aptos" w:hAnsi="Aptos" w:cs="Calibri"/>
        </w:rPr>
        <w:t> </w:t>
      </w:r>
      <w:r w:rsidR="00B17D00">
        <w:rPr>
          <w:rFonts w:ascii="Aptos" w:hAnsi="Aptos" w:cs="Calibri"/>
        </w:rPr>
        <w:t xml:space="preserve">нарушало запрет обратной силы налогового закона; </w:t>
      </w:r>
      <w:r w:rsidR="001F63CA">
        <w:rPr>
          <w:rFonts w:ascii="Aptos" w:hAnsi="Aptos" w:cs="Calibri"/>
        </w:rPr>
        <w:t xml:space="preserve">определить ключевые элементы </w:t>
      </w:r>
      <w:r w:rsidR="00570191">
        <w:rPr>
          <w:rFonts w:ascii="Aptos" w:hAnsi="Aptos" w:cs="Calibri"/>
        </w:rPr>
        <w:t xml:space="preserve">этого </w:t>
      </w:r>
      <w:r w:rsidR="001F63CA">
        <w:rPr>
          <w:rFonts w:ascii="Aptos" w:hAnsi="Aptos" w:cs="Calibri"/>
        </w:rPr>
        <w:t>налога заранее, в</w:t>
      </w:r>
      <w:r w:rsidR="00570191">
        <w:rPr>
          <w:rFonts w:ascii="Aptos" w:hAnsi="Aptos" w:cs="Calibri"/>
        </w:rPr>
        <w:t> </w:t>
      </w:r>
      <w:r w:rsidR="001F63CA">
        <w:rPr>
          <w:rFonts w:ascii="Aptos" w:hAnsi="Aptos" w:cs="Calibri"/>
        </w:rPr>
        <w:t xml:space="preserve">частности </w:t>
      </w:r>
      <w:r w:rsidR="00EB20F6">
        <w:rPr>
          <w:rFonts w:ascii="Aptos" w:hAnsi="Aptos" w:cs="Calibri"/>
        </w:rPr>
        <w:t>указа</w:t>
      </w:r>
      <w:r w:rsidR="001F63CA">
        <w:rPr>
          <w:rFonts w:ascii="Aptos" w:hAnsi="Aptos" w:cs="Calibri"/>
        </w:rPr>
        <w:t>ть</w:t>
      </w:r>
      <w:r w:rsidR="00EB20F6">
        <w:rPr>
          <w:rFonts w:ascii="Aptos" w:hAnsi="Aptos" w:cs="Calibri"/>
        </w:rPr>
        <w:t xml:space="preserve"> критерии </w:t>
      </w:r>
      <w:r>
        <w:rPr>
          <w:rFonts w:ascii="Aptos" w:hAnsi="Aptos" w:cs="Calibri"/>
        </w:rPr>
        <w:t xml:space="preserve">определения </w:t>
      </w:r>
      <w:r>
        <w:rPr>
          <w:rFonts w:ascii="Aptos" w:hAnsi="Aptos" w:cs="Calibri"/>
        </w:rPr>
        <w:lastRenderedPageBreak/>
        <w:t xml:space="preserve">сверхприбыли </w:t>
      </w:r>
      <w:r w:rsidR="008A069A">
        <w:rPr>
          <w:rFonts w:ascii="Aptos" w:hAnsi="Aptos" w:cs="Calibri"/>
        </w:rPr>
        <w:t>и,</w:t>
      </w:r>
      <w:r w:rsidR="00570191">
        <w:rPr>
          <w:rFonts w:ascii="Aptos" w:hAnsi="Aptos" w:cs="Calibri"/>
        </w:rPr>
        <w:t> </w:t>
      </w:r>
      <w:r w:rsidR="008A069A">
        <w:rPr>
          <w:rFonts w:ascii="Aptos" w:hAnsi="Aptos" w:cs="Calibri"/>
        </w:rPr>
        <w:t>если для е</w:t>
      </w:r>
      <w:r w:rsidR="00570191">
        <w:rPr>
          <w:rFonts w:ascii="Aptos" w:hAnsi="Aptos" w:cs="Calibri"/>
        </w:rPr>
        <w:t>е</w:t>
      </w:r>
      <w:r w:rsidR="008A069A">
        <w:rPr>
          <w:rFonts w:ascii="Aptos" w:hAnsi="Aptos" w:cs="Calibri"/>
        </w:rPr>
        <w:t xml:space="preserve"> определения будет сравниваться прибыль разных периодов, предусмотре</w:t>
      </w:r>
      <w:r w:rsidR="004B79D6">
        <w:rPr>
          <w:rFonts w:ascii="Aptos" w:hAnsi="Aptos" w:cs="Calibri"/>
        </w:rPr>
        <w:t>ть</w:t>
      </w:r>
      <w:r w:rsidR="008A069A">
        <w:rPr>
          <w:rFonts w:ascii="Aptos" w:hAnsi="Aptos" w:cs="Calibri"/>
        </w:rPr>
        <w:t xml:space="preserve"> коэффициент-дефлятор;</w:t>
      </w:r>
    </w:p>
    <w:p w14:paraId="5AC885AC" w14:textId="5665C012" w:rsidR="008A069A" w:rsidRDefault="008A069A" w:rsidP="00F87E06">
      <w:pPr>
        <w:spacing w:before="120" w:after="120" w:line="300" w:lineRule="auto"/>
        <w:ind w:firstLine="567"/>
        <w:jc w:val="both"/>
        <w:rPr>
          <w:rFonts w:ascii="Aptos" w:hAnsi="Aptos" w:cs="Calibri"/>
        </w:rPr>
      </w:pPr>
      <w:r>
        <w:rPr>
          <w:rFonts w:ascii="Aptos" w:hAnsi="Aptos" w:cs="Calibri"/>
        </w:rPr>
        <w:t xml:space="preserve">2) исключить </w:t>
      </w:r>
      <w:r w:rsidR="007D2BA5">
        <w:rPr>
          <w:rFonts w:ascii="Aptos" w:hAnsi="Aptos" w:cs="Calibri"/>
        </w:rPr>
        <w:t xml:space="preserve">обложение прироста прибыли </w:t>
      </w:r>
      <w:r w:rsidR="007D22AC">
        <w:rPr>
          <w:rFonts w:ascii="Aptos" w:hAnsi="Aptos" w:cs="Calibri"/>
        </w:rPr>
        <w:t xml:space="preserve">при </w:t>
      </w:r>
      <w:r w:rsidR="007D2BA5">
        <w:rPr>
          <w:rFonts w:ascii="Aptos" w:hAnsi="Aptos" w:cs="Calibri"/>
        </w:rPr>
        <w:t>рас</w:t>
      </w:r>
      <w:r w:rsidR="007D22AC">
        <w:rPr>
          <w:rFonts w:ascii="Aptos" w:hAnsi="Aptos" w:cs="Calibri"/>
        </w:rPr>
        <w:t xml:space="preserve">продаже имущества </w:t>
      </w:r>
      <w:r w:rsidR="007D2BA5">
        <w:rPr>
          <w:rFonts w:ascii="Aptos" w:hAnsi="Aptos" w:cs="Calibri"/>
        </w:rPr>
        <w:t xml:space="preserve">должника, признанного </w:t>
      </w:r>
      <w:r w:rsidR="007D22AC">
        <w:rPr>
          <w:rFonts w:ascii="Aptos" w:hAnsi="Aptos" w:cs="Calibri"/>
        </w:rPr>
        <w:t>несостоятельны</w:t>
      </w:r>
      <w:r w:rsidR="007D2BA5">
        <w:rPr>
          <w:rFonts w:ascii="Aptos" w:hAnsi="Aptos" w:cs="Calibri"/>
        </w:rPr>
        <w:t>м,</w:t>
      </w:r>
      <w:r w:rsidR="007D22AC">
        <w:rPr>
          <w:rFonts w:ascii="Aptos" w:hAnsi="Aptos" w:cs="Calibri"/>
        </w:rPr>
        <w:t xml:space="preserve"> в</w:t>
      </w:r>
      <w:r w:rsidR="00570191">
        <w:rPr>
          <w:rFonts w:ascii="Aptos" w:hAnsi="Aptos" w:cs="Calibri"/>
        </w:rPr>
        <w:t> </w:t>
      </w:r>
      <w:r w:rsidR="007D22AC">
        <w:rPr>
          <w:rFonts w:ascii="Aptos" w:hAnsi="Aptos" w:cs="Calibri"/>
        </w:rPr>
        <w:t xml:space="preserve">рамках конкурсного производства, поскольку </w:t>
      </w:r>
      <w:r w:rsidR="007D2BA5">
        <w:rPr>
          <w:rFonts w:ascii="Aptos" w:hAnsi="Aptos" w:cs="Calibri"/>
        </w:rPr>
        <w:t xml:space="preserve">такой прирост </w:t>
      </w:r>
      <w:r w:rsidR="007D22AC">
        <w:rPr>
          <w:rFonts w:ascii="Aptos" w:hAnsi="Aptos" w:cs="Calibri"/>
        </w:rPr>
        <w:t>со</w:t>
      </w:r>
      <w:r w:rsidR="00570191">
        <w:rPr>
          <w:rFonts w:ascii="Aptos" w:hAnsi="Aptos" w:cs="Calibri"/>
        </w:rPr>
        <w:t> </w:t>
      </w:r>
      <w:r w:rsidR="007D22AC">
        <w:rPr>
          <w:rFonts w:ascii="Aptos" w:hAnsi="Aptos" w:cs="Calibri"/>
        </w:rPr>
        <w:t xml:space="preserve">всей очевидностью </w:t>
      </w:r>
      <w:hyperlink r:id="rId22" w:history="1">
        <w:r w:rsidR="007D22AC" w:rsidRPr="00483C18">
          <w:rPr>
            <w:rStyle w:val="a7"/>
            <w:rFonts w:ascii="Aptos" w:hAnsi="Aptos" w:cs="Calibri"/>
          </w:rPr>
          <w:t>не</w:t>
        </w:r>
        <w:r w:rsidR="007D2BA5" w:rsidRPr="00483C18">
          <w:rPr>
            <w:rStyle w:val="a7"/>
            <w:rFonts w:ascii="Aptos" w:hAnsi="Aptos" w:cs="Calibri"/>
          </w:rPr>
          <w:t>льзя</w:t>
        </w:r>
      </w:hyperlink>
      <w:r w:rsidR="007D2BA5">
        <w:rPr>
          <w:rFonts w:ascii="Aptos" w:hAnsi="Aptos" w:cs="Calibri"/>
        </w:rPr>
        <w:t xml:space="preserve"> отнести </w:t>
      </w:r>
      <w:hyperlink r:id="rId23" w:history="1">
        <w:r w:rsidR="007D22AC" w:rsidRPr="00483C18">
          <w:rPr>
            <w:rStyle w:val="a7"/>
            <w:rFonts w:ascii="Aptos" w:hAnsi="Aptos" w:cs="Calibri"/>
          </w:rPr>
          <w:t>к сверхприбыли</w:t>
        </w:r>
      </w:hyperlink>
      <w:r w:rsidR="007D22AC">
        <w:rPr>
          <w:rFonts w:ascii="Aptos" w:hAnsi="Aptos" w:cs="Calibri"/>
        </w:rPr>
        <w:t>.</w:t>
      </w:r>
    </w:p>
    <w:p w14:paraId="59BD00FB" w14:textId="17859559" w:rsidR="000A4498" w:rsidRDefault="00775FE8" w:rsidP="00F87E06">
      <w:pPr>
        <w:spacing w:before="120" w:after="120" w:line="300" w:lineRule="auto"/>
        <w:ind w:firstLine="567"/>
        <w:jc w:val="both"/>
        <w:rPr>
          <w:rFonts w:ascii="Aptos" w:hAnsi="Aptos" w:cs="Calibri"/>
        </w:rPr>
      </w:pPr>
      <w:r>
        <w:rPr>
          <w:rFonts w:ascii="Aptos" w:hAnsi="Aptos" w:cs="Calibri"/>
        </w:rPr>
        <w:t xml:space="preserve">5.2. </w:t>
      </w:r>
      <w:r w:rsidR="005F15E4">
        <w:rPr>
          <w:rFonts w:ascii="Aptos" w:hAnsi="Aptos" w:cs="Calibri"/>
        </w:rPr>
        <w:t>По мнению участников конференции, при взимании налога на</w:t>
      </w:r>
      <w:r w:rsidR="00570191">
        <w:rPr>
          <w:rFonts w:ascii="Aptos" w:hAnsi="Aptos" w:cs="Calibri"/>
        </w:rPr>
        <w:t> </w:t>
      </w:r>
      <w:r w:rsidR="005F15E4">
        <w:rPr>
          <w:rFonts w:ascii="Aptos" w:hAnsi="Aptos" w:cs="Calibri"/>
        </w:rPr>
        <w:t xml:space="preserve">добычу полезных ископаемых </w:t>
      </w:r>
      <w:r>
        <w:rPr>
          <w:rFonts w:ascii="Aptos" w:hAnsi="Aptos" w:cs="Calibri"/>
        </w:rPr>
        <w:t xml:space="preserve">(НДПИ) </w:t>
      </w:r>
      <w:r w:rsidR="005F15E4">
        <w:rPr>
          <w:rFonts w:ascii="Aptos" w:hAnsi="Aptos" w:cs="Calibri"/>
        </w:rPr>
        <w:t>административная и</w:t>
      </w:r>
      <w:r w:rsidR="00570191">
        <w:rPr>
          <w:rFonts w:ascii="Aptos" w:hAnsi="Aptos" w:cs="Calibri"/>
        </w:rPr>
        <w:t> </w:t>
      </w:r>
      <w:r w:rsidR="005F15E4">
        <w:rPr>
          <w:rFonts w:ascii="Aptos" w:hAnsi="Aptos" w:cs="Calibri"/>
        </w:rPr>
        <w:t>судебная практик</w:t>
      </w:r>
      <w:r w:rsidR="00570191">
        <w:rPr>
          <w:rFonts w:ascii="Aptos" w:hAnsi="Aptos" w:cs="Calibri"/>
        </w:rPr>
        <w:t>и</w:t>
      </w:r>
      <w:r w:rsidR="005F15E4">
        <w:rPr>
          <w:rFonts w:ascii="Aptos" w:hAnsi="Aptos" w:cs="Calibri"/>
        </w:rPr>
        <w:t xml:space="preserve"> </w:t>
      </w:r>
      <w:r w:rsidR="00CA43FF">
        <w:rPr>
          <w:rFonts w:ascii="Aptos" w:hAnsi="Aptos" w:cs="Calibri"/>
        </w:rPr>
        <w:t xml:space="preserve">ужесточают </w:t>
      </w:r>
      <w:r w:rsidR="00D114F8">
        <w:rPr>
          <w:rFonts w:ascii="Aptos" w:hAnsi="Aptos" w:cs="Calibri"/>
        </w:rPr>
        <w:t>оценку обстоятельств, влияющих на размер налогового бремени (</w:t>
      </w:r>
      <w:r w:rsidR="006F4B56">
        <w:rPr>
          <w:rFonts w:ascii="Aptos" w:hAnsi="Aptos" w:cs="Calibri"/>
        </w:rPr>
        <w:t xml:space="preserve">признаки </w:t>
      </w:r>
      <w:r w:rsidR="00D114F8">
        <w:rPr>
          <w:rFonts w:ascii="Aptos" w:hAnsi="Aptos" w:cs="Calibri"/>
        </w:rPr>
        <w:t>заверш</w:t>
      </w:r>
      <w:r w:rsidR="006F4B56">
        <w:rPr>
          <w:rFonts w:ascii="Aptos" w:hAnsi="Aptos" w:cs="Calibri"/>
        </w:rPr>
        <w:t xml:space="preserve">ения </w:t>
      </w:r>
      <w:r w:rsidR="00D114F8">
        <w:rPr>
          <w:rFonts w:ascii="Aptos" w:hAnsi="Aptos" w:cs="Calibri"/>
        </w:rPr>
        <w:t>добычи и</w:t>
      </w:r>
      <w:r w:rsidR="00570191">
        <w:rPr>
          <w:rFonts w:ascii="Aptos" w:hAnsi="Aptos" w:cs="Calibri"/>
        </w:rPr>
        <w:t> </w:t>
      </w:r>
      <w:r w:rsidR="00D114F8">
        <w:rPr>
          <w:rFonts w:ascii="Aptos" w:hAnsi="Aptos" w:cs="Calibri"/>
        </w:rPr>
        <w:t>нача</w:t>
      </w:r>
      <w:r w:rsidR="006F4B56">
        <w:rPr>
          <w:rFonts w:ascii="Aptos" w:hAnsi="Aptos" w:cs="Calibri"/>
        </w:rPr>
        <w:t>ла</w:t>
      </w:r>
      <w:r w:rsidR="00D114F8">
        <w:rPr>
          <w:rFonts w:ascii="Aptos" w:hAnsi="Aptos" w:cs="Calibri"/>
        </w:rPr>
        <w:t xml:space="preserve"> переработки; цель использования полезного ископаемого с</w:t>
      </w:r>
      <w:r w:rsidR="00570191">
        <w:rPr>
          <w:rFonts w:ascii="Aptos" w:hAnsi="Aptos" w:cs="Calibri"/>
        </w:rPr>
        <w:t> </w:t>
      </w:r>
      <w:r w:rsidR="00D114F8">
        <w:rPr>
          <w:rFonts w:ascii="Aptos" w:hAnsi="Aptos" w:cs="Calibri"/>
        </w:rPr>
        <w:t>уч</w:t>
      </w:r>
      <w:r w:rsidR="00570191">
        <w:rPr>
          <w:rFonts w:ascii="Aptos" w:hAnsi="Aptos" w:cs="Calibri"/>
        </w:rPr>
        <w:t>е</w:t>
      </w:r>
      <w:r w:rsidR="00D114F8">
        <w:rPr>
          <w:rFonts w:ascii="Aptos" w:hAnsi="Aptos" w:cs="Calibri"/>
        </w:rPr>
        <w:t>том условий лицензии на</w:t>
      </w:r>
      <w:r w:rsidR="00570191">
        <w:rPr>
          <w:rFonts w:ascii="Aptos" w:hAnsi="Aptos" w:cs="Calibri"/>
        </w:rPr>
        <w:t> </w:t>
      </w:r>
      <w:r w:rsidR="00D114F8">
        <w:rPr>
          <w:rFonts w:ascii="Aptos" w:hAnsi="Aptos" w:cs="Calibri"/>
        </w:rPr>
        <w:t>недропользование и</w:t>
      </w:r>
      <w:r w:rsidR="00570191">
        <w:rPr>
          <w:rFonts w:ascii="Aptos" w:hAnsi="Aptos" w:cs="Calibri"/>
        </w:rPr>
        <w:t> </w:t>
      </w:r>
      <w:r w:rsidR="00D114F8">
        <w:rPr>
          <w:rFonts w:ascii="Aptos" w:hAnsi="Aptos" w:cs="Calibri"/>
        </w:rPr>
        <w:t xml:space="preserve">условий хозяйствования), без </w:t>
      </w:r>
      <w:r w:rsidR="00097A17">
        <w:rPr>
          <w:rFonts w:ascii="Aptos" w:hAnsi="Aptos" w:cs="Calibri"/>
        </w:rPr>
        <w:t>яс</w:t>
      </w:r>
      <w:r w:rsidR="00D114F8">
        <w:rPr>
          <w:rFonts w:ascii="Aptos" w:hAnsi="Aptos" w:cs="Calibri"/>
        </w:rPr>
        <w:t>ной законодательной основы и</w:t>
      </w:r>
      <w:r w:rsidR="00570191">
        <w:rPr>
          <w:rFonts w:ascii="Aptos" w:hAnsi="Aptos" w:cs="Calibri"/>
        </w:rPr>
        <w:t> </w:t>
      </w:r>
      <w:r w:rsidR="00D114F8">
        <w:rPr>
          <w:rFonts w:ascii="Aptos" w:hAnsi="Aptos" w:cs="Calibri"/>
        </w:rPr>
        <w:t xml:space="preserve">зачастую </w:t>
      </w:r>
      <w:hyperlink r:id="rId24" w:history="1">
        <w:r w:rsidR="00CA43FF" w:rsidRPr="00B47454">
          <w:rPr>
            <w:rStyle w:val="a7"/>
            <w:rFonts w:ascii="Aptos" w:hAnsi="Aptos" w:cs="Calibri"/>
          </w:rPr>
          <w:t>в</w:t>
        </w:r>
        <w:r w:rsidR="00570191" w:rsidRPr="00B47454">
          <w:rPr>
            <w:rStyle w:val="a7"/>
            <w:rFonts w:ascii="Aptos" w:hAnsi="Aptos" w:cs="Calibri"/>
          </w:rPr>
          <w:t> </w:t>
        </w:r>
        <w:r w:rsidR="00CA43FF" w:rsidRPr="00B47454">
          <w:rPr>
            <w:rStyle w:val="a7"/>
            <w:rFonts w:ascii="Aptos" w:hAnsi="Aptos" w:cs="Calibri"/>
          </w:rPr>
          <w:t>противоречи</w:t>
        </w:r>
        <w:r w:rsidR="000F36AE" w:rsidRPr="00B47454">
          <w:rPr>
            <w:rStyle w:val="a7"/>
            <w:rFonts w:ascii="Aptos" w:hAnsi="Aptos" w:cs="Calibri"/>
          </w:rPr>
          <w:t>и</w:t>
        </w:r>
      </w:hyperlink>
      <w:r w:rsidR="00CA43FF">
        <w:rPr>
          <w:rFonts w:ascii="Aptos" w:hAnsi="Aptos" w:cs="Calibri"/>
        </w:rPr>
        <w:t xml:space="preserve"> с ранее применявшимися подходами. С политико-правовой точки зрения это обосновывается необходимостью максимального обложения налогами природопользования с</w:t>
      </w:r>
      <w:r w:rsidR="00077184">
        <w:rPr>
          <w:rFonts w:ascii="Aptos" w:hAnsi="Aptos" w:cs="Calibri"/>
        </w:rPr>
        <w:t> </w:t>
      </w:r>
      <w:r w:rsidR="00CA43FF">
        <w:rPr>
          <w:rFonts w:ascii="Aptos" w:hAnsi="Aptos" w:cs="Calibri"/>
        </w:rPr>
        <w:t>уч</w:t>
      </w:r>
      <w:r w:rsidR="00B47454">
        <w:rPr>
          <w:rFonts w:ascii="Aptos" w:hAnsi="Aptos" w:cs="Calibri"/>
        </w:rPr>
        <w:t>е</w:t>
      </w:r>
      <w:r w:rsidR="00CA43FF">
        <w:rPr>
          <w:rFonts w:ascii="Aptos" w:hAnsi="Aptos" w:cs="Calibri"/>
        </w:rPr>
        <w:t>том признания недр публичным благом</w:t>
      </w:r>
      <w:r w:rsidR="00783559">
        <w:rPr>
          <w:rFonts w:ascii="Aptos" w:hAnsi="Aptos" w:cs="Calibri"/>
        </w:rPr>
        <w:t>, а</w:t>
      </w:r>
      <w:r w:rsidR="00077184">
        <w:rPr>
          <w:rFonts w:ascii="Aptos" w:hAnsi="Aptos" w:cs="Calibri"/>
        </w:rPr>
        <w:t> </w:t>
      </w:r>
      <w:r w:rsidR="00783559">
        <w:rPr>
          <w:rFonts w:ascii="Aptos" w:hAnsi="Aptos" w:cs="Calibri"/>
        </w:rPr>
        <w:t xml:space="preserve">также </w:t>
      </w:r>
      <w:r w:rsidR="004B79D6">
        <w:rPr>
          <w:rFonts w:ascii="Aptos" w:hAnsi="Aptos" w:cs="Calibri"/>
        </w:rPr>
        <w:t xml:space="preserve">вменением недропользователям наиболее эффективного использования </w:t>
      </w:r>
      <w:r w:rsidR="000A4498">
        <w:rPr>
          <w:rFonts w:ascii="Aptos" w:hAnsi="Aptos" w:cs="Calibri"/>
        </w:rPr>
        <w:t>недр</w:t>
      </w:r>
      <w:r w:rsidR="00CA43FF">
        <w:rPr>
          <w:rFonts w:ascii="Aptos" w:hAnsi="Aptos" w:cs="Calibri"/>
        </w:rPr>
        <w:t>.</w:t>
      </w:r>
    </w:p>
    <w:p w14:paraId="42DB93CC" w14:textId="00D4604D" w:rsidR="00D114F8" w:rsidRDefault="000A4498" w:rsidP="00F87E06">
      <w:pPr>
        <w:spacing w:before="120" w:after="120" w:line="300" w:lineRule="auto"/>
        <w:ind w:firstLine="567"/>
        <w:jc w:val="both"/>
        <w:rPr>
          <w:rFonts w:ascii="Aptos" w:hAnsi="Aptos" w:cs="Calibri"/>
        </w:rPr>
      </w:pPr>
      <w:r>
        <w:rPr>
          <w:rFonts w:ascii="Aptos" w:hAnsi="Aptos" w:cs="Calibri"/>
        </w:rPr>
        <w:t>Отдельные ситуации</w:t>
      </w:r>
      <w:r w:rsidR="00494C93">
        <w:rPr>
          <w:rFonts w:ascii="Aptos" w:hAnsi="Aptos" w:cs="Calibri"/>
        </w:rPr>
        <w:t>, когда</w:t>
      </w:r>
      <w:r>
        <w:rPr>
          <w:rFonts w:ascii="Aptos" w:hAnsi="Aptos" w:cs="Calibri"/>
        </w:rPr>
        <w:t xml:space="preserve"> </w:t>
      </w:r>
      <w:r w:rsidR="00494C93">
        <w:rPr>
          <w:rFonts w:ascii="Aptos" w:hAnsi="Aptos" w:cs="Calibri"/>
        </w:rPr>
        <w:t xml:space="preserve">бремя НДПИ </w:t>
      </w:r>
      <w:r w:rsidR="0044085D">
        <w:rPr>
          <w:rFonts w:ascii="Aptos" w:hAnsi="Aptos" w:cs="Calibri"/>
        </w:rPr>
        <w:t>произвольно завыш</w:t>
      </w:r>
      <w:r w:rsidR="00494C93">
        <w:rPr>
          <w:rFonts w:ascii="Aptos" w:hAnsi="Aptos" w:cs="Calibri"/>
        </w:rPr>
        <w:t>ается</w:t>
      </w:r>
      <w:r w:rsidR="0044085D">
        <w:rPr>
          <w:rFonts w:ascii="Aptos" w:hAnsi="Aptos" w:cs="Calibri"/>
        </w:rPr>
        <w:t xml:space="preserve"> </w:t>
      </w:r>
      <w:r>
        <w:rPr>
          <w:rFonts w:ascii="Aptos" w:hAnsi="Aptos" w:cs="Calibri"/>
        </w:rPr>
        <w:t>без</w:t>
      </w:r>
      <w:r w:rsidR="00B47454">
        <w:rPr>
          <w:rFonts w:ascii="Aptos" w:hAnsi="Aptos" w:cs="Calibri"/>
        </w:rPr>
        <w:t xml:space="preserve"> </w:t>
      </w:r>
      <w:r>
        <w:rPr>
          <w:rFonts w:ascii="Aptos" w:hAnsi="Aptos" w:cs="Calibri"/>
        </w:rPr>
        <w:t>ясной законодательной основы</w:t>
      </w:r>
      <w:r w:rsidR="00494C93">
        <w:rPr>
          <w:rFonts w:ascii="Aptos" w:hAnsi="Aptos" w:cs="Calibri"/>
        </w:rPr>
        <w:t>,</w:t>
      </w:r>
      <w:r>
        <w:rPr>
          <w:rFonts w:ascii="Aptos" w:hAnsi="Aptos" w:cs="Calibri"/>
        </w:rPr>
        <w:t xml:space="preserve"> успешно </w:t>
      </w:r>
      <w:hyperlink r:id="rId25" w:history="1">
        <w:r w:rsidRPr="00B41C35">
          <w:rPr>
            <w:rStyle w:val="a7"/>
            <w:rFonts w:ascii="Aptos" w:hAnsi="Aptos" w:cs="Calibri"/>
          </w:rPr>
          <w:t>решаются</w:t>
        </w:r>
      </w:hyperlink>
      <w:r>
        <w:rPr>
          <w:rFonts w:ascii="Aptos" w:hAnsi="Aptos" w:cs="Calibri"/>
        </w:rPr>
        <w:t xml:space="preserve"> в</w:t>
      </w:r>
      <w:r w:rsidR="00077184">
        <w:rPr>
          <w:rFonts w:ascii="Aptos" w:hAnsi="Aptos" w:cs="Calibri"/>
        </w:rPr>
        <w:t> </w:t>
      </w:r>
      <w:r>
        <w:rPr>
          <w:rFonts w:ascii="Aptos" w:hAnsi="Aptos" w:cs="Calibri"/>
        </w:rPr>
        <w:t xml:space="preserve">практике Судебной коллегии </w:t>
      </w:r>
      <w:r w:rsidR="00365A73">
        <w:rPr>
          <w:rFonts w:ascii="Aptos" w:hAnsi="Aptos" w:cs="Calibri"/>
        </w:rPr>
        <w:t xml:space="preserve">Верховного Суда РФ </w:t>
      </w:r>
      <w:r>
        <w:rPr>
          <w:rFonts w:ascii="Aptos" w:hAnsi="Aptos" w:cs="Calibri"/>
        </w:rPr>
        <w:t>по</w:t>
      </w:r>
      <w:r w:rsidR="00077184">
        <w:rPr>
          <w:rFonts w:ascii="Aptos" w:hAnsi="Aptos" w:cs="Calibri"/>
        </w:rPr>
        <w:t> </w:t>
      </w:r>
      <w:r>
        <w:rPr>
          <w:rFonts w:ascii="Aptos" w:hAnsi="Aptos" w:cs="Calibri"/>
        </w:rPr>
        <w:t>экономическим спорам.</w:t>
      </w:r>
    </w:p>
    <w:p w14:paraId="7CC1C130" w14:textId="20919DA1" w:rsidR="000A4498" w:rsidRDefault="000A4498" w:rsidP="00F87E06">
      <w:pPr>
        <w:spacing w:before="120" w:after="120" w:line="300" w:lineRule="auto"/>
        <w:ind w:firstLine="567"/>
        <w:jc w:val="both"/>
        <w:rPr>
          <w:rFonts w:ascii="Aptos" w:hAnsi="Aptos" w:cs="Calibri"/>
        </w:rPr>
      </w:pPr>
      <w:r>
        <w:rPr>
          <w:rFonts w:ascii="Aptos" w:hAnsi="Aptos" w:cs="Calibri"/>
        </w:rPr>
        <w:t xml:space="preserve">Однако </w:t>
      </w:r>
      <w:hyperlink r:id="rId26" w:history="1">
        <w:r w:rsidR="00BA3512" w:rsidRPr="0006108E">
          <w:rPr>
            <w:rStyle w:val="a7"/>
            <w:rFonts w:ascii="Aptos" w:hAnsi="Aptos" w:cs="Calibri"/>
          </w:rPr>
          <w:t>не</w:t>
        </w:r>
        <w:r w:rsidR="00150C0A">
          <w:rPr>
            <w:rStyle w:val="a7"/>
            <w:rFonts w:ascii="Aptos" w:hAnsi="Aptos" w:cs="Calibri"/>
          </w:rPr>
          <w:t xml:space="preserve">льзя </w:t>
        </w:r>
        <w:r w:rsidR="00BA3512" w:rsidRPr="0006108E">
          <w:rPr>
            <w:rStyle w:val="a7"/>
            <w:rFonts w:ascii="Aptos" w:hAnsi="Aptos" w:cs="Calibri"/>
          </w:rPr>
          <w:t>обосновывать</w:t>
        </w:r>
      </w:hyperlink>
      <w:r w:rsidR="00BA3512">
        <w:rPr>
          <w:rFonts w:ascii="Aptos" w:hAnsi="Aptos" w:cs="Calibri"/>
        </w:rPr>
        <w:t xml:space="preserve"> </w:t>
      </w:r>
      <w:r w:rsidR="00150C0A">
        <w:rPr>
          <w:rFonts w:ascii="Aptos" w:hAnsi="Aptos" w:cs="Calibri"/>
        </w:rPr>
        <w:t xml:space="preserve">особенностями недропользования </w:t>
      </w:r>
      <w:r w:rsidR="00BA3512">
        <w:rPr>
          <w:rFonts w:ascii="Aptos" w:hAnsi="Aptos" w:cs="Calibri"/>
        </w:rPr>
        <w:t xml:space="preserve">взимание </w:t>
      </w:r>
      <w:r w:rsidR="00494C93">
        <w:rPr>
          <w:rFonts w:ascii="Aptos" w:hAnsi="Aptos" w:cs="Calibri"/>
        </w:rPr>
        <w:t>НДПИ</w:t>
      </w:r>
      <w:r w:rsidR="00BA3512">
        <w:rPr>
          <w:rFonts w:ascii="Aptos" w:hAnsi="Aptos" w:cs="Calibri"/>
        </w:rPr>
        <w:t xml:space="preserve"> в нарушение общеправового принципа определ</w:t>
      </w:r>
      <w:r w:rsidR="008038F3">
        <w:rPr>
          <w:rFonts w:ascii="Aptos" w:hAnsi="Aptos" w:cs="Calibri"/>
        </w:rPr>
        <w:t>е</w:t>
      </w:r>
      <w:r w:rsidR="00BA3512">
        <w:rPr>
          <w:rFonts w:ascii="Aptos" w:hAnsi="Aptos" w:cs="Calibri"/>
        </w:rPr>
        <w:t>нности, требований экономического основания налога и</w:t>
      </w:r>
      <w:r w:rsidR="008038F3">
        <w:rPr>
          <w:rFonts w:ascii="Aptos" w:hAnsi="Aptos" w:cs="Calibri"/>
        </w:rPr>
        <w:t> </w:t>
      </w:r>
      <w:r w:rsidR="00BA3512">
        <w:rPr>
          <w:rFonts w:ascii="Aptos" w:hAnsi="Aptos" w:cs="Calibri"/>
        </w:rPr>
        <w:t>уч</w:t>
      </w:r>
      <w:r w:rsidR="008038F3">
        <w:rPr>
          <w:rFonts w:ascii="Aptos" w:hAnsi="Aptos" w:cs="Calibri"/>
        </w:rPr>
        <w:t>е</w:t>
      </w:r>
      <w:r w:rsidR="00BA3512">
        <w:rPr>
          <w:rFonts w:ascii="Aptos" w:hAnsi="Aptos" w:cs="Calibri"/>
        </w:rPr>
        <w:t>та способности к</w:t>
      </w:r>
      <w:r w:rsidR="00A41879">
        <w:rPr>
          <w:rFonts w:ascii="Aptos" w:hAnsi="Aptos" w:cs="Calibri"/>
        </w:rPr>
        <w:t> </w:t>
      </w:r>
      <w:r w:rsidR="00BA3512">
        <w:rPr>
          <w:rFonts w:ascii="Aptos" w:hAnsi="Aptos" w:cs="Calibri"/>
        </w:rPr>
        <w:t>уплате налога.</w:t>
      </w:r>
    </w:p>
    <w:p w14:paraId="301D449A" w14:textId="4CD52BDC" w:rsidR="00BB1875" w:rsidRDefault="00775FE8" w:rsidP="00F87E06">
      <w:pPr>
        <w:spacing w:before="120" w:after="120" w:line="300" w:lineRule="auto"/>
        <w:ind w:firstLine="567"/>
        <w:jc w:val="both"/>
        <w:rPr>
          <w:rFonts w:ascii="Aptos" w:hAnsi="Aptos" w:cs="Calibri"/>
        </w:rPr>
      </w:pPr>
      <w:r>
        <w:rPr>
          <w:rFonts w:ascii="Aptos" w:hAnsi="Aptos" w:cs="Calibri"/>
        </w:rPr>
        <w:t xml:space="preserve">5.3. </w:t>
      </w:r>
      <w:r w:rsidR="00BB1875">
        <w:rPr>
          <w:rFonts w:ascii="Aptos" w:hAnsi="Aptos" w:cs="Calibri"/>
        </w:rPr>
        <w:t xml:space="preserve">В деловой практике </w:t>
      </w:r>
      <w:r w:rsidR="00A45298">
        <w:rPr>
          <w:rFonts w:ascii="Aptos" w:hAnsi="Aptos" w:cs="Calibri"/>
        </w:rPr>
        <w:t>встречаются сделки дарения имущества между членами семьи, имеющими статус индивидуальных предпринимателей. Судебная коллегия</w:t>
      </w:r>
      <w:r w:rsidR="00077184">
        <w:rPr>
          <w:rFonts w:ascii="Aptos" w:hAnsi="Aptos" w:cs="Calibri"/>
        </w:rPr>
        <w:t xml:space="preserve"> </w:t>
      </w:r>
      <w:r w:rsidR="00365A73">
        <w:rPr>
          <w:rFonts w:ascii="Aptos" w:hAnsi="Aptos" w:cs="Calibri"/>
        </w:rPr>
        <w:t xml:space="preserve">Верховного Суда РФ </w:t>
      </w:r>
      <w:r w:rsidR="00077184">
        <w:rPr>
          <w:rFonts w:ascii="Aptos" w:hAnsi="Aptos" w:cs="Calibri"/>
        </w:rPr>
        <w:t>по экономическим спорам</w:t>
      </w:r>
      <w:r w:rsidR="00A45298">
        <w:rPr>
          <w:rFonts w:ascii="Aptos" w:hAnsi="Aptos" w:cs="Calibri"/>
        </w:rPr>
        <w:t xml:space="preserve"> </w:t>
      </w:r>
      <w:r w:rsidR="002E5952">
        <w:rPr>
          <w:rFonts w:ascii="Aptos" w:hAnsi="Aptos" w:cs="Calibri"/>
        </w:rPr>
        <w:t>за</w:t>
      </w:r>
      <w:r w:rsidR="008038F3">
        <w:rPr>
          <w:rFonts w:ascii="Aptos" w:hAnsi="Aptos" w:cs="Calibri"/>
        </w:rPr>
        <w:t> </w:t>
      </w:r>
      <w:r w:rsidR="00A45298">
        <w:rPr>
          <w:rFonts w:ascii="Aptos" w:hAnsi="Aptos" w:cs="Calibri"/>
        </w:rPr>
        <w:t xml:space="preserve">день </w:t>
      </w:r>
      <w:r w:rsidR="002E5952">
        <w:rPr>
          <w:rFonts w:ascii="Aptos" w:hAnsi="Aptos" w:cs="Calibri"/>
        </w:rPr>
        <w:t>до</w:t>
      </w:r>
      <w:r w:rsidR="00E93012">
        <w:rPr>
          <w:rFonts w:ascii="Aptos" w:hAnsi="Aptos" w:cs="Calibri"/>
        </w:rPr>
        <w:t> </w:t>
      </w:r>
      <w:r w:rsidR="002E5952">
        <w:rPr>
          <w:rFonts w:ascii="Aptos" w:hAnsi="Aptos" w:cs="Calibri"/>
        </w:rPr>
        <w:t>закрытия</w:t>
      </w:r>
      <w:r w:rsidR="00A45298">
        <w:rPr>
          <w:rFonts w:ascii="Aptos" w:hAnsi="Aptos" w:cs="Calibri"/>
        </w:rPr>
        <w:t xml:space="preserve"> конференции </w:t>
      </w:r>
      <w:r>
        <w:rPr>
          <w:rFonts w:ascii="Aptos" w:hAnsi="Aptos" w:cs="Calibri"/>
        </w:rPr>
        <w:t>(1</w:t>
      </w:r>
      <w:r w:rsidR="002E5952">
        <w:rPr>
          <w:rFonts w:ascii="Aptos" w:hAnsi="Aptos" w:cs="Calibri"/>
        </w:rPr>
        <w:t>5</w:t>
      </w:r>
      <w:r w:rsidR="008038F3">
        <w:rPr>
          <w:rFonts w:ascii="Aptos" w:hAnsi="Aptos" w:cs="Calibri"/>
        </w:rPr>
        <w:t xml:space="preserve"> апреля </w:t>
      </w:r>
      <w:r>
        <w:rPr>
          <w:rFonts w:ascii="Aptos" w:hAnsi="Aptos" w:cs="Calibri"/>
        </w:rPr>
        <w:t>2026</w:t>
      </w:r>
      <w:r w:rsidR="008038F3">
        <w:rPr>
          <w:rFonts w:ascii="Aptos" w:hAnsi="Aptos" w:cs="Calibri"/>
        </w:rPr>
        <w:t> г.</w:t>
      </w:r>
      <w:r>
        <w:rPr>
          <w:rFonts w:ascii="Aptos" w:hAnsi="Aptos" w:cs="Calibri"/>
        </w:rPr>
        <w:t xml:space="preserve">) </w:t>
      </w:r>
      <w:hyperlink r:id="rId27" w:history="1">
        <w:r w:rsidR="00A45298" w:rsidRPr="00AE1723">
          <w:rPr>
            <w:rStyle w:val="a7"/>
            <w:rFonts w:ascii="Aptos" w:hAnsi="Aptos" w:cs="Calibri"/>
          </w:rPr>
          <w:t>разрешила</w:t>
        </w:r>
      </w:hyperlink>
      <w:r w:rsidR="00A45298">
        <w:rPr>
          <w:rFonts w:ascii="Aptos" w:hAnsi="Aptos" w:cs="Calibri"/>
        </w:rPr>
        <w:t xml:space="preserve"> в</w:t>
      </w:r>
      <w:r w:rsidR="002E5952">
        <w:rPr>
          <w:rFonts w:ascii="Aptos" w:hAnsi="Aptos" w:cs="Calibri"/>
        </w:rPr>
        <w:t> </w:t>
      </w:r>
      <w:r w:rsidR="00A45298">
        <w:rPr>
          <w:rFonts w:ascii="Aptos" w:hAnsi="Aptos" w:cs="Calibri"/>
        </w:rPr>
        <w:t>пользу налогоплательщика спор о</w:t>
      </w:r>
      <w:r w:rsidR="008038F3">
        <w:rPr>
          <w:rFonts w:ascii="Aptos" w:hAnsi="Aptos" w:cs="Calibri"/>
        </w:rPr>
        <w:t> </w:t>
      </w:r>
      <w:r w:rsidR="00A45298">
        <w:rPr>
          <w:rFonts w:ascii="Aptos" w:hAnsi="Aptos" w:cs="Calibri"/>
        </w:rPr>
        <w:t>возможности освобождения таких операций от</w:t>
      </w:r>
      <w:r w:rsidR="002E5952">
        <w:rPr>
          <w:rFonts w:ascii="Aptos" w:hAnsi="Aptos" w:cs="Calibri"/>
        </w:rPr>
        <w:t> </w:t>
      </w:r>
      <w:r w:rsidR="00A45298">
        <w:rPr>
          <w:rFonts w:ascii="Aptos" w:hAnsi="Aptos" w:cs="Calibri"/>
        </w:rPr>
        <w:t>налога на</w:t>
      </w:r>
      <w:r w:rsidR="002E5952">
        <w:rPr>
          <w:rFonts w:ascii="Aptos" w:hAnsi="Aptos" w:cs="Calibri"/>
        </w:rPr>
        <w:t> </w:t>
      </w:r>
      <w:r w:rsidR="00A45298">
        <w:rPr>
          <w:rFonts w:ascii="Aptos" w:hAnsi="Aptos" w:cs="Calibri"/>
        </w:rPr>
        <w:t>доходы физических лиц</w:t>
      </w:r>
      <w:r w:rsidR="005D1B04">
        <w:rPr>
          <w:rFonts w:ascii="Aptos" w:hAnsi="Aptos" w:cs="Calibri"/>
        </w:rPr>
        <w:t>. Экономически подобные операции схожи с</w:t>
      </w:r>
      <w:r w:rsidR="002E5952">
        <w:rPr>
          <w:rFonts w:ascii="Aptos" w:hAnsi="Aptos" w:cs="Calibri"/>
        </w:rPr>
        <w:t> </w:t>
      </w:r>
      <w:r w:rsidR="005D1B04">
        <w:rPr>
          <w:rFonts w:ascii="Aptos" w:hAnsi="Aptos" w:cs="Calibri"/>
        </w:rPr>
        <w:t>вкладами в</w:t>
      </w:r>
      <w:r w:rsidR="00E93012">
        <w:rPr>
          <w:rFonts w:ascii="Aptos" w:hAnsi="Aptos" w:cs="Calibri"/>
        </w:rPr>
        <w:t> </w:t>
      </w:r>
      <w:r w:rsidR="005D1B04">
        <w:rPr>
          <w:rFonts w:ascii="Aptos" w:hAnsi="Aptos" w:cs="Calibri"/>
        </w:rPr>
        <w:t>капитал юридических лиц, выступа</w:t>
      </w:r>
      <w:r w:rsidR="00710A27">
        <w:rPr>
          <w:rFonts w:ascii="Aptos" w:hAnsi="Aptos" w:cs="Calibri"/>
        </w:rPr>
        <w:t>ю</w:t>
      </w:r>
      <w:r w:rsidR="005D1B04">
        <w:rPr>
          <w:rFonts w:ascii="Aptos" w:hAnsi="Aptos" w:cs="Calibri"/>
        </w:rPr>
        <w:t>т способом движения капитала</w:t>
      </w:r>
      <w:r w:rsidR="00850515">
        <w:rPr>
          <w:rFonts w:ascii="Aptos" w:hAnsi="Aptos" w:cs="Calibri"/>
        </w:rPr>
        <w:t>.</w:t>
      </w:r>
      <w:r w:rsidR="005D1B04">
        <w:rPr>
          <w:rFonts w:ascii="Aptos" w:hAnsi="Aptos" w:cs="Calibri"/>
        </w:rPr>
        <w:t xml:space="preserve"> </w:t>
      </w:r>
      <w:r w:rsidR="00850515">
        <w:rPr>
          <w:rFonts w:ascii="Aptos" w:hAnsi="Aptos" w:cs="Calibri"/>
        </w:rPr>
        <w:t xml:space="preserve">Они не формируют дохода в обычном понимании </w:t>
      </w:r>
      <w:r w:rsidR="005D1B04">
        <w:rPr>
          <w:rFonts w:ascii="Aptos" w:hAnsi="Aptos" w:cs="Calibri"/>
        </w:rPr>
        <w:t>и</w:t>
      </w:r>
      <w:r w:rsidR="008038F3">
        <w:rPr>
          <w:rFonts w:ascii="Aptos" w:hAnsi="Aptos" w:cs="Calibri"/>
        </w:rPr>
        <w:t> </w:t>
      </w:r>
      <w:r w:rsidR="005D1B04">
        <w:rPr>
          <w:rFonts w:ascii="Aptos" w:hAnsi="Aptos" w:cs="Calibri"/>
        </w:rPr>
        <w:t>не</w:t>
      </w:r>
      <w:r w:rsidR="002E5952">
        <w:rPr>
          <w:rFonts w:ascii="Aptos" w:hAnsi="Aptos" w:cs="Calibri"/>
        </w:rPr>
        <w:t> </w:t>
      </w:r>
      <w:r w:rsidR="005D1B04">
        <w:rPr>
          <w:rFonts w:ascii="Aptos" w:hAnsi="Aptos" w:cs="Calibri"/>
        </w:rPr>
        <w:t>относ</w:t>
      </w:r>
      <w:r w:rsidR="00710A27">
        <w:rPr>
          <w:rFonts w:ascii="Aptos" w:hAnsi="Aptos" w:cs="Calibri"/>
        </w:rPr>
        <w:t>я</w:t>
      </w:r>
      <w:r w:rsidR="005D1B04">
        <w:rPr>
          <w:rFonts w:ascii="Aptos" w:hAnsi="Aptos" w:cs="Calibri"/>
        </w:rPr>
        <w:t>тся к</w:t>
      </w:r>
      <w:r w:rsidR="002E5952">
        <w:rPr>
          <w:rFonts w:ascii="Aptos" w:hAnsi="Aptos" w:cs="Calibri"/>
        </w:rPr>
        <w:t> </w:t>
      </w:r>
      <w:r w:rsidR="005D1B04">
        <w:rPr>
          <w:rFonts w:ascii="Aptos" w:hAnsi="Aptos" w:cs="Calibri"/>
        </w:rPr>
        <w:t xml:space="preserve">меновым товарно-денежным отношениям, облагаемым НДС. Однако формально эти операции облагаются </w:t>
      </w:r>
      <w:r w:rsidR="00850515">
        <w:rPr>
          <w:rFonts w:ascii="Aptos" w:hAnsi="Aptos" w:cs="Calibri"/>
        </w:rPr>
        <w:t xml:space="preserve">налогом в рамках </w:t>
      </w:r>
      <w:r w:rsidR="005D6E17">
        <w:rPr>
          <w:rFonts w:ascii="Aptos" w:hAnsi="Aptos" w:cs="Calibri"/>
        </w:rPr>
        <w:t>УСН</w:t>
      </w:r>
      <w:r w:rsidR="00943022">
        <w:rPr>
          <w:rFonts w:ascii="Aptos" w:hAnsi="Aptos" w:cs="Calibri"/>
        </w:rPr>
        <w:t xml:space="preserve"> и</w:t>
      </w:r>
      <w:r w:rsidR="005D6E17">
        <w:rPr>
          <w:rFonts w:ascii="Aptos" w:hAnsi="Aptos" w:cs="Calibri"/>
        </w:rPr>
        <w:t xml:space="preserve"> не освобождены от </w:t>
      </w:r>
      <w:r w:rsidR="005D1B04">
        <w:rPr>
          <w:rFonts w:ascii="Aptos" w:hAnsi="Aptos" w:cs="Calibri"/>
        </w:rPr>
        <w:t>НДС</w:t>
      </w:r>
      <w:r w:rsidR="00AE76CE">
        <w:rPr>
          <w:rFonts w:ascii="Aptos" w:hAnsi="Aptos" w:cs="Calibri"/>
        </w:rPr>
        <w:t xml:space="preserve">. </w:t>
      </w:r>
      <w:r w:rsidR="00554E62">
        <w:rPr>
          <w:rFonts w:ascii="Aptos" w:hAnsi="Aptos" w:cs="Calibri"/>
        </w:rPr>
        <w:t>Риски дарения в</w:t>
      </w:r>
      <w:r w:rsidR="008038F3">
        <w:rPr>
          <w:rFonts w:ascii="Aptos" w:hAnsi="Aptos" w:cs="Calibri"/>
        </w:rPr>
        <w:t> </w:t>
      </w:r>
      <w:r w:rsidR="00554E62">
        <w:rPr>
          <w:rFonts w:ascii="Aptos" w:hAnsi="Aptos" w:cs="Calibri"/>
        </w:rPr>
        <w:t>рамках искусственного дробления бизнеса</w:t>
      </w:r>
      <w:r w:rsidR="00943022">
        <w:rPr>
          <w:rFonts w:ascii="Aptos" w:hAnsi="Aptos" w:cs="Calibri"/>
        </w:rPr>
        <w:t>, если принять общий подход, что дарени</w:t>
      </w:r>
      <w:r w:rsidR="003B68DC">
        <w:rPr>
          <w:rFonts w:ascii="Aptos" w:hAnsi="Aptos" w:cs="Calibri"/>
        </w:rPr>
        <w:t>е</w:t>
      </w:r>
      <w:r w:rsidR="00943022">
        <w:rPr>
          <w:rFonts w:ascii="Aptos" w:hAnsi="Aptos" w:cs="Calibri"/>
        </w:rPr>
        <w:t xml:space="preserve"> между родственниками </w:t>
      </w:r>
      <w:r w:rsidR="003B68DC">
        <w:rPr>
          <w:rFonts w:ascii="Aptos" w:hAnsi="Aptos" w:cs="Calibri"/>
        </w:rPr>
        <w:t>не облагается</w:t>
      </w:r>
      <w:r w:rsidR="00196D4F">
        <w:rPr>
          <w:rFonts w:ascii="Aptos" w:hAnsi="Aptos" w:cs="Calibri"/>
        </w:rPr>
        <w:t>,</w:t>
      </w:r>
      <w:r w:rsidR="00554E62">
        <w:rPr>
          <w:rFonts w:ascii="Aptos" w:hAnsi="Aptos" w:cs="Calibri"/>
        </w:rPr>
        <w:t xml:space="preserve"> нивелируются положениями ст.</w:t>
      </w:r>
      <w:r w:rsidR="008038F3">
        <w:rPr>
          <w:rFonts w:ascii="Aptos" w:hAnsi="Aptos" w:cs="Calibri"/>
        </w:rPr>
        <w:t> </w:t>
      </w:r>
      <w:r w:rsidR="00554E62">
        <w:rPr>
          <w:rFonts w:ascii="Aptos" w:hAnsi="Aptos" w:cs="Calibri"/>
        </w:rPr>
        <w:t>54.1 НК</w:t>
      </w:r>
      <w:r w:rsidR="008038F3">
        <w:rPr>
          <w:rFonts w:ascii="Aptos" w:hAnsi="Aptos" w:cs="Calibri"/>
        </w:rPr>
        <w:t> </w:t>
      </w:r>
      <w:r w:rsidR="00554E62">
        <w:rPr>
          <w:rFonts w:ascii="Aptos" w:hAnsi="Aptos" w:cs="Calibri"/>
        </w:rPr>
        <w:t xml:space="preserve">РФ. </w:t>
      </w:r>
      <w:r w:rsidR="006A0D97">
        <w:rPr>
          <w:rFonts w:ascii="Aptos" w:hAnsi="Aptos" w:cs="Calibri"/>
        </w:rPr>
        <w:t xml:space="preserve">Однако </w:t>
      </w:r>
      <w:r w:rsidR="00554E62">
        <w:rPr>
          <w:rFonts w:ascii="Aptos" w:hAnsi="Aptos" w:cs="Calibri"/>
        </w:rPr>
        <w:t>КС</w:t>
      </w:r>
      <w:r w:rsidR="008038F3">
        <w:rPr>
          <w:rFonts w:ascii="Aptos" w:hAnsi="Aptos" w:cs="Calibri"/>
        </w:rPr>
        <w:t> </w:t>
      </w:r>
      <w:r w:rsidR="00554E62">
        <w:rPr>
          <w:rFonts w:ascii="Aptos" w:hAnsi="Aptos" w:cs="Calibri"/>
        </w:rPr>
        <w:t>РФ</w:t>
      </w:r>
      <w:r w:rsidR="00AE76CE">
        <w:rPr>
          <w:rFonts w:ascii="Aptos" w:hAnsi="Aptos" w:cs="Calibri"/>
        </w:rPr>
        <w:t xml:space="preserve"> </w:t>
      </w:r>
      <w:hyperlink r:id="rId28" w:history="1">
        <w:r w:rsidR="00CF26C8" w:rsidRPr="00C75F9A">
          <w:rPr>
            <w:rStyle w:val="a7"/>
            <w:rFonts w:ascii="Aptos" w:hAnsi="Aptos" w:cs="Calibri"/>
          </w:rPr>
          <w:t>не </w:t>
        </w:r>
        <w:r w:rsidR="00554E62">
          <w:rPr>
            <w:rStyle w:val="a7"/>
            <w:rFonts w:ascii="Aptos" w:hAnsi="Aptos" w:cs="Calibri"/>
          </w:rPr>
          <w:t>вмешался</w:t>
        </w:r>
      </w:hyperlink>
      <w:r w:rsidR="00CF26C8">
        <w:rPr>
          <w:rFonts w:ascii="Aptos" w:hAnsi="Aptos" w:cs="Calibri"/>
        </w:rPr>
        <w:t xml:space="preserve"> в</w:t>
      </w:r>
      <w:r w:rsidR="00554E62">
        <w:rPr>
          <w:rFonts w:ascii="Aptos" w:hAnsi="Aptos" w:cs="Calibri"/>
        </w:rPr>
        <w:t> </w:t>
      </w:r>
      <w:r w:rsidR="00CF26C8">
        <w:rPr>
          <w:rFonts w:ascii="Aptos" w:hAnsi="Aptos" w:cs="Calibri"/>
        </w:rPr>
        <w:t>ситуацию. По</w:t>
      </w:r>
      <w:r w:rsidR="008038F3">
        <w:rPr>
          <w:rFonts w:ascii="Aptos" w:hAnsi="Aptos" w:cs="Calibri"/>
        </w:rPr>
        <w:t> </w:t>
      </w:r>
      <w:r w:rsidR="00CF26C8">
        <w:rPr>
          <w:rFonts w:ascii="Aptos" w:hAnsi="Aptos" w:cs="Calibri"/>
        </w:rPr>
        <w:t>ней желательно законодательное решение.</w:t>
      </w:r>
    </w:p>
    <w:p w14:paraId="034335B0" w14:textId="1C2C31B0" w:rsidR="00731CC6" w:rsidRDefault="00775FE8" w:rsidP="00F87E06">
      <w:pPr>
        <w:spacing w:before="120" w:after="120" w:line="300" w:lineRule="auto"/>
        <w:ind w:firstLine="567"/>
        <w:jc w:val="both"/>
        <w:rPr>
          <w:rFonts w:ascii="Aptos" w:hAnsi="Aptos" w:cs="Calibri"/>
        </w:rPr>
      </w:pPr>
      <w:r>
        <w:rPr>
          <w:rFonts w:ascii="Aptos" w:hAnsi="Aptos" w:cs="Calibri"/>
        </w:rPr>
        <w:t xml:space="preserve">5.4. </w:t>
      </w:r>
      <w:r w:rsidR="000A04AE">
        <w:rPr>
          <w:rFonts w:ascii="Aptos" w:hAnsi="Aptos" w:cs="Calibri"/>
        </w:rPr>
        <w:t>Остаются неясности</w:t>
      </w:r>
      <w:r w:rsidR="00494C93">
        <w:rPr>
          <w:rFonts w:ascii="Aptos" w:hAnsi="Aptos" w:cs="Calibri"/>
        </w:rPr>
        <w:t>, можно ли в</w:t>
      </w:r>
      <w:r w:rsidR="008038F3">
        <w:rPr>
          <w:rFonts w:ascii="Aptos" w:hAnsi="Aptos" w:cs="Calibri"/>
        </w:rPr>
        <w:t> </w:t>
      </w:r>
      <w:r w:rsidR="00494C93">
        <w:rPr>
          <w:rFonts w:ascii="Aptos" w:hAnsi="Aptos" w:cs="Calibri"/>
        </w:rPr>
        <w:t xml:space="preserve">налоговых целях </w:t>
      </w:r>
      <w:r w:rsidR="000A04AE">
        <w:rPr>
          <w:rFonts w:ascii="Aptos" w:hAnsi="Aptos" w:cs="Calibri"/>
        </w:rPr>
        <w:t>амортиз</w:t>
      </w:r>
      <w:r w:rsidR="00494C93">
        <w:rPr>
          <w:rFonts w:ascii="Aptos" w:hAnsi="Aptos" w:cs="Calibri"/>
        </w:rPr>
        <w:t>ировать</w:t>
      </w:r>
      <w:r w:rsidR="000A04AE">
        <w:rPr>
          <w:rFonts w:ascii="Aptos" w:hAnsi="Aptos" w:cs="Calibri"/>
        </w:rPr>
        <w:t xml:space="preserve"> имуществ</w:t>
      </w:r>
      <w:r w:rsidR="00494C93">
        <w:rPr>
          <w:rFonts w:ascii="Aptos" w:hAnsi="Aptos" w:cs="Calibri"/>
        </w:rPr>
        <w:t>о</w:t>
      </w:r>
      <w:r w:rsidR="000A04AE">
        <w:rPr>
          <w:rFonts w:ascii="Aptos" w:hAnsi="Aptos" w:cs="Calibri"/>
        </w:rPr>
        <w:t xml:space="preserve"> унитарных предприятий, созданного за</w:t>
      </w:r>
      <w:r w:rsidR="008038F3">
        <w:rPr>
          <w:rFonts w:ascii="Aptos" w:hAnsi="Aptos" w:cs="Calibri"/>
        </w:rPr>
        <w:t> </w:t>
      </w:r>
      <w:r w:rsidR="000A04AE">
        <w:rPr>
          <w:rFonts w:ascii="Aptos" w:hAnsi="Aptos" w:cs="Calibri"/>
        </w:rPr>
        <w:t>сч</w:t>
      </w:r>
      <w:r w:rsidR="008038F3">
        <w:rPr>
          <w:rFonts w:ascii="Aptos" w:hAnsi="Aptos" w:cs="Calibri"/>
        </w:rPr>
        <w:t>е</w:t>
      </w:r>
      <w:r w:rsidR="000A04AE">
        <w:rPr>
          <w:rFonts w:ascii="Aptos" w:hAnsi="Aptos" w:cs="Calibri"/>
        </w:rPr>
        <w:t>т бюджетных средств: препятствовавший амортизации</w:t>
      </w:r>
      <w:r w:rsidR="00F036A6">
        <w:rPr>
          <w:rFonts w:ascii="Aptos" w:hAnsi="Aptos" w:cs="Calibri"/>
        </w:rPr>
        <w:t xml:space="preserve"> подп.</w:t>
      </w:r>
      <w:r w:rsidR="008038F3">
        <w:rPr>
          <w:rFonts w:ascii="Aptos" w:hAnsi="Aptos" w:cs="Calibri"/>
        </w:rPr>
        <w:t> </w:t>
      </w:r>
      <w:r w:rsidR="00F036A6">
        <w:rPr>
          <w:rFonts w:ascii="Aptos" w:hAnsi="Aptos" w:cs="Calibri"/>
        </w:rPr>
        <w:t>3 п. 2 ст.</w:t>
      </w:r>
      <w:r w:rsidR="008038F3">
        <w:rPr>
          <w:rFonts w:ascii="Aptos" w:hAnsi="Aptos" w:cs="Calibri"/>
        </w:rPr>
        <w:t> </w:t>
      </w:r>
      <w:r w:rsidR="00F036A6">
        <w:rPr>
          <w:rFonts w:ascii="Aptos" w:hAnsi="Aptos" w:cs="Calibri"/>
        </w:rPr>
        <w:t>256 НК</w:t>
      </w:r>
      <w:r w:rsidR="008038F3">
        <w:rPr>
          <w:rFonts w:ascii="Aptos" w:hAnsi="Aptos" w:cs="Calibri"/>
        </w:rPr>
        <w:t> </w:t>
      </w:r>
      <w:r w:rsidR="00F036A6">
        <w:rPr>
          <w:rFonts w:ascii="Aptos" w:hAnsi="Aptos" w:cs="Calibri"/>
        </w:rPr>
        <w:t>РФ</w:t>
      </w:r>
      <w:r w:rsidR="000A04AE">
        <w:rPr>
          <w:rFonts w:ascii="Aptos" w:hAnsi="Aptos" w:cs="Calibri"/>
        </w:rPr>
        <w:t xml:space="preserve"> </w:t>
      </w:r>
      <w:r w:rsidR="000A04AE" w:rsidRPr="00F036A6">
        <w:rPr>
          <w:rFonts w:ascii="Aptos" w:hAnsi="Aptos" w:cs="Calibri"/>
        </w:rPr>
        <w:t>отмен</w:t>
      </w:r>
      <w:r w:rsidR="008038F3">
        <w:rPr>
          <w:rFonts w:ascii="Aptos" w:hAnsi="Aptos" w:cs="Calibri"/>
        </w:rPr>
        <w:t>е</w:t>
      </w:r>
      <w:r w:rsidR="000A04AE" w:rsidRPr="00F036A6">
        <w:rPr>
          <w:rFonts w:ascii="Aptos" w:hAnsi="Aptos" w:cs="Calibri"/>
        </w:rPr>
        <w:t>н</w:t>
      </w:r>
      <w:r w:rsidR="000A04AE">
        <w:rPr>
          <w:rFonts w:ascii="Aptos" w:hAnsi="Aptos" w:cs="Calibri"/>
        </w:rPr>
        <w:t xml:space="preserve">, </w:t>
      </w:r>
      <w:r w:rsidR="00C52A6B">
        <w:rPr>
          <w:rFonts w:ascii="Aptos" w:hAnsi="Aptos" w:cs="Calibri"/>
        </w:rPr>
        <w:t xml:space="preserve">но </w:t>
      </w:r>
      <w:hyperlink r:id="rId29" w:history="1">
        <w:r w:rsidR="000A04AE" w:rsidRPr="00ED4B66">
          <w:rPr>
            <w:rStyle w:val="a7"/>
            <w:rFonts w:ascii="Aptos" w:hAnsi="Aptos" w:cs="Calibri"/>
          </w:rPr>
          <w:t>сохраняет силу</w:t>
        </w:r>
      </w:hyperlink>
      <w:r w:rsidR="000A04AE">
        <w:rPr>
          <w:rFonts w:ascii="Aptos" w:hAnsi="Aptos" w:cs="Calibri"/>
        </w:rPr>
        <w:t xml:space="preserve"> </w:t>
      </w:r>
      <w:r w:rsidR="00E20AC1">
        <w:rPr>
          <w:rFonts w:ascii="Aptos" w:hAnsi="Aptos" w:cs="Calibri"/>
        </w:rPr>
        <w:t>п.</w:t>
      </w:r>
      <w:r w:rsidR="008038F3">
        <w:rPr>
          <w:rFonts w:ascii="Aptos" w:hAnsi="Aptos" w:cs="Calibri"/>
        </w:rPr>
        <w:t> </w:t>
      </w:r>
      <w:r w:rsidR="00E20AC1">
        <w:rPr>
          <w:rFonts w:ascii="Aptos" w:hAnsi="Aptos" w:cs="Calibri"/>
        </w:rPr>
        <w:t>1 ст.</w:t>
      </w:r>
      <w:r w:rsidR="008038F3">
        <w:rPr>
          <w:rFonts w:ascii="Aptos" w:hAnsi="Aptos" w:cs="Calibri"/>
        </w:rPr>
        <w:t> </w:t>
      </w:r>
      <w:r w:rsidR="00E20AC1">
        <w:rPr>
          <w:rFonts w:ascii="Aptos" w:hAnsi="Aptos" w:cs="Calibri"/>
        </w:rPr>
        <w:t>257 НК</w:t>
      </w:r>
      <w:r w:rsidR="008038F3">
        <w:rPr>
          <w:rFonts w:ascii="Aptos" w:hAnsi="Aptos" w:cs="Calibri"/>
        </w:rPr>
        <w:t> </w:t>
      </w:r>
      <w:r w:rsidR="00E20AC1">
        <w:rPr>
          <w:rFonts w:ascii="Aptos" w:hAnsi="Aptos" w:cs="Calibri"/>
        </w:rPr>
        <w:t>РФ, предписывающей вычесть из амортизируемой стоимости целевое финансирование</w:t>
      </w:r>
      <w:r w:rsidR="007A3B84">
        <w:rPr>
          <w:rFonts w:ascii="Aptos" w:hAnsi="Aptos" w:cs="Calibri"/>
        </w:rPr>
        <w:t xml:space="preserve"> за сч</w:t>
      </w:r>
      <w:r w:rsidR="008038F3">
        <w:rPr>
          <w:rFonts w:ascii="Aptos" w:hAnsi="Aptos" w:cs="Calibri"/>
        </w:rPr>
        <w:t>е</w:t>
      </w:r>
      <w:r w:rsidR="007A3B84">
        <w:rPr>
          <w:rFonts w:ascii="Aptos" w:hAnsi="Aptos" w:cs="Calibri"/>
        </w:rPr>
        <w:t>т бюджета</w:t>
      </w:r>
      <w:r>
        <w:rPr>
          <w:rFonts w:ascii="Aptos" w:hAnsi="Aptos" w:cs="Calibri"/>
        </w:rPr>
        <w:t>.</w:t>
      </w:r>
      <w:r w:rsidR="000A04AE">
        <w:rPr>
          <w:rFonts w:ascii="Aptos" w:hAnsi="Aptos" w:cs="Calibri"/>
        </w:rPr>
        <w:t xml:space="preserve"> Законодатель не</w:t>
      </w:r>
      <w:r w:rsidR="00E20AC1">
        <w:rPr>
          <w:rFonts w:ascii="Aptos" w:hAnsi="Aptos" w:cs="Calibri"/>
        </w:rPr>
        <w:t> </w:t>
      </w:r>
      <w:r w:rsidR="000A04AE">
        <w:rPr>
          <w:rFonts w:ascii="Aptos" w:hAnsi="Aptos" w:cs="Calibri"/>
        </w:rPr>
        <w:t>уточнил, относятся ли бюджетные субсидии и</w:t>
      </w:r>
      <w:r w:rsidR="008038F3">
        <w:rPr>
          <w:rFonts w:ascii="Aptos" w:hAnsi="Aptos" w:cs="Calibri"/>
        </w:rPr>
        <w:t> </w:t>
      </w:r>
      <w:r w:rsidR="000A04AE">
        <w:rPr>
          <w:rFonts w:ascii="Aptos" w:hAnsi="Aptos" w:cs="Calibri"/>
        </w:rPr>
        <w:t>инвестиции к</w:t>
      </w:r>
      <w:r w:rsidR="008038F3">
        <w:rPr>
          <w:rFonts w:ascii="Aptos" w:hAnsi="Aptos" w:cs="Calibri"/>
        </w:rPr>
        <w:t> </w:t>
      </w:r>
      <w:r w:rsidR="000A04AE">
        <w:rPr>
          <w:rFonts w:ascii="Aptos" w:hAnsi="Aptos" w:cs="Calibri"/>
        </w:rPr>
        <w:t>целевому финансированию</w:t>
      </w:r>
      <w:r w:rsidR="003D427A">
        <w:rPr>
          <w:rFonts w:ascii="Aptos" w:hAnsi="Aptos" w:cs="Calibri"/>
        </w:rPr>
        <w:t xml:space="preserve"> и зависит ли вывод по этому вопросу от увеличения уставного фонда</w:t>
      </w:r>
      <w:r w:rsidR="000A04AE">
        <w:rPr>
          <w:rFonts w:ascii="Aptos" w:hAnsi="Aptos" w:cs="Calibri"/>
        </w:rPr>
        <w:t>.</w:t>
      </w:r>
    </w:p>
    <w:p w14:paraId="20693C84" w14:textId="79C06316" w:rsidR="00731CC6" w:rsidRDefault="00731CC6" w:rsidP="00F87E06">
      <w:pPr>
        <w:spacing w:before="120" w:after="120" w:line="300" w:lineRule="auto"/>
        <w:ind w:firstLine="567"/>
        <w:jc w:val="both"/>
        <w:rPr>
          <w:rFonts w:ascii="Aptos" w:hAnsi="Aptos" w:cs="Calibri"/>
        </w:rPr>
      </w:pPr>
      <w:r>
        <w:rPr>
          <w:rFonts w:ascii="Aptos" w:hAnsi="Aptos" w:cs="Calibri"/>
        </w:rPr>
        <w:lastRenderedPageBreak/>
        <w:t xml:space="preserve">Сейчас закон требует </w:t>
      </w:r>
      <w:hyperlink r:id="rId30" w:history="1">
        <w:r w:rsidRPr="00ED4B66">
          <w:rPr>
            <w:rStyle w:val="a7"/>
            <w:rFonts w:ascii="Aptos" w:hAnsi="Aptos" w:cs="Calibri"/>
          </w:rPr>
          <w:t>признавать</w:t>
        </w:r>
      </w:hyperlink>
      <w:r>
        <w:rPr>
          <w:rFonts w:ascii="Aptos" w:hAnsi="Aptos" w:cs="Calibri"/>
        </w:rPr>
        <w:t xml:space="preserve"> как доходы в виде бюджетных </w:t>
      </w:r>
      <w:r w:rsidR="00DB59BB">
        <w:rPr>
          <w:rFonts w:ascii="Aptos" w:hAnsi="Aptos" w:cs="Calibri"/>
        </w:rPr>
        <w:t>субсидий</w:t>
      </w:r>
      <w:r>
        <w:rPr>
          <w:rFonts w:ascii="Aptos" w:hAnsi="Aptos" w:cs="Calibri"/>
        </w:rPr>
        <w:t>, так и</w:t>
      </w:r>
      <w:r w:rsidR="00077184">
        <w:rPr>
          <w:rFonts w:ascii="Aptos" w:hAnsi="Aptos" w:cs="Calibri"/>
        </w:rPr>
        <w:t> </w:t>
      </w:r>
      <w:r>
        <w:rPr>
          <w:rFonts w:ascii="Aptos" w:hAnsi="Aptos" w:cs="Calibri"/>
        </w:rPr>
        <w:t>понес</w:t>
      </w:r>
      <w:r w:rsidR="00077184">
        <w:rPr>
          <w:rFonts w:ascii="Aptos" w:hAnsi="Aptos" w:cs="Calibri"/>
        </w:rPr>
        <w:t>е</w:t>
      </w:r>
      <w:r>
        <w:rPr>
          <w:rFonts w:ascii="Aptos" w:hAnsi="Aptos" w:cs="Calibri"/>
        </w:rPr>
        <w:t>нные за</w:t>
      </w:r>
      <w:r w:rsidR="00077184">
        <w:rPr>
          <w:rFonts w:ascii="Aptos" w:hAnsi="Aptos" w:cs="Calibri"/>
        </w:rPr>
        <w:t> </w:t>
      </w:r>
      <w:r>
        <w:rPr>
          <w:rFonts w:ascii="Aptos" w:hAnsi="Aptos" w:cs="Calibri"/>
        </w:rPr>
        <w:t>их сч</w:t>
      </w:r>
      <w:r w:rsidR="00077184">
        <w:rPr>
          <w:rFonts w:ascii="Aptos" w:hAnsi="Aptos" w:cs="Calibri"/>
        </w:rPr>
        <w:t>е</w:t>
      </w:r>
      <w:r>
        <w:rPr>
          <w:rFonts w:ascii="Aptos" w:hAnsi="Aptos" w:cs="Calibri"/>
        </w:rPr>
        <w:t>т расходы. Это да</w:t>
      </w:r>
      <w:r w:rsidR="00077184">
        <w:rPr>
          <w:rFonts w:ascii="Aptos" w:hAnsi="Aptos" w:cs="Calibri"/>
        </w:rPr>
        <w:t>е</w:t>
      </w:r>
      <w:r>
        <w:rPr>
          <w:rFonts w:ascii="Aptos" w:hAnsi="Aptos" w:cs="Calibri"/>
        </w:rPr>
        <w:t>т возможность амортизировать имущество, созданное за</w:t>
      </w:r>
      <w:r w:rsidR="00077184">
        <w:rPr>
          <w:rFonts w:ascii="Aptos" w:hAnsi="Aptos" w:cs="Calibri"/>
        </w:rPr>
        <w:t> </w:t>
      </w:r>
      <w:r>
        <w:rPr>
          <w:rFonts w:ascii="Aptos" w:hAnsi="Aptos" w:cs="Calibri"/>
        </w:rPr>
        <w:t>сч</w:t>
      </w:r>
      <w:r w:rsidR="00077184">
        <w:rPr>
          <w:rFonts w:ascii="Aptos" w:hAnsi="Aptos" w:cs="Calibri"/>
        </w:rPr>
        <w:t>е</w:t>
      </w:r>
      <w:r>
        <w:rPr>
          <w:rFonts w:ascii="Aptos" w:hAnsi="Aptos" w:cs="Calibri"/>
        </w:rPr>
        <w:t>т бюджета, но может повлечь двойное налоговое бремя для доходов предприятий, использующих амортизируемое имущество для получения выручки.</w:t>
      </w:r>
    </w:p>
    <w:p w14:paraId="712C3FE4" w14:textId="6B77AD07" w:rsidR="00731CC6" w:rsidRDefault="003A0B71" w:rsidP="00F87E06">
      <w:pPr>
        <w:spacing w:before="120" w:after="120" w:line="300" w:lineRule="auto"/>
        <w:ind w:firstLine="567"/>
        <w:jc w:val="both"/>
        <w:rPr>
          <w:rFonts w:ascii="Aptos" w:hAnsi="Aptos" w:cs="Calibri"/>
        </w:rPr>
      </w:pPr>
      <w:r>
        <w:rPr>
          <w:rFonts w:ascii="Aptos" w:hAnsi="Aptos" w:cs="Calibri"/>
        </w:rPr>
        <w:t>Неясн</w:t>
      </w:r>
      <w:r w:rsidR="00672FF0">
        <w:rPr>
          <w:rFonts w:ascii="Aptos" w:hAnsi="Aptos" w:cs="Calibri"/>
        </w:rPr>
        <w:t>о,</w:t>
      </w:r>
      <w:r>
        <w:rPr>
          <w:rFonts w:ascii="Aptos" w:hAnsi="Aptos" w:cs="Calibri"/>
        </w:rPr>
        <w:t xml:space="preserve"> </w:t>
      </w:r>
      <w:r w:rsidR="00672FF0">
        <w:rPr>
          <w:rFonts w:ascii="Aptos" w:hAnsi="Aptos" w:cs="Calibri"/>
        </w:rPr>
        <w:t>какую модель налогообложения унитарных предприятий желает внедрить законодатель</w:t>
      </w:r>
      <w:r w:rsidR="00077184">
        <w:rPr>
          <w:rFonts w:ascii="Aptos" w:hAnsi="Aptos" w:cs="Calibri"/>
        </w:rPr>
        <w:t>:</w:t>
      </w:r>
      <w:r w:rsidR="00B02A42">
        <w:rPr>
          <w:rFonts w:ascii="Aptos" w:hAnsi="Aptos" w:cs="Calibri"/>
        </w:rPr>
        <w:t xml:space="preserve"> однородную </w:t>
      </w:r>
      <w:r w:rsidR="0049015A">
        <w:rPr>
          <w:rFonts w:ascii="Aptos" w:hAnsi="Aptos" w:cs="Calibri"/>
        </w:rPr>
        <w:t xml:space="preserve">получению корпоративных вкладов </w:t>
      </w:r>
      <w:r>
        <w:rPr>
          <w:rFonts w:ascii="Aptos" w:hAnsi="Aptos" w:cs="Calibri"/>
        </w:rPr>
        <w:t>или пожертвований</w:t>
      </w:r>
      <w:r w:rsidR="00724F8F">
        <w:rPr>
          <w:rFonts w:ascii="Aptos" w:hAnsi="Aptos" w:cs="Calibri"/>
        </w:rPr>
        <w:t xml:space="preserve"> (</w:t>
      </w:r>
      <w:r w:rsidR="008E730E">
        <w:rPr>
          <w:rFonts w:ascii="Aptos" w:hAnsi="Aptos" w:cs="Calibri"/>
        </w:rPr>
        <w:t>амортизация имущества, полученного во</w:t>
      </w:r>
      <w:r w:rsidR="006A0D97">
        <w:rPr>
          <w:rFonts w:ascii="Aptos" w:hAnsi="Aptos" w:cs="Calibri"/>
        </w:rPr>
        <w:t> </w:t>
      </w:r>
      <w:r w:rsidR="008E730E">
        <w:rPr>
          <w:rFonts w:ascii="Aptos" w:hAnsi="Aptos" w:cs="Calibri"/>
        </w:rPr>
        <w:t>вклад или приобретенного за</w:t>
      </w:r>
      <w:r w:rsidR="006A0D97">
        <w:rPr>
          <w:rFonts w:ascii="Aptos" w:hAnsi="Aptos" w:cs="Calibri"/>
        </w:rPr>
        <w:t> </w:t>
      </w:r>
      <w:r w:rsidR="008E730E">
        <w:rPr>
          <w:rFonts w:ascii="Aptos" w:hAnsi="Aptos" w:cs="Calibri"/>
        </w:rPr>
        <w:t>счет вклада, допускается, а</w:t>
      </w:r>
      <w:r w:rsidR="006A0D97">
        <w:rPr>
          <w:rFonts w:ascii="Aptos" w:hAnsi="Aptos" w:cs="Calibri"/>
        </w:rPr>
        <w:t> </w:t>
      </w:r>
      <w:r w:rsidR="008E730E">
        <w:rPr>
          <w:rFonts w:ascii="Aptos" w:hAnsi="Aptos" w:cs="Calibri"/>
        </w:rPr>
        <w:t>при</w:t>
      </w:r>
      <w:r w:rsidR="006A0D97">
        <w:rPr>
          <w:rFonts w:ascii="Aptos" w:hAnsi="Aptos" w:cs="Calibri"/>
        </w:rPr>
        <w:t> </w:t>
      </w:r>
      <w:r w:rsidR="008E730E">
        <w:rPr>
          <w:rFonts w:ascii="Aptos" w:hAnsi="Aptos" w:cs="Calibri"/>
        </w:rPr>
        <w:t>пожертвовании – нет</w:t>
      </w:r>
      <w:r w:rsidR="00724F8F">
        <w:rPr>
          <w:rFonts w:ascii="Aptos" w:hAnsi="Aptos" w:cs="Calibri"/>
        </w:rPr>
        <w:t>)</w:t>
      </w:r>
      <w:r>
        <w:rPr>
          <w:rFonts w:ascii="Aptos" w:hAnsi="Aptos" w:cs="Calibri"/>
        </w:rPr>
        <w:t>.</w:t>
      </w:r>
    </w:p>
    <w:p w14:paraId="61B05386" w14:textId="0D7B96BF" w:rsidR="00CF26C8" w:rsidRPr="00DD2FDE" w:rsidRDefault="00CF26C8" w:rsidP="00F87E06">
      <w:pPr>
        <w:pStyle w:val="1"/>
      </w:pPr>
      <w:r w:rsidRPr="00DD2FDE">
        <w:t xml:space="preserve">6. </w:t>
      </w:r>
      <w:r w:rsidR="00731CC6">
        <w:t>П</w:t>
      </w:r>
      <w:r w:rsidR="00411CBD" w:rsidRPr="00DD2FDE">
        <w:t>равовые позиции КС</w:t>
      </w:r>
      <w:r w:rsidR="00077184">
        <w:t> </w:t>
      </w:r>
      <w:r w:rsidR="00411CBD" w:rsidRPr="00DD2FDE">
        <w:t>РФ о</w:t>
      </w:r>
      <w:r w:rsidR="00077184">
        <w:t> </w:t>
      </w:r>
      <w:r w:rsidR="00411CBD" w:rsidRPr="00DD2FDE">
        <w:t>процедур</w:t>
      </w:r>
      <w:r w:rsidR="00731CC6">
        <w:t>ах</w:t>
      </w:r>
      <w:r w:rsidR="00411CBD" w:rsidRPr="00DD2FDE">
        <w:t xml:space="preserve"> защиты прав налогоплательщиков</w:t>
      </w:r>
    </w:p>
    <w:p w14:paraId="44811359" w14:textId="5952CE50" w:rsidR="00411CBD" w:rsidRDefault="00411CBD" w:rsidP="00F87E06">
      <w:pPr>
        <w:spacing w:before="120" w:after="120" w:line="300" w:lineRule="auto"/>
        <w:ind w:firstLine="567"/>
        <w:jc w:val="both"/>
        <w:rPr>
          <w:rFonts w:ascii="Aptos" w:hAnsi="Aptos" w:cs="Calibri"/>
        </w:rPr>
      </w:pPr>
      <w:r>
        <w:rPr>
          <w:rFonts w:ascii="Aptos" w:hAnsi="Aptos" w:cs="Calibri"/>
        </w:rPr>
        <w:t>Участники конференции отметили, что К</w:t>
      </w:r>
      <w:r w:rsidR="00CE4B38">
        <w:rPr>
          <w:rFonts w:ascii="Aptos" w:hAnsi="Aptos" w:cs="Calibri"/>
        </w:rPr>
        <w:t xml:space="preserve">онституционный </w:t>
      </w:r>
      <w:r>
        <w:rPr>
          <w:rFonts w:ascii="Aptos" w:hAnsi="Aptos" w:cs="Calibri"/>
        </w:rPr>
        <w:t>С</w:t>
      </w:r>
      <w:r w:rsidR="00CE4B38">
        <w:rPr>
          <w:rFonts w:ascii="Aptos" w:hAnsi="Aptos" w:cs="Calibri"/>
        </w:rPr>
        <w:t>уд</w:t>
      </w:r>
      <w:r w:rsidR="00077184">
        <w:rPr>
          <w:rFonts w:ascii="Aptos" w:hAnsi="Aptos" w:cs="Calibri"/>
        </w:rPr>
        <w:t> </w:t>
      </w:r>
      <w:r>
        <w:rPr>
          <w:rFonts w:ascii="Aptos" w:hAnsi="Aptos" w:cs="Calibri"/>
        </w:rPr>
        <w:t>РФ</w:t>
      </w:r>
      <w:r w:rsidR="00CE3116">
        <w:rPr>
          <w:rFonts w:ascii="Aptos" w:hAnsi="Aptos" w:cs="Calibri"/>
        </w:rPr>
        <w:t xml:space="preserve"> укрепляет процедурные гарантии защиты прав налогоплательщиков.</w:t>
      </w:r>
    </w:p>
    <w:p w14:paraId="1552A479" w14:textId="3075D89C" w:rsidR="00CE3116" w:rsidRDefault="000F08BE" w:rsidP="00F87E06">
      <w:pPr>
        <w:spacing w:before="120" w:after="120" w:line="300" w:lineRule="auto"/>
        <w:ind w:firstLine="567"/>
        <w:jc w:val="both"/>
        <w:rPr>
          <w:rFonts w:ascii="Aptos" w:hAnsi="Aptos" w:cs="Calibri"/>
        </w:rPr>
      </w:pPr>
      <w:r>
        <w:rPr>
          <w:rFonts w:ascii="Aptos" w:hAnsi="Aptos" w:cs="Calibri"/>
        </w:rPr>
        <w:t xml:space="preserve">6.1. </w:t>
      </w:r>
      <w:r w:rsidR="00CE3116">
        <w:rPr>
          <w:rFonts w:ascii="Aptos" w:hAnsi="Aptos" w:cs="Calibri"/>
        </w:rPr>
        <w:t>КС РФ подтвердил возможность взыскания расходов на</w:t>
      </w:r>
      <w:r w:rsidR="00CE4B38">
        <w:rPr>
          <w:rFonts w:ascii="Aptos" w:hAnsi="Aptos" w:cs="Calibri"/>
        </w:rPr>
        <w:t> </w:t>
      </w:r>
      <w:r w:rsidR="00CE3116">
        <w:rPr>
          <w:rFonts w:ascii="Aptos" w:hAnsi="Aptos" w:cs="Calibri"/>
        </w:rPr>
        <w:t>досудебную защиту прав плательщиков социальных взносов.</w:t>
      </w:r>
      <w:r w:rsidR="003A22E2">
        <w:rPr>
          <w:rFonts w:ascii="Aptos" w:hAnsi="Aptos" w:cs="Calibri"/>
        </w:rPr>
        <w:t xml:space="preserve"> </w:t>
      </w:r>
      <w:r w:rsidR="00CE3116">
        <w:rPr>
          <w:rFonts w:ascii="Aptos" w:hAnsi="Aptos" w:cs="Calibri"/>
        </w:rPr>
        <w:t xml:space="preserve">Подход Судебной коллегии </w:t>
      </w:r>
      <w:r w:rsidR="00CE4B38">
        <w:rPr>
          <w:rFonts w:ascii="Aptos" w:hAnsi="Aptos" w:cs="Calibri"/>
        </w:rPr>
        <w:t xml:space="preserve">по экономическим спорам </w:t>
      </w:r>
      <w:r w:rsidR="00CE3116">
        <w:rPr>
          <w:rFonts w:ascii="Aptos" w:hAnsi="Aptos" w:cs="Calibri"/>
        </w:rPr>
        <w:t xml:space="preserve">Верховного Суда РФ был более консервативным, но </w:t>
      </w:r>
      <w:r w:rsidR="007A0391">
        <w:rPr>
          <w:rFonts w:ascii="Aptos" w:hAnsi="Aptos" w:cs="Calibri"/>
        </w:rPr>
        <w:t>позиция КС</w:t>
      </w:r>
      <w:r w:rsidR="00CE4B38">
        <w:rPr>
          <w:rFonts w:ascii="Aptos" w:hAnsi="Aptos" w:cs="Calibri"/>
        </w:rPr>
        <w:t> </w:t>
      </w:r>
      <w:r w:rsidR="007A0391">
        <w:rPr>
          <w:rFonts w:ascii="Aptos" w:hAnsi="Aptos" w:cs="Calibri"/>
        </w:rPr>
        <w:t xml:space="preserve">РФ имеет </w:t>
      </w:r>
      <w:hyperlink r:id="rId31" w:history="1">
        <w:r w:rsidR="007A0391" w:rsidRPr="00152177">
          <w:rPr>
            <w:rStyle w:val="a7"/>
            <w:rFonts w:ascii="Aptos" w:hAnsi="Aptos" w:cs="Calibri"/>
          </w:rPr>
          <w:t>преимущественную силу</w:t>
        </w:r>
      </w:hyperlink>
      <w:r w:rsidR="007A0391">
        <w:rPr>
          <w:rFonts w:ascii="Aptos" w:hAnsi="Aptos" w:cs="Calibri"/>
        </w:rPr>
        <w:t xml:space="preserve"> и</w:t>
      </w:r>
      <w:r w:rsidR="00CE4B38">
        <w:rPr>
          <w:rFonts w:ascii="Aptos" w:hAnsi="Aptos" w:cs="Calibri"/>
        </w:rPr>
        <w:t> </w:t>
      </w:r>
      <w:r w:rsidR="007A0391">
        <w:rPr>
          <w:rFonts w:ascii="Aptos" w:hAnsi="Aptos" w:cs="Calibri"/>
        </w:rPr>
        <w:t>применима ко</w:t>
      </w:r>
      <w:r w:rsidR="00CE4B38">
        <w:rPr>
          <w:rFonts w:ascii="Aptos" w:hAnsi="Aptos" w:cs="Calibri"/>
        </w:rPr>
        <w:t> </w:t>
      </w:r>
      <w:r w:rsidR="007A0391">
        <w:rPr>
          <w:rFonts w:ascii="Aptos" w:hAnsi="Aptos" w:cs="Calibri"/>
        </w:rPr>
        <w:t>всем схожим ситуациям.</w:t>
      </w:r>
    </w:p>
    <w:p w14:paraId="2846FD95" w14:textId="1B016F2E" w:rsidR="006149C8" w:rsidRDefault="00854551" w:rsidP="00F87E06">
      <w:pPr>
        <w:spacing w:before="120" w:after="120" w:line="300" w:lineRule="auto"/>
        <w:ind w:firstLine="567"/>
        <w:jc w:val="both"/>
        <w:rPr>
          <w:rFonts w:ascii="Aptos" w:hAnsi="Aptos" w:cs="Calibri"/>
        </w:rPr>
      </w:pPr>
      <w:r>
        <w:rPr>
          <w:rFonts w:ascii="Aptos" w:hAnsi="Aptos" w:cs="Calibri"/>
        </w:rPr>
        <w:t xml:space="preserve">6.2. </w:t>
      </w:r>
      <w:r w:rsidR="007A0391">
        <w:rPr>
          <w:rFonts w:ascii="Aptos" w:hAnsi="Aptos" w:cs="Calibri"/>
        </w:rPr>
        <w:t xml:space="preserve">КС РФ подтвердил возможность </w:t>
      </w:r>
      <w:r w:rsidR="00CE4B38">
        <w:rPr>
          <w:rFonts w:ascii="Aptos" w:hAnsi="Aptos" w:cs="Calibri"/>
        </w:rPr>
        <w:t>считать</w:t>
      </w:r>
      <w:r w:rsidR="007A0391">
        <w:rPr>
          <w:rFonts w:ascii="Aptos" w:hAnsi="Aptos" w:cs="Calibri"/>
        </w:rPr>
        <w:t xml:space="preserve"> </w:t>
      </w:r>
      <w:r w:rsidR="00205DA4">
        <w:rPr>
          <w:rFonts w:ascii="Aptos" w:hAnsi="Aptos" w:cs="Calibri"/>
        </w:rPr>
        <w:t>начало</w:t>
      </w:r>
      <w:r w:rsidR="00C00597">
        <w:rPr>
          <w:rFonts w:ascii="Aptos" w:hAnsi="Aptos" w:cs="Calibri"/>
        </w:rPr>
        <w:t>м</w:t>
      </w:r>
      <w:r w:rsidR="00205DA4">
        <w:rPr>
          <w:rFonts w:ascii="Aptos" w:hAnsi="Aptos" w:cs="Calibri"/>
        </w:rPr>
        <w:t xml:space="preserve"> </w:t>
      </w:r>
      <w:r w:rsidR="007A0391">
        <w:rPr>
          <w:rFonts w:ascii="Aptos" w:hAnsi="Aptos" w:cs="Calibri"/>
        </w:rPr>
        <w:t>срок</w:t>
      </w:r>
      <w:r w:rsidR="00205DA4">
        <w:rPr>
          <w:rFonts w:ascii="Aptos" w:hAnsi="Aptos" w:cs="Calibri"/>
        </w:rPr>
        <w:t>а</w:t>
      </w:r>
      <w:r w:rsidR="007A0391">
        <w:rPr>
          <w:rFonts w:ascii="Aptos" w:hAnsi="Aptos" w:cs="Calibri"/>
        </w:rPr>
        <w:t xml:space="preserve"> возврата налоговых переплат </w:t>
      </w:r>
      <w:r w:rsidR="006149C8">
        <w:rPr>
          <w:rFonts w:ascii="Aptos" w:hAnsi="Aptos" w:cs="Calibri"/>
        </w:rPr>
        <w:t xml:space="preserve">через суд </w:t>
      </w:r>
      <w:r w:rsidR="00C00597">
        <w:rPr>
          <w:rFonts w:ascii="Aptos" w:hAnsi="Aptos" w:cs="Calibri"/>
        </w:rPr>
        <w:t xml:space="preserve">так же, как в рамках </w:t>
      </w:r>
      <w:r w:rsidR="006149C8">
        <w:rPr>
          <w:rFonts w:ascii="Aptos" w:hAnsi="Aptos" w:cs="Calibri"/>
        </w:rPr>
        <w:t>общих подходов к</w:t>
      </w:r>
      <w:r w:rsidR="00CE4B38">
        <w:rPr>
          <w:rFonts w:ascii="Aptos" w:hAnsi="Aptos" w:cs="Calibri"/>
        </w:rPr>
        <w:t> </w:t>
      </w:r>
      <w:r w:rsidR="006149C8">
        <w:rPr>
          <w:rFonts w:ascii="Aptos" w:hAnsi="Aptos" w:cs="Calibri"/>
        </w:rPr>
        <w:t xml:space="preserve">судебной защите, </w:t>
      </w:r>
      <w:r w:rsidR="00C00597">
        <w:rPr>
          <w:rFonts w:ascii="Aptos" w:hAnsi="Aptos" w:cs="Calibri"/>
        </w:rPr>
        <w:t>день</w:t>
      </w:r>
      <w:r w:rsidR="006149C8">
        <w:rPr>
          <w:rFonts w:ascii="Aptos" w:hAnsi="Aptos" w:cs="Calibri"/>
        </w:rPr>
        <w:t>, когда лицо узнало или должно было узнать о</w:t>
      </w:r>
      <w:r w:rsidR="00CE4B38">
        <w:rPr>
          <w:rFonts w:ascii="Aptos" w:hAnsi="Aptos" w:cs="Calibri"/>
        </w:rPr>
        <w:t> </w:t>
      </w:r>
      <w:r w:rsidR="006149C8">
        <w:rPr>
          <w:rFonts w:ascii="Aptos" w:hAnsi="Aptos" w:cs="Calibri"/>
        </w:rPr>
        <w:t>переплате.</w:t>
      </w:r>
      <w:r w:rsidR="003A22E2">
        <w:rPr>
          <w:rFonts w:ascii="Aptos" w:hAnsi="Aptos" w:cs="Calibri"/>
        </w:rPr>
        <w:t xml:space="preserve"> </w:t>
      </w:r>
      <w:r w:rsidR="006149C8">
        <w:rPr>
          <w:rFonts w:ascii="Aptos" w:hAnsi="Aptos" w:cs="Calibri"/>
        </w:rPr>
        <w:t>В</w:t>
      </w:r>
      <w:r w:rsidR="00CE4B38">
        <w:rPr>
          <w:rFonts w:ascii="Aptos" w:hAnsi="Aptos" w:cs="Calibri"/>
        </w:rPr>
        <w:t> </w:t>
      </w:r>
      <w:r w:rsidR="006149C8">
        <w:rPr>
          <w:rFonts w:ascii="Aptos" w:hAnsi="Aptos" w:cs="Calibri"/>
        </w:rPr>
        <w:t xml:space="preserve">действующем законодательстве </w:t>
      </w:r>
      <w:r w:rsidR="00EA1122">
        <w:rPr>
          <w:rFonts w:ascii="Aptos" w:hAnsi="Aptos" w:cs="Calibri"/>
        </w:rPr>
        <w:t xml:space="preserve">по этому вопросу </w:t>
      </w:r>
      <w:hyperlink r:id="rId32" w:history="1">
        <w:r w:rsidR="00205DA4">
          <w:rPr>
            <w:rStyle w:val="a7"/>
            <w:rFonts w:ascii="Aptos" w:hAnsi="Aptos" w:cs="Calibri"/>
          </w:rPr>
          <w:t>остаю</w:t>
        </w:r>
        <w:r w:rsidR="006149C8" w:rsidRPr="00445524">
          <w:rPr>
            <w:rStyle w:val="a7"/>
            <w:rFonts w:ascii="Aptos" w:hAnsi="Aptos" w:cs="Calibri"/>
          </w:rPr>
          <w:t>тся пробелы</w:t>
        </w:r>
      </w:hyperlink>
      <w:r w:rsidR="006149C8">
        <w:rPr>
          <w:rFonts w:ascii="Aptos" w:hAnsi="Aptos" w:cs="Calibri"/>
        </w:rPr>
        <w:t xml:space="preserve">, включая </w:t>
      </w:r>
      <w:r>
        <w:rPr>
          <w:rFonts w:ascii="Aptos" w:hAnsi="Aptos" w:cs="Calibri"/>
        </w:rPr>
        <w:t>отсутствие</w:t>
      </w:r>
      <w:r w:rsidR="003A22E2">
        <w:rPr>
          <w:rFonts w:ascii="Aptos" w:hAnsi="Aptos" w:cs="Calibri"/>
        </w:rPr>
        <w:t xml:space="preserve"> </w:t>
      </w:r>
      <w:r w:rsidR="006149C8">
        <w:rPr>
          <w:rFonts w:ascii="Aptos" w:hAnsi="Aptos" w:cs="Calibri"/>
        </w:rPr>
        <w:t>поряд</w:t>
      </w:r>
      <w:r w:rsidR="003A22E2">
        <w:rPr>
          <w:rFonts w:ascii="Aptos" w:hAnsi="Aptos" w:cs="Calibri"/>
        </w:rPr>
        <w:t>к</w:t>
      </w:r>
      <w:r>
        <w:rPr>
          <w:rFonts w:ascii="Aptos" w:hAnsi="Aptos" w:cs="Calibri"/>
        </w:rPr>
        <w:t>а</w:t>
      </w:r>
      <w:r w:rsidR="006149C8">
        <w:rPr>
          <w:rFonts w:ascii="Aptos" w:hAnsi="Aptos" w:cs="Calibri"/>
        </w:rPr>
        <w:t xml:space="preserve"> расч</w:t>
      </w:r>
      <w:r w:rsidR="00CE4B38">
        <w:rPr>
          <w:rFonts w:ascii="Aptos" w:hAnsi="Aptos" w:cs="Calibri"/>
        </w:rPr>
        <w:t>е</w:t>
      </w:r>
      <w:r w:rsidR="006149C8">
        <w:rPr>
          <w:rFonts w:ascii="Aptos" w:hAnsi="Aptos" w:cs="Calibri"/>
        </w:rPr>
        <w:t xml:space="preserve">та срока </w:t>
      </w:r>
      <w:r w:rsidR="0070190E">
        <w:rPr>
          <w:rFonts w:ascii="Aptos" w:hAnsi="Aptos" w:cs="Calibri"/>
        </w:rPr>
        <w:t>возврата переплат</w:t>
      </w:r>
      <w:r w:rsidR="00EA1122">
        <w:rPr>
          <w:rFonts w:ascii="Aptos" w:hAnsi="Aptos" w:cs="Calibri"/>
        </w:rPr>
        <w:t>ы</w:t>
      </w:r>
      <w:r w:rsidR="0070190E">
        <w:rPr>
          <w:rFonts w:ascii="Aptos" w:hAnsi="Aptos" w:cs="Calibri"/>
        </w:rPr>
        <w:t xml:space="preserve"> налогов, уплачиваемых по</w:t>
      </w:r>
      <w:r w:rsidR="00A70527">
        <w:rPr>
          <w:rFonts w:ascii="Aptos" w:hAnsi="Aptos" w:cs="Calibri"/>
        </w:rPr>
        <w:t> </w:t>
      </w:r>
      <w:r w:rsidR="00EA1122">
        <w:rPr>
          <w:rFonts w:ascii="Aptos" w:hAnsi="Aptos" w:cs="Calibri"/>
        </w:rPr>
        <w:t>полученным от</w:t>
      </w:r>
      <w:r w:rsidR="00A70527">
        <w:rPr>
          <w:rFonts w:ascii="Aptos" w:hAnsi="Aptos" w:cs="Calibri"/>
        </w:rPr>
        <w:t> </w:t>
      </w:r>
      <w:r w:rsidR="00EA1122">
        <w:rPr>
          <w:rFonts w:ascii="Aptos" w:hAnsi="Aptos" w:cs="Calibri"/>
        </w:rPr>
        <w:t xml:space="preserve">налогового органа </w:t>
      </w:r>
      <w:r w:rsidR="0070190E">
        <w:rPr>
          <w:rFonts w:ascii="Aptos" w:hAnsi="Aptos" w:cs="Calibri"/>
        </w:rPr>
        <w:t>уведомлениям, а не по декларациям (расч</w:t>
      </w:r>
      <w:r w:rsidR="00A70527">
        <w:rPr>
          <w:rFonts w:ascii="Aptos" w:hAnsi="Aptos" w:cs="Calibri"/>
        </w:rPr>
        <w:t>е</w:t>
      </w:r>
      <w:r w:rsidR="0070190E">
        <w:rPr>
          <w:rFonts w:ascii="Aptos" w:hAnsi="Aptos" w:cs="Calibri"/>
        </w:rPr>
        <w:t>там).</w:t>
      </w:r>
    </w:p>
    <w:p w14:paraId="467AF8D9" w14:textId="151BA9F4" w:rsidR="007D22AC" w:rsidRDefault="000A04AE" w:rsidP="00F87E06">
      <w:pPr>
        <w:pStyle w:val="1"/>
      </w:pPr>
      <w:r>
        <w:t>7. Исполнимость Постановлений КС</w:t>
      </w:r>
      <w:r w:rsidR="00A70527">
        <w:t> </w:t>
      </w:r>
      <w:r>
        <w:t>РФ</w:t>
      </w:r>
    </w:p>
    <w:p w14:paraId="1BD7F23C" w14:textId="6BEE5BF8" w:rsidR="003A22E2" w:rsidRDefault="00DD2FDE" w:rsidP="00F87E06">
      <w:pPr>
        <w:spacing w:before="120" w:after="120" w:line="300" w:lineRule="auto"/>
        <w:ind w:firstLine="567"/>
        <w:jc w:val="both"/>
        <w:rPr>
          <w:rFonts w:ascii="Aptos" w:hAnsi="Aptos" w:cs="Calibri"/>
        </w:rPr>
      </w:pPr>
      <w:r>
        <w:rPr>
          <w:rFonts w:ascii="Aptos" w:hAnsi="Aptos" w:cs="Calibri"/>
        </w:rPr>
        <w:t>По итогам дискуссии об</w:t>
      </w:r>
      <w:r w:rsidR="00A70527">
        <w:rPr>
          <w:rFonts w:ascii="Aptos" w:hAnsi="Aptos" w:cs="Calibri"/>
        </w:rPr>
        <w:t> </w:t>
      </w:r>
      <w:r>
        <w:rPr>
          <w:rFonts w:ascii="Aptos" w:hAnsi="Aptos" w:cs="Calibri"/>
        </w:rPr>
        <w:t>отражении правовых позиций КС</w:t>
      </w:r>
      <w:r w:rsidR="00A70527">
        <w:rPr>
          <w:rFonts w:ascii="Aptos" w:hAnsi="Aptos" w:cs="Calibri"/>
        </w:rPr>
        <w:t> </w:t>
      </w:r>
      <w:r>
        <w:rPr>
          <w:rFonts w:ascii="Aptos" w:hAnsi="Aptos" w:cs="Calibri"/>
        </w:rPr>
        <w:t>РФ в</w:t>
      </w:r>
      <w:r w:rsidR="00A70527">
        <w:rPr>
          <w:rFonts w:ascii="Aptos" w:hAnsi="Aptos" w:cs="Calibri"/>
        </w:rPr>
        <w:t> </w:t>
      </w:r>
      <w:r>
        <w:rPr>
          <w:rFonts w:ascii="Aptos" w:hAnsi="Aptos" w:cs="Calibri"/>
        </w:rPr>
        <w:t>законодательстве и</w:t>
      </w:r>
      <w:r w:rsidR="00A70527">
        <w:rPr>
          <w:rFonts w:ascii="Aptos" w:hAnsi="Aptos" w:cs="Calibri"/>
        </w:rPr>
        <w:t> </w:t>
      </w:r>
      <w:r>
        <w:rPr>
          <w:rFonts w:ascii="Aptos" w:hAnsi="Aptos" w:cs="Calibri"/>
        </w:rPr>
        <w:t xml:space="preserve">правоприменении участники конференции отметили, </w:t>
      </w:r>
      <w:r w:rsidR="007C689F">
        <w:rPr>
          <w:rFonts w:ascii="Aptos" w:hAnsi="Aptos" w:cs="Calibri"/>
        </w:rPr>
        <w:t>что постановления</w:t>
      </w:r>
      <w:r w:rsidR="007C689F" w:rsidRPr="007C689F">
        <w:rPr>
          <w:rFonts w:ascii="Aptos" w:hAnsi="Aptos" w:cs="Calibri"/>
        </w:rPr>
        <w:t xml:space="preserve"> </w:t>
      </w:r>
      <w:r w:rsidR="007C689F">
        <w:rPr>
          <w:rFonts w:ascii="Aptos" w:hAnsi="Aptos" w:cs="Calibri"/>
        </w:rPr>
        <w:t>С</w:t>
      </w:r>
      <w:r w:rsidR="00A70527">
        <w:rPr>
          <w:rFonts w:ascii="Aptos" w:hAnsi="Aptos" w:cs="Calibri"/>
        </w:rPr>
        <w:t>уда</w:t>
      </w:r>
      <w:r w:rsidR="00C267E8">
        <w:rPr>
          <w:rFonts w:ascii="Aptos" w:hAnsi="Aptos" w:cs="Calibri"/>
        </w:rPr>
        <w:t>, которые содержат предписание законодателю,</w:t>
      </w:r>
      <w:r w:rsidR="007C689F">
        <w:rPr>
          <w:rFonts w:ascii="Aptos" w:hAnsi="Aptos" w:cs="Calibri"/>
        </w:rPr>
        <w:t xml:space="preserve"> </w:t>
      </w:r>
      <w:r w:rsidR="00C267E8">
        <w:rPr>
          <w:rFonts w:ascii="Aptos" w:hAnsi="Aptos" w:cs="Calibri"/>
        </w:rPr>
        <w:t>нужно</w:t>
      </w:r>
      <w:r w:rsidR="007C689F">
        <w:rPr>
          <w:rFonts w:ascii="Aptos" w:hAnsi="Aptos" w:cs="Calibri"/>
        </w:rPr>
        <w:t xml:space="preserve"> </w:t>
      </w:r>
      <w:r w:rsidR="00CA39DD">
        <w:rPr>
          <w:rFonts w:ascii="Aptos" w:hAnsi="Aptos" w:cs="Calibri"/>
        </w:rPr>
        <w:t>оцени</w:t>
      </w:r>
      <w:r w:rsidR="00B461FB">
        <w:rPr>
          <w:rFonts w:ascii="Aptos" w:hAnsi="Aptos" w:cs="Calibri"/>
        </w:rPr>
        <w:t>ва</w:t>
      </w:r>
      <w:r w:rsidR="00CA39DD">
        <w:rPr>
          <w:rFonts w:ascii="Aptos" w:hAnsi="Aptos" w:cs="Calibri"/>
        </w:rPr>
        <w:t xml:space="preserve">ть </w:t>
      </w:r>
      <w:r w:rsidR="00B461FB">
        <w:rPr>
          <w:rFonts w:ascii="Aptos" w:hAnsi="Aptos" w:cs="Calibri"/>
        </w:rPr>
        <w:t>в</w:t>
      </w:r>
      <w:r w:rsidR="00A70527">
        <w:rPr>
          <w:rFonts w:ascii="Aptos" w:hAnsi="Aptos" w:cs="Calibri"/>
        </w:rPr>
        <w:t> </w:t>
      </w:r>
      <w:r w:rsidR="00B461FB">
        <w:rPr>
          <w:rFonts w:ascii="Aptos" w:hAnsi="Aptos" w:cs="Calibri"/>
        </w:rPr>
        <w:t xml:space="preserve">том числе </w:t>
      </w:r>
      <w:r w:rsidR="007C689F" w:rsidRPr="007C689F">
        <w:rPr>
          <w:rFonts w:ascii="Aptos" w:hAnsi="Aptos" w:cs="Calibri"/>
        </w:rPr>
        <w:t>с</w:t>
      </w:r>
      <w:r w:rsidR="00A70527">
        <w:rPr>
          <w:rFonts w:ascii="Aptos" w:hAnsi="Aptos" w:cs="Calibri"/>
        </w:rPr>
        <w:t> </w:t>
      </w:r>
      <w:r w:rsidR="007C689F" w:rsidRPr="007C689F">
        <w:rPr>
          <w:rFonts w:ascii="Aptos" w:hAnsi="Aptos" w:cs="Calibri"/>
        </w:rPr>
        <w:t xml:space="preserve">позиций теории управления. </w:t>
      </w:r>
      <w:r w:rsidR="00CA39DD">
        <w:rPr>
          <w:rFonts w:ascii="Aptos" w:hAnsi="Aptos" w:cs="Calibri"/>
        </w:rPr>
        <w:t>У</w:t>
      </w:r>
      <w:r w:rsidR="007C689F" w:rsidRPr="007C689F">
        <w:rPr>
          <w:rFonts w:ascii="Aptos" w:hAnsi="Aptos" w:cs="Calibri"/>
        </w:rPr>
        <w:t xml:space="preserve">правленческое решение должно быть исполнено. </w:t>
      </w:r>
      <w:r w:rsidR="00C267E8">
        <w:rPr>
          <w:rFonts w:ascii="Aptos" w:hAnsi="Aptos" w:cs="Calibri"/>
        </w:rPr>
        <w:t>Для этого о</w:t>
      </w:r>
      <w:r w:rsidR="007C689F" w:rsidRPr="007C689F">
        <w:rPr>
          <w:rFonts w:ascii="Aptos" w:hAnsi="Aptos" w:cs="Calibri"/>
        </w:rPr>
        <w:t xml:space="preserve">но должно </w:t>
      </w:r>
      <w:r w:rsidR="00CA39DD">
        <w:rPr>
          <w:rFonts w:ascii="Aptos" w:hAnsi="Aptos" w:cs="Calibri"/>
        </w:rPr>
        <w:t>излагаться</w:t>
      </w:r>
      <w:r w:rsidR="007C689F" w:rsidRPr="007C689F">
        <w:rPr>
          <w:rFonts w:ascii="Aptos" w:hAnsi="Aptos" w:cs="Calibri"/>
        </w:rPr>
        <w:t xml:space="preserve"> так, чтобы его нельзя было не</w:t>
      </w:r>
      <w:r w:rsidR="00A70527">
        <w:rPr>
          <w:rFonts w:ascii="Aptos" w:hAnsi="Aptos" w:cs="Calibri"/>
        </w:rPr>
        <w:t> </w:t>
      </w:r>
      <w:r w:rsidR="007C689F" w:rsidRPr="007C689F">
        <w:rPr>
          <w:rFonts w:ascii="Aptos" w:hAnsi="Aptos" w:cs="Calibri"/>
        </w:rPr>
        <w:t>исполнить в</w:t>
      </w:r>
      <w:r w:rsidR="00A70527">
        <w:rPr>
          <w:rFonts w:ascii="Aptos" w:hAnsi="Aptos" w:cs="Calibri"/>
        </w:rPr>
        <w:t> </w:t>
      </w:r>
      <w:r w:rsidR="007C689F" w:rsidRPr="007C689F">
        <w:rPr>
          <w:rFonts w:ascii="Aptos" w:hAnsi="Aptos" w:cs="Calibri"/>
        </w:rPr>
        <w:t>точности.</w:t>
      </w:r>
    </w:p>
    <w:p w14:paraId="76A96DC0" w14:textId="56316FF0" w:rsidR="00DD2FDE" w:rsidRDefault="007C689F" w:rsidP="00F87E06">
      <w:pPr>
        <w:spacing w:before="120" w:after="120" w:line="300" w:lineRule="auto"/>
        <w:ind w:firstLine="567"/>
        <w:jc w:val="both"/>
        <w:rPr>
          <w:rFonts w:ascii="Aptos" w:hAnsi="Aptos" w:cs="Calibri"/>
        </w:rPr>
      </w:pPr>
      <w:r w:rsidRPr="007C689F">
        <w:rPr>
          <w:rFonts w:ascii="Aptos" w:hAnsi="Aptos" w:cs="Calibri"/>
        </w:rPr>
        <w:t>Не все</w:t>
      </w:r>
      <w:r w:rsidR="005948C4">
        <w:rPr>
          <w:rFonts w:ascii="Aptos" w:hAnsi="Aptos" w:cs="Calibri"/>
        </w:rPr>
        <w:t xml:space="preserve"> постановления</w:t>
      </w:r>
      <w:r w:rsidRPr="007C689F">
        <w:rPr>
          <w:rFonts w:ascii="Aptos" w:hAnsi="Aptos" w:cs="Calibri"/>
        </w:rPr>
        <w:t xml:space="preserve"> КС</w:t>
      </w:r>
      <w:r w:rsidR="00CF5C75">
        <w:rPr>
          <w:rFonts w:ascii="Aptos" w:hAnsi="Aptos" w:cs="Calibri"/>
        </w:rPr>
        <w:t> </w:t>
      </w:r>
      <w:r w:rsidRPr="007C689F">
        <w:rPr>
          <w:rFonts w:ascii="Aptos" w:hAnsi="Aptos" w:cs="Calibri"/>
        </w:rPr>
        <w:t xml:space="preserve">РФ </w:t>
      </w:r>
      <w:r w:rsidR="00CF5C75">
        <w:rPr>
          <w:rFonts w:ascii="Aptos" w:hAnsi="Aptos" w:cs="Calibri"/>
        </w:rPr>
        <w:t>облада</w:t>
      </w:r>
      <w:r w:rsidR="005948C4">
        <w:rPr>
          <w:rFonts w:ascii="Aptos" w:hAnsi="Aptos" w:cs="Calibri"/>
        </w:rPr>
        <w:t>ют так</w:t>
      </w:r>
      <w:r w:rsidR="00CF5C75">
        <w:rPr>
          <w:rFonts w:ascii="Aptos" w:hAnsi="Aptos" w:cs="Calibri"/>
        </w:rPr>
        <w:t>им</w:t>
      </w:r>
      <w:r w:rsidR="005948C4">
        <w:rPr>
          <w:rFonts w:ascii="Aptos" w:hAnsi="Aptos" w:cs="Calibri"/>
        </w:rPr>
        <w:t xml:space="preserve"> важн</w:t>
      </w:r>
      <w:r w:rsidR="00CF5C75">
        <w:rPr>
          <w:rFonts w:ascii="Aptos" w:hAnsi="Aptos" w:cs="Calibri"/>
        </w:rPr>
        <w:t>ым</w:t>
      </w:r>
      <w:r w:rsidR="005948C4">
        <w:rPr>
          <w:rFonts w:ascii="Aptos" w:hAnsi="Aptos" w:cs="Calibri"/>
        </w:rPr>
        <w:t xml:space="preserve"> </w:t>
      </w:r>
      <w:r w:rsidRPr="007C689F">
        <w:rPr>
          <w:rFonts w:ascii="Aptos" w:hAnsi="Aptos" w:cs="Calibri"/>
        </w:rPr>
        <w:t>качество</w:t>
      </w:r>
      <w:r w:rsidR="00CF5C75">
        <w:rPr>
          <w:rFonts w:ascii="Aptos" w:hAnsi="Aptos" w:cs="Calibri"/>
        </w:rPr>
        <w:t>м</w:t>
      </w:r>
      <w:r w:rsidRPr="007C689F">
        <w:rPr>
          <w:rFonts w:ascii="Aptos" w:hAnsi="Aptos" w:cs="Calibri"/>
        </w:rPr>
        <w:t>.</w:t>
      </w:r>
      <w:r w:rsidR="00503277">
        <w:rPr>
          <w:rFonts w:ascii="Aptos" w:hAnsi="Aptos" w:cs="Calibri"/>
        </w:rPr>
        <w:t xml:space="preserve"> Однако </w:t>
      </w:r>
      <w:r w:rsidR="00C47BEB">
        <w:rPr>
          <w:rFonts w:ascii="Aptos" w:hAnsi="Aptos" w:cs="Calibri"/>
        </w:rPr>
        <w:t xml:space="preserve">есть </w:t>
      </w:r>
      <w:r w:rsidR="005948C4">
        <w:rPr>
          <w:rFonts w:ascii="Aptos" w:hAnsi="Aptos" w:cs="Calibri"/>
        </w:rPr>
        <w:t xml:space="preserve">надежда, что </w:t>
      </w:r>
      <w:r w:rsidR="00994903">
        <w:rPr>
          <w:rFonts w:ascii="Aptos" w:hAnsi="Aptos" w:cs="Calibri"/>
        </w:rPr>
        <w:t xml:space="preserve">законодатель будет точнее </w:t>
      </w:r>
      <w:r w:rsidR="00B461FB">
        <w:rPr>
          <w:rFonts w:ascii="Aptos" w:hAnsi="Aptos" w:cs="Calibri"/>
        </w:rPr>
        <w:t>учитывать</w:t>
      </w:r>
      <w:r w:rsidR="00994903">
        <w:rPr>
          <w:rFonts w:ascii="Aptos" w:hAnsi="Aptos" w:cs="Calibri"/>
        </w:rPr>
        <w:t xml:space="preserve"> суть постановлений КС</w:t>
      </w:r>
      <w:r w:rsidR="00CF5C75">
        <w:rPr>
          <w:rFonts w:ascii="Aptos" w:hAnsi="Aptos" w:cs="Calibri"/>
        </w:rPr>
        <w:t> </w:t>
      </w:r>
      <w:r w:rsidR="00994903">
        <w:rPr>
          <w:rFonts w:ascii="Aptos" w:hAnsi="Aptos" w:cs="Calibri"/>
        </w:rPr>
        <w:t xml:space="preserve">РФ, </w:t>
      </w:r>
      <w:r w:rsidR="00C47BEB">
        <w:rPr>
          <w:rFonts w:ascii="Aptos" w:hAnsi="Aptos" w:cs="Calibri"/>
        </w:rPr>
        <w:t xml:space="preserve">а сам </w:t>
      </w:r>
      <w:r w:rsidR="00994903">
        <w:rPr>
          <w:rFonts w:ascii="Aptos" w:hAnsi="Aptos" w:cs="Calibri"/>
        </w:rPr>
        <w:t>С</w:t>
      </w:r>
      <w:r w:rsidR="00553430">
        <w:rPr>
          <w:rFonts w:ascii="Aptos" w:hAnsi="Aptos" w:cs="Calibri"/>
        </w:rPr>
        <w:t>уд</w:t>
      </w:r>
      <w:r w:rsidR="00994903">
        <w:rPr>
          <w:rFonts w:ascii="Aptos" w:hAnsi="Aptos" w:cs="Calibri"/>
        </w:rPr>
        <w:t xml:space="preserve"> сделает </w:t>
      </w:r>
      <w:r w:rsidR="00B461FB">
        <w:rPr>
          <w:rFonts w:ascii="Aptos" w:hAnsi="Aptos" w:cs="Calibri"/>
        </w:rPr>
        <w:t xml:space="preserve">указания законодателю </w:t>
      </w:r>
      <w:r w:rsidR="00C47BEB">
        <w:rPr>
          <w:rFonts w:ascii="Aptos" w:hAnsi="Aptos" w:cs="Calibri"/>
        </w:rPr>
        <w:t>о</w:t>
      </w:r>
      <w:r w:rsidR="00553430">
        <w:rPr>
          <w:rFonts w:ascii="Aptos" w:hAnsi="Aptos" w:cs="Calibri"/>
        </w:rPr>
        <w:t> </w:t>
      </w:r>
      <w:r w:rsidR="00C47BEB">
        <w:rPr>
          <w:rFonts w:ascii="Aptos" w:hAnsi="Aptos" w:cs="Calibri"/>
        </w:rPr>
        <w:t xml:space="preserve">требуемых поправках </w:t>
      </w:r>
      <w:r w:rsidR="00503277">
        <w:rPr>
          <w:rFonts w:ascii="Aptos" w:hAnsi="Aptos" w:cs="Calibri"/>
        </w:rPr>
        <w:t>яснее, конкретнее и</w:t>
      </w:r>
      <w:r w:rsidR="00553430">
        <w:rPr>
          <w:rFonts w:ascii="Aptos" w:hAnsi="Aptos" w:cs="Calibri"/>
        </w:rPr>
        <w:t> </w:t>
      </w:r>
      <w:r w:rsidR="00503277">
        <w:rPr>
          <w:rFonts w:ascii="Aptos" w:hAnsi="Aptos" w:cs="Calibri"/>
        </w:rPr>
        <w:t>строже</w:t>
      </w:r>
      <w:r w:rsidR="00994903">
        <w:rPr>
          <w:rFonts w:ascii="Aptos" w:hAnsi="Aptos" w:cs="Calibri"/>
        </w:rPr>
        <w:t>.</w:t>
      </w:r>
    </w:p>
    <w:p w14:paraId="41187D02" w14:textId="32186556" w:rsidR="00C85D61" w:rsidRPr="00503564" w:rsidRDefault="00B25A5B" w:rsidP="00F87E06">
      <w:pPr>
        <w:spacing w:before="240" w:after="240" w:line="300" w:lineRule="auto"/>
        <w:ind w:firstLine="567"/>
        <w:jc w:val="right"/>
        <w:rPr>
          <w:rFonts w:ascii="Aptos" w:hAnsi="Aptos" w:cs="Calibri"/>
        </w:rPr>
      </w:pPr>
      <w:r>
        <w:rPr>
          <w:rFonts w:ascii="Aptos" w:hAnsi="Aptos" w:cs="Calibri"/>
        </w:rPr>
        <w:t>Москва – Санкт-Петербург</w:t>
      </w:r>
      <w:r w:rsidR="00F65803" w:rsidRPr="00F65803">
        <w:rPr>
          <w:rFonts w:ascii="Aptos" w:hAnsi="Aptos" w:cs="Calibri"/>
        </w:rPr>
        <w:t xml:space="preserve"> </w:t>
      </w:r>
      <w:r w:rsidR="00420BFB">
        <w:rPr>
          <w:rFonts w:ascii="Aptos" w:hAnsi="Aptos" w:cs="Calibri"/>
        </w:rPr>
        <w:t>–</w:t>
      </w:r>
      <w:r w:rsidR="00F65803" w:rsidRPr="00F65803">
        <w:rPr>
          <w:rFonts w:ascii="Aptos" w:hAnsi="Aptos" w:cs="Calibri"/>
        </w:rPr>
        <w:t xml:space="preserve"> </w:t>
      </w:r>
      <w:r w:rsidR="00F65803">
        <w:rPr>
          <w:rFonts w:ascii="Aptos" w:hAnsi="Aptos" w:cs="Calibri"/>
        </w:rPr>
        <w:t>Екатеринбург</w:t>
      </w:r>
      <w:r w:rsidR="00E93012">
        <w:rPr>
          <w:rFonts w:ascii="Aptos" w:hAnsi="Aptos" w:cs="Calibri"/>
        </w:rPr>
        <w:br/>
      </w:r>
      <w:r w:rsidR="00E845B8">
        <w:rPr>
          <w:rFonts w:ascii="Aptos" w:hAnsi="Aptos" w:cs="Calibri"/>
        </w:rPr>
        <w:t>1 июня</w:t>
      </w:r>
      <w:r>
        <w:rPr>
          <w:rFonts w:ascii="Aptos" w:hAnsi="Aptos" w:cs="Calibri"/>
        </w:rPr>
        <w:t xml:space="preserve"> 202</w:t>
      </w:r>
      <w:r w:rsidR="00450774">
        <w:rPr>
          <w:rFonts w:ascii="Aptos" w:hAnsi="Aptos" w:cs="Calibri"/>
        </w:rPr>
        <w:t>6</w:t>
      </w:r>
      <w:r>
        <w:rPr>
          <w:rFonts w:ascii="Aptos" w:hAnsi="Aptos" w:cs="Calibri"/>
        </w:rPr>
        <w:t xml:space="preserve"> г</w:t>
      </w:r>
      <w:r w:rsidR="00553430">
        <w:rPr>
          <w:rFonts w:ascii="Aptos" w:hAnsi="Aptos" w:cs="Calibri"/>
        </w:rPr>
        <w:t>.</w:t>
      </w:r>
      <w:bookmarkEnd w:id="0"/>
    </w:p>
    <w:sectPr w:rsidR="00C85D61" w:rsidRPr="00503564" w:rsidSect="00DC788C">
      <w:footerReference w:type="even" r:id="rId33"/>
      <w:footerReference w:type="default" r:id="rId34"/>
      <w:pgSz w:w="11906" w:h="16838" w:code="9"/>
      <w:pgMar w:top="567" w:right="1134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9B826B" w14:textId="77777777" w:rsidR="001628E1" w:rsidRDefault="001628E1">
      <w:r>
        <w:separator/>
      </w:r>
    </w:p>
  </w:endnote>
  <w:endnote w:type="continuationSeparator" w:id="0">
    <w:p w14:paraId="40A9883E" w14:textId="77777777" w:rsidR="001628E1" w:rsidRDefault="00162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  <w:embedRegular r:id="rId1" w:fontKey="{A4F5B184-AD42-4DDC-83D8-0CF90BCAF841}"/>
    <w:embedBold r:id="rId2" w:fontKey="{86EE1F66-BC5D-4DC9-8294-749CDEFCF8EE}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12B08AA1-A462-4F02-BEE5-DAE79F3183D0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BoldItalic r:id="rId4" w:fontKey="{8279DDDC-DE5E-4F89-AFFA-359E1E647710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5" w:fontKey="{8156F30F-FA1C-4EDB-8750-9C8D582E46D5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  <w:embedRegular r:id="rId6" w:fontKey="{5E0255CB-2182-451F-A078-0FBBF133551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A77C3" w14:textId="77777777" w:rsidR="00D914B0" w:rsidRDefault="00D914B0" w:rsidP="00BD6FB9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56115612" w14:textId="77777777" w:rsidR="00D914B0" w:rsidRDefault="00D914B0" w:rsidP="00D37FBD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64543F" w14:textId="0425B897" w:rsidR="00D914B0" w:rsidRPr="003F1559" w:rsidRDefault="00D914B0" w:rsidP="00BD6FB9">
    <w:pPr>
      <w:pStyle w:val="a9"/>
      <w:framePr w:wrap="around" w:vAnchor="text" w:hAnchor="margin" w:xAlign="right" w:y="1"/>
      <w:rPr>
        <w:rStyle w:val="ac"/>
        <w:rFonts w:ascii="Aptos" w:hAnsi="Aptos" w:cs="Calibri"/>
      </w:rPr>
    </w:pPr>
    <w:r w:rsidRPr="003F1559">
      <w:rPr>
        <w:rStyle w:val="ac"/>
        <w:rFonts w:ascii="Aptos" w:hAnsi="Aptos" w:cs="Calibri"/>
      </w:rPr>
      <w:fldChar w:fldCharType="begin"/>
    </w:r>
    <w:r w:rsidRPr="003F1559">
      <w:rPr>
        <w:rStyle w:val="ac"/>
        <w:rFonts w:ascii="Aptos" w:hAnsi="Aptos" w:cs="Calibri"/>
      </w:rPr>
      <w:instrText xml:space="preserve">PAGE  </w:instrText>
    </w:r>
    <w:r w:rsidRPr="003F1559">
      <w:rPr>
        <w:rStyle w:val="ac"/>
        <w:rFonts w:ascii="Aptos" w:hAnsi="Aptos" w:cs="Calibri"/>
      </w:rPr>
      <w:fldChar w:fldCharType="separate"/>
    </w:r>
    <w:r w:rsidR="008558F5">
      <w:rPr>
        <w:rStyle w:val="ac"/>
        <w:rFonts w:ascii="Aptos" w:hAnsi="Aptos" w:cs="Calibri"/>
        <w:noProof/>
      </w:rPr>
      <w:t>3</w:t>
    </w:r>
    <w:r w:rsidRPr="003F1559">
      <w:rPr>
        <w:rStyle w:val="ac"/>
        <w:rFonts w:ascii="Aptos" w:hAnsi="Aptos" w:cs="Calibri"/>
      </w:rPr>
      <w:fldChar w:fldCharType="end"/>
    </w:r>
  </w:p>
  <w:p w14:paraId="2900C6C9" w14:textId="77777777" w:rsidR="00D914B0" w:rsidRPr="00F40B5C" w:rsidRDefault="00D914B0" w:rsidP="00F40B5C">
    <w:pPr>
      <w:pStyle w:val="a9"/>
      <w:ind w:right="360"/>
      <w:jc w:val="right"/>
      <w:rPr>
        <w:rFonts w:ascii="Aptos" w:hAnsi="Aptos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C5C165" w14:textId="77777777" w:rsidR="001628E1" w:rsidRDefault="001628E1">
      <w:r>
        <w:separator/>
      </w:r>
    </w:p>
  </w:footnote>
  <w:footnote w:type="continuationSeparator" w:id="0">
    <w:p w14:paraId="179F8CAA" w14:textId="77777777" w:rsidR="001628E1" w:rsidRDefault="001628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8D022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4FF5B9C"/>
    <w:multiLevelType w:val="hybridMultilevel"/>
    <w:tmpl w:val="BF2C8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358F4"/>
    <w:multiLevelType w:val="hybridMultilevel"/>
    <w:tmpl w:val="9CFC1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35A05"/>
    <w:multiLevelType w:val="hybridMultilevel"/>
    <w:tmpl w:val="B6346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E279D"/>
    <w:multiLevelType w:val="hybridMultilevel"/>
    <w:tmpl w:val="ED80F4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1774271"/>
    <w:multiLevelType w:val="hybridMultilevel"/>
    <w:tmpl w:val="E5A48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E664B9"/>
    <w:multiLevelType w:val="hybridMultilevel"/>
    <w:tmpl w:val="0F580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690E97"/>
    <w:multiLevelType w:val="hybridMultilevel"/>
    <w:tmpl w:val="BE2AE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D627F"/>
    <w:multiLevelType w:val="hybridMultilevel"/>
    <w:tmpl w:val="B978A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2436EC"/>
    <w:multiLevelType w:val="hybridMultilevel"/>
    <w:tmpl w:val="830494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A121CD"/>
    <w:multiLevelType w:val="hybridMultilevel"/>
    <w:tmpl w:val="632A9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91759A"/>
    <w:multiLevelType w:val="hybridMultilevel"/>
    <w:tmpl w:val="B978A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6B4D37"/>
    <w:multiLevelType w:val="hybridMultilevel"/>
    <w:tmpl w:val="FB489F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E43151"/>
    <w:multiLevelType w:val="hybridMultilevel"/>
    <w:tmpl w:val="E0DE1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034B42"/>
    <w:multiLevelType w:val="hybridMultilevel"/>
    <w:tmpl w:val="E3945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603F32"/>
    <w:multiLevelType w:val="hybridMultilevel"/>
    <w:tmpl w:val="E7400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513850"/>
    <w:multiLevelType w:val="hybridMultilevel"/>
    <w:tmpl w:val="26DC2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984C2A"/>
    <w:multiLevelType w:val="hybridMultilevel"/>
    <w:tmpl w:val="46D83EA0"/>
    <w:lvl w:ilvl="0" w:tplc="04190001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5F166A"/>
    <w:multiLevelType w:val="hybridMultilevel"/>
    <w:tmpl w:val="3DBA56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00077A4"/>
    <w:multiLevelType w:val="hybridMultilevel"/>
    <w:tmpl w:val="E8DA94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A0B6E"/>
    <w:multiLevelType w:val="hybridMultilevel"/>
    <w:tmpl w:val="5B1A74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832FD7"/>
    <w:multiLevelType w:val="hybridMultilevel"/>
    <w:tmpl w:val="D0D2A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1E087F"/>
    <w:multiLevelType w:val="hybridMultilevel"/>
    <w:tmpl w:val="1D94F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017901"/>
    <w:multiLevelType w:val="hybridMultilevel"/>
    <w:tmpl w:val="AA005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6D24C4"/>
    <w:multiLevelType w:val="hybridMultilevel"/>
    <w:tmpl w:val="85A81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5F2AD3"/>
    <w:multiLevelType w:val="hybridMultilevel"/>
    <w:tmpl w:val="A3B867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0428C0"/>
    <w:multiLevelType w:val="hybridMultilevel"/>
    <w:tmpl w:val="324E2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D55222"/>
    <w:multiLevelType w:val="hybridMultilevel"/>
    <w:tmpl w:val="590EE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2C20EC"/>
    <w:multiLevelType w:val="hybridMultilevel"/>
    <w:tmpl w:val="58E497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5343AE"/>
    <w:multiLevelType w:val="hybridMultilevel"/>
    <w:tmpl w:val="69905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AC3961"/>
    <w:multiLevelType w:val="hybridMultilevel"/>
    <w:tmpl w:val="4D703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9C294A"/>
    <w:multiLevelType w:val="hybridMultilevel"/>
    <w:tmpl w:val="92843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EE14F2"/>
    <w:multiLevelType w:val="hybridMultilevel"/>
    <w:tmpl w:val="907AF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8"/>
  </w:num>
  <w:num w:numId="4">
    <w:abstractNumId w:val="13"/>
  </w:num>
  <w:num w:numId="5">
    <w:abstractNumId w:val="21"/>
  </w:num>
  <w:num w:numId="6">
    <w:abstractNumId w:val="7"/>
  </w:num>
  <w:num w:numId="7">
    <w:abstractNumId w:val="14"/>
  </w:num>
  <w:num w:numId="8">
    <w:abstractNumId w:val="11"/>
  </w:num>
  <w:num w:numId="9">
    <w:abstractNumId w:val="24"/>
  </w:num>
  <w:num w:numId="10">
    <w:abstractNumId w:val="27"/>
  </w:num>
  <w:num w:numId="11">
    <w:abstractNumId w:val="28"/>
  </w:num>
  <w:num w:numId="12">
    <w:abstractNumId w:val="15"/>
  </w:num>
  <w:num w:numId="13">
    <w:abstractNumId w:val="22"/>
  </w:num>
  <w:num w:numId="14">
    <w:abstractNumId w:val="17"/>
  </w:num>
  <w:num w:numId="15">
    <w:abstractNumId w:val="33"/>
  </w:num>
  <w:num w:numId="16">
    <w:abstractNumId w:val="26"/>
  </w:num>
  <w:num w:numId="17">
    <w:abstractNumId w:val="8"/>
  </w:num>
  <w:num w:numId="18">
    <w:abstractNumId w:val="23"/>
  </w:num>
  <w:num w:numId="19">
    <w:abstractNumId w:val="30"/>
  </w:num>
  <w:num w:numId="20">
    <w:abstractNumId w:val="32"/>
  </w:num>
  <w:num w:numId="21">
    <w:abstractNumId w:val="9"/>
  </w:num>
  <w:num w:numId="22">
    <w:abstractNumId w:val="12"/>
  </w:num>
  <w:num w:numId="23">
    <w:abstractNumId w:val="31"/>
  </w:num>
  <w:num w:numId="24">
    <w:abstractNumId w:val="2"/>
  </w:num>
  <w:num w:numId="25">
    <w:abstractNumId w:val="4"/>
  </w:num>
  <w:num w:numId="26">
    <w:abstractNumId w:val="1"/>
  </w:num>
  <w:num w:numId="27">
    <w:abstractNumId w:val="16"/>
  </w:num>
  <w:num w:numId="28">
    <w:abstractNumId w:val="6"/>
  </w:num>
  <w:num w:numId="29">
    <w:abstractNumId w:val="10"/>
  </w:num>
  <w:num w:numId="30">
    <w:abstractNumId w:val="5"/>
  </w:num>
  <w:num w:numId="31">
    <w:abstractNumId w:val="3"/>
  </w:num>
  <w:num w:numId="32">
    <w:abstractNumId w:val="25"/>
  </w:num>
  <w:num w:numId="33">
    <w:abstractNumId w:val="0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488"/>
    <w:rsid w:val="00002E81"/>
    <w:rsid w:val="00003061"/>
    <w:rsid w:val="000040FB"/>
    <w:rsid w:val="00004C94"/>
    <w:rsid w:val="00005A05"/>
    <w:rsid w:val="0000737F"/>
    <w:rsid w:val="00007E90"/>
    <w:rsid w:val="00011A18"/>
    <w:rsid w:val="00013DE3"/>
    <w:rsid w:val="000147E5"/>
    <w:rsid w:val="00014907"/>
    <w:rsid w:val="00014A3C"/>
    <w:rsid w:val="000153F4"/>
    <w:rsid w:val="000166AB"/>
    <w:rsid w:val="00016C33"/>
    <w:rsid w:val="000172F8"/>
    <w:rsid w:val="000202A0"/>
    <w:rsid w:val="000206A5"/>
    <w:rsid w:val="00020C8A"/>
    <w:rsid w:val="000211D9"/>
    <w:rsid w:val="00022FFB"/>
    <w:rsid w:val="000237EE"/>
    <w:rsid w:val="000254C8"/>
    <w:rsid w:val="00026B29"/>
    <w:rsid w:val="000271FD"/>
    <w:rsid w:val="00027545"/>
    <w:rsid w:val="00030AB4"/>
    <w:rsid w:val="000312C7"/>
    <w:rsid w:val="0003273F"/>
    <w:rsid w:val="000330EE"/>
    <w:rsid w:val="000337F3"/>
    <w:rsid w:val="00033EE0"/>
    <w:rsid w:val="000366A1"/>
    <w:rsid w:val="000406ED"/>
    <w:rsid w:val="000408BF"/>
    <w:rsid w:val="00040E8A"/>
    <w:rsid w:val="0004196C"/>
    <w:rsid w:val="00042C67"/>
    <w:rsid w:val="000430E1"/>
    <w:rsid w:val="000434E1"/>
    <w:rsid w:val="00043F48"/>
    <w:rsid w:val="00044A31"/>
    <w:rsid w:val="000476A1"/>
    <w:rsid w:val="0004778F"/>
    <w:rsid w:val="0005076D"/>
    <w:rsid w:val="00051D41"/>
    <w:rsid w:val="000527E8"/>
    <w:rsid w:val="00052C07"/>
    <w:rsid w:val="00052C76"/>
    <w:rsid w:val="000531BA"/>
    <w:rsid w:val="00053F67"/>
    <w:rsid w:val="00054D08"/>
    <w:rsid w:val="0006108E"/>
    <w:rsid w:val="00061C99"/>
    <w:rsid w:val="00062A7F"/>
    <w:rsid w:val="0006312A"/>
    <w:rsid w:val="00063A6B"/>
    <w:rsid w:val="000641C4"/>
    <w:rsid w:val="00066BBC"/>
    <w:rsid w:val="00066D20"/>
    <w:rsid w:val="000675E1"/>
    <w:rsid w:val="00070705"/>
    <w:rsid w:val="00073E74"/>
    <w:rsid w:val="00074855"/>
    <w:rsid w:val="00074F2A"/>
    <w:rsid w:val="00075A35"/>
    <w:rsid w:val="00077184"/>
    <w:rsid w:val="00080391"/>
    <w:rsid w:val="00083E42"/>
    <w:rsid w:val="000869F8"/>
    <w:rsid w:val="00087D35"/>
    <w:rsid w:val="00090F8D"/>
    <w:rsid w:val="000915BA"/>
    <w:rsid w:val="00091955"/>
    <w:rsid w:val="0009320F"/>
    <w:rsid w:val="000957EF"/>
    <w:rsid w:val="000973BA"/>
    <w:rsid w:val="000977C5"/>
    <w:rsid w:val="00097A17"/>
    <w:rsid w:val="00097BB1"/>
    <w:rsid w:val="000A04AE"/>
    <w:rsid w:val="000A12E9"/>
    <w:rsid w:val="000A24F9"/>
    <w:rsid w:val="000A4498"/>
    <w:rsid w:val="000A4526"/>
    <w:rsid w:val="000A512B"/>
    <w:rsid w:val="000A555C"/>
    <w:rsid w:val="000A574D"/>
    <w:rsid w:val="000A6458"/>
    <w:rsid w:val="000A7168"/>
    <w:rsid w:val="000A78E2"/>
    <w:rsid w:val="000B0AEF"/>
    <w:rsid w:val="000B1D5D"/>
    <w:rsid w:val="000B2026"/>
    <w:rsid w:val="000B28AC"/>
    <w:rsid w:val="000B348E"/>
    <w:rsid w:val="000B3EBE"/>
    <w:rsid w:val="000B4049"/>
    <w:rsid w:val="000B45E4"/>
    <w:rsid w:val="000B52D2"/>
    <w:rsid w:val="000C1921"/>
    <w:rsid w:val="000C207D"/>
    <w:rsid w:val="000C22D7"/>
    <w:rsid w:val="000C2BA6"/>
    <w:rsid w:val="000C3DD3"/>
    <w:rsid w:val="000C4FB9"/>
    <w:rsid w:val="000C5676"/>
    <w:rsid w:val="000C73C6"/>
    <w:rsid w:val="000C7ED7"/>
    <w:rsid w:val="000D0C91"/>
    <w:rsid w:val="000D240E"/>
    <w:rsid w:val="000D37E4"/>
    <w:rsid w:val="000D3F69"/>
    <w:rsid w:val="000D47D0"/>
    <w:rsid w:val="000D68DD"/>
    <w:rsid w:val="000D79E6"/>
    <w:rsid w:val="000E0C8A"/>
    <w:rsid w:val="000E11FC"/>
    <w:rsid w:val="000E1A70"/>
    <w:rsid w:val="000E1DCF"/>
    <w:rsid w:val="000E210E"/>
    <w:rsid w:val="000E2800"/>
    <w:rsid w:val="000E380B"/>
    <w:rsid w:val="000E41E2"/>
    <w:rsid w:val="000E4D77"/>
    <w:rsid w:val="000E7505"/>
    <w:rsid w:val="000F0137"/>
    <w:rsid w:val="000F08BE"/>
    <w:rsid w:val="000F1624"/>
    <w:rsid w:val="000F1F42"/>
    <w:rsid w:val="000F27AB"/>
    <w:rsid w:val="000F33D0"/>
    <w:rsid w:val="000F36AE"/>
    <w:rsid w:val="000F48B9"/>
    <w:rsid w:val="0010029C"/>
    <w:rsid w:val="00100DB5"/>
    <w:rsid w:val="001014B3"/>
    <w:rsid w:val="0010156E"/>
    <w:rsid w:val="00103995"/>
    <w:rsid w:val="00104DD3"/>
    <w:rsid w:val="00104E2B"/>
    <w:rsid w:val="00105177"/>
    <w:rsid w:val="00106FF9"/>
    <w:rsid w:val="0010704C"/>
    <w:rsid w:val="00111686"/>
    <w:rsid w:val="001119AB"/>
    <w:rsid w:val="00111B4F"/>
    <w:rsid w:val="001126DB"/>
    <w:rsid w:val="001129FB"/>
    <w:rsid w:val="00113B80"/>
    <w:rsid w:val="00113EC3"/>
    <w:rsid w:val="00115797"/>
    <w:rsid w:val="00115B78"/>
    <w:rsid w:val="001164CC"/>
    <w:rsid w:val="0011691A"/>
    <w:rsid w:val="001209F1"/>
    <w:rsid w:val="00121229"/>
    <w:rsid w:val="0012189F"/>
    <w:rsid w:val="0012198C"/>
    <w:rsid w:val="00122366"/>
    <w:rsid w:val="00122EE0"/>
    <w:rsid w:val="00123B97"/>
    <w:rsid w:val="00125738"/>
    <w:rsid w:val="00127441"/>
    <w:rsid w:val="0012765D"/>
    <w:rsid w:val="0013088B"/>
    <w:rsid w:val="00131159"/>
    <w:rsid w:val="001319C7"/>
    <w:rsid w:val="00133054"/>
    <w:rsid w:val="00133637"/>
    <w:rsid w:val="00133AFB"/>
    <w:rsid w:val="00135EE4"/>
    <w:rsid w:val="00136959"/>
    <w:rsid w:val="001404D5"/>
    <w:rsid w:val="00147705"/>
    <w:rsid w:val="00147BEC"/>
    <w:rsid w:val="00150000"/>
    <w:rsid w:val="00150C0A"/>
    <w:rsid w:val="00151596"/>
    <w:rsid w:val="00152177"/>
    <w:rsid w:val="00152326"/>
    <w:rsid w:val="001528E7"/>
    <w:rsid w:val="00152B06"/>
    <w:rsid w:val="00152DC3"/>
    <w:rsid w:val="00152F01"/>
    <w:rsid w:val="0015306A"/>
    <w:rsid w:val="001533C7"/>
    <w:rsid w:val="001555FE"/>
    <w:rsid w:val="00156226"/>
    <w:rsid w:val="00156AE1"/>
    <w:rsid w:val="00156D62"/>
    <w:rsid w:val="00157FED"/>
    <w:rsid w:val="0016115C"/>
    <w:rsid w:val="00161BD0"/>
    <w:rsid w:val="001628E1"/>
    <w:rsid w:val="00163099"/>
    <w:rsid w:val="001641DC"/>
    <w:rsid w:val="0016602C"/>
    <w:rsid w:val="00166D1E"/>
    <w:rsid w:val="001678E3"/>
    <w:rsid w:val="001709E6"/>
    <w:rsid w:val="0017238A"/>
    <w:rsid w:val="00172448"/>
    <w:rsid w:val="001737FA"/>
    <w:rsid w:val="00173FE2"/>
    <w:rsid w:val="001744B5"/>
    <w:rsid w:val="00174901"/>
    <w:rsid w:val="00174DAB"/>
    <w:rsid w:val="001750AB"/>
    <w:rsid w:val="00176244"/>
    <w:rsid w:val="00177BF5"/>
    <w:rsid w:val="00181965"/>
    <w:rsid w:val="0018318B"/>
    <w:rsid w:val="001846D0"/>
    <w:rsid w:val="0018552A"/>
    <w:rsid w:val="001866D5"/>
    <w:rsid w:val="00190A84"/>
    <w:rsid w:val="00190BE6"/>
    <w:rsid w:val="00191391"/>
    <w:rsid w:val="00193D4B"/>
    <w:rsid w:val="00196284"/>
    <w:rsid w:val="001965D3"/>
    <w:rsid w:val="00196AE1"/>
    <w:rsid w:val="00196D4F"/>
    <w:rsid w:val="001971B9"/>
    <w:rsid w:val="001974C3"/>
    <w:rsid w:val="00197F8C"/>
    <w:rsid w:val="001A0CF7"/>
    <w:rsid w:val="001A115D"/>
    <w:rsid w:val="001A1866"/>
    <w:rsid w:val="001A1B6B"/>
    <w:rsid w:val="001A3883"/>
    <w:rsid w:val="001A4E54"/>
    <w:rsid w:val="001A4F30"/>
    <w:rsid w:val="001A5B42"/>
    <w:rsid w:val="001A5D2A"/>
    <w:rsid w:val="001A67B8"/>
    <w:rsid w:val="001A6B61"/>
    <w:rsid w:val="001B08B7"/>
    <w:rsid w:val="001B10F3"/>
    <w:rsid w:val="001B2804"/>
    <w:rsid w:val="001B2D56"/>
    <w:rsid w:val="001B2ECE"/>
    <w:rsid w:val="001B3361"/>
    <w:rsid w:val="001B3F53"/>
    <w:rsid w:val="001B419D"/>
    <w:rsid w:val="001B5D46"/>
    <w:rsid w:val="001B61F3"/>
    <w:rsid w:val="001B69F6"/>
    <w:rsid w:val="001B7F00"/>
    <w:rsid w:val="001C0091"/>
    <w:rsid w:val="001C0448"/>
    <w:rsid w:val="001C0734"/>
    <w:rsid w:val="001C0D7E"/>
    <w:rsid w:val="001C1FC4"/>
    <w:rsid w:val="001C218D"/>
    <w:rsid w:val="001C2AA4"/>
    <w:rsid w:val="001C3E04"/>
    <w:rsid w:val="001C3EEC"/>
    <w:rsid w:val="001C4BD9"/>
    <w:rsid w:val="001C6766"/>
    <w:rsid w:val="001C7445"/>
    <w:rsid w:val="001D15D3"/>
    <w:rsid w:val="001D171D"/>
    <w:rsid w:val="001D2C15"/>
    <w:rsid w:val="001D309E"/>
    <w:rsid w:val="001D38E5"/>
    <w:rsid w:val="001D5F5F"/>
    <w:rsid w:val="001D6CB2"/>
    <w:rsid w:val="001D77B3"/>
    <w:rsid w:val="001D7F4E"/>
    <w:rsid w:val="001E06BD"/>
    <w:rsid w:val="001E09C2"/>
    <w:rsid w:val="001E14DC"/>
    <w:rsid w:val="001E24D9"/>
    <w:rsid w:val="001E256A"/>
    <w:rsid w:val="001E3682"/>
    <w:rsid w:val="001E3AD2"/>
    <w:rsid w:val="001E3B51"/>
    <w:rsid w:val="001E3C4A"/>
    <w:rsid w:val="001E43B5"/>
    <w:rsid w:val="001E58F7"/>
    <w:rsid w:val="001E70ED"/>
    <w:rsid w:val="001F249F"/>
    <w:rsid w:val="001F2911"/>
    <w:rsid w:val="001F3488"/>
    <w:rsid w:val="001F42F0"/>
    <w:rsid w:val="001F45D1"/>
    <w:rsid w:val="001F48A8"/>
    <w:rsid w:val="001F4906"/>
    <w:rsid w:val="001F63CA"/>
    <w:rsid w:val="00202060"/>
    <w:rsid w:val="00203960"/>
    <w:rsid w:val="002044F6"/>
    <w:rsid w:val="002047DC"/>
    <w:rsid w:val="00205DA4"/>
    <w:rsid w:val="00206FEC"/>
    <w:rsid w:val="00207B34"/>
    <w:rsid w:val="00210AA8"/>
    <w:rsid w:val="00211162"/>
    <w:rsid w:val="00213558"/>
    <w:rsid w:val="00213AEA"/>
    <w:rsid w:val="00215BAA"/>
    <w:rsid w:val="00216885"/>
    <w:rsid w:val="00216E61"/>
    <w:rsid w:val="002172CD"/>
    <w:rsid w:val="00217D6B"/>
    <w:rsid w:val="00217E57"/>
    <w:rsid w:val="0022129C"/>
    <w:rsid w:val="002217E2"/>
    <w:rsid w:val="00221C01"/>
    <w:rsid w:val="00223A8C"/>
    <w:rsid w:val="00224C07"/>
    <w:rsid w:val="00224EBA"/>
    <w:rsid w:val="00226C16"/>
    <w:rsid w:val="00226C8B"/>
    <w:rsid w:val="00227AD3"/>
    <w:rsid w:val="0023018C"/>
    <w:rsid w:val="00230F2D"/>
    <w:rsid w:val="002313F4"/>
    <w:rsid w:val="00233540"/>
    <w:rsid w:val="00233BB0"/>
    <w:rsid w:val="00233DDF"/>
    <w:rsid w:val="00233EDE"/>
    <w:rsid w:val="00235B2F"/>
    <w:rsid w:val="00237D73"/>
    <w:rsid w:val="002409F6"/>
    <w:rsid w:val="00241016"/>
    <w:rsid w:val="00242171"/>
    <w:rsid w:val="0024233C"/>
    <w:rsid w:val="002425F1"/>
    <w:rsid w:val="00244BCF"/>
    <w:rsid w:val="002465ED"/>
    <w:rsid w:val="00250F4E"/>
    <w:rsid w:val="00251237"/>
    <w:rsid w:val="002526CC"/>
    <w:rsid w:val="00253882"/>
    <w:rsid w:val="0025652B"/>
    <w:rsid w:val="00257B9F"/>
    <w:rsid w:val="0026027D"/>
    <w:rsid w:val="002608A0"/>
    <w:rsid w:val="00261B4E"/>
    <w:rsid w:val="00261DDF"/>
    <w:rsid w:val="00262E1F"/>
    <w:rsid w:val="002632FE"/>
    <w:rsid w:val="00263AFB"/>
    <w:rsid w:val="00264F34"/>
    <w:rsid w:val="002662D4"/>
    <w:rsid w:val="00270662"/>
    <w:rsid w:val="0027109E"/>
    <w:rsid w:val="00272DF6"/>
    <w:rsid w:val="0027336C"/>
    <w:rsid w:val="00274E79"/>
    <w:rsid w:val="00275BDD"/>
    <w:rsid w:val="00276275"/>
    <w:rsid w:val="002768BC"/>
    <w:rsid w:val="00280F89"/>
    <w:rsid w:val="00283442"/>
    <w:rsid w:val="00283DA6"/>
    <w:rsid w:val="00284011"/>
    <w:rsid w:val="00284C2D"/>
    <w:rsid w:val="00286306"/>
    <w:rsid w:val="00290179"/>
    <w:rsid w:val="00290A0B"/>
    <w:rsid w:val="00291459"/>
    <w:rsid w:val="00292145"/>
    <w:rsid w:val="00292326"/>
    <w:rsid w:val="002936EB"/>
    <w:rsid w:val="002943C0"/>
    <w:rsid w:val="00294CE3"/>
    <w:rsid w:val="00294E51"/>
    <w:rsid w:val="00294FC2"/>
    <w:rsid w:val="002A0230"/>
    <w:rsid w:val="002A0AF3"/>
    <w:rsid w:val="002A1522"/>
    <w:rsid w:val="002A370F"/>
    <w:rsid w:val="002A41C4"/>
    <w:rsid w:val="002A63A7"/>
    <w:rsid w:val="002A6427"/>
    <w:rsid w:val="002A7D87"/>
    <w:rsid w:val="002B1657"/>
    <w:rsid w:val="002B2DFC"/>
    <w:rsid w:val="002B500D"/>
    <w:rsid w:val="002B51E1"/>
    <w:rsid w:val="002B6ABA"/>
    <w:rsid w:val="002C05CE"/>
    <w:rsid w:val="002C1A34"/>
    <w:rsid w:val="002C35C1"/>
    <w:rsid w:val="002C3799"/>
    <w:rsid w:val="002C4904"/>
    <w:rsid w:val="002C4B7F"/>
    <w:rsid w:val="002C4FCC"/>
    <w:rsid w:val="002C52A4"/>
    <w:rsid w:val="002C5E1C"/>
    <w:rsid w:val="002C60CC"/>
    <w:rsid w:val="002C6A95"/>
    <w:rsid w:val="002D0F21"/>
    <w:rsid w:val="002D0F2D"/>
    <w:rsid w:val="002D1A55"/>
    <w:rsid w:val="002D1F1B"/>
    <w:rsid w:val="002D3C8E"/>
    <w:rsid w:val="002D54C9"/>
    <w:rsid w:val="002D5994"/>
    <w:rsid w:val="002D5AD7"/>
    <w:rsid w:val="002D60B8"/>
    <w:rsid w:val="002D60E5"/>
    <w:rsid w:val="002D6ACA"/>
    <w:rsid w:val="002D784A"/>
    <w:rsid w:val="002D7DB6"/>
    <w:rsid w:val="002E07C7"/>
    <w:rsid w:val="002E0A10"/>
    <w:rsid w:val="002E1EB3"/>
    <w:rsid w:val="002E23B5"/>
    <w:rsid w:val="002E402A"/>
    <w:rsid w:val="002E504D"/>
    <w:rsid w:val="002E5952"/>
    <w:rsid w:val="002E59C5"/>
    <w:rsid w:val="002F04B6"/>
    <w:rsid w:val="002F085A"/>
    <w:rsid w:val="002F0B10"/>
    <w:rsid w:val="002F0C6A"/>
    <w:rsid w:val="002F1DA4"/>
    <w:rsid w:val="002F1DB6"/>
    <w:rsid w:val="002F22A2"/>
    <w:rsid w:val="002F3885"/>
    <w:rsid w:val="002F3FCA"/>
    <w:rsid w:val="002F503A"/>
    <w:rsid w:val="002F7340"/>
    <w:rsid w:val="003022F1"/>
    <w:rsid w:val="00302DC3"/>
    <w:rsid w:val="00304BF6"/>
    <w:rsid w:val="003054C1"/>
    <w:rsid w:val="003054E0"/>
    <w:rsid w:val="00305B49"/>
    <w:rsid w:val="0030604E"/>
    <w:rsid w:val="00310101"/>
    <w:rsid w:val="00310629"/>
    <w:rsid w:val="00310FB3"/>
    <w:rsid w:val="00311027"/>
    <w:rsid w:val="00312895"/>
    <w:rsid w:val="00313F5E"/>
    <w:rsid w:val="00314C86"/>
    <w:rsid w:val="00316248"/>
    <w:rsid w:val="003163B3"/>
    <w:rsid w:val="003167C9"/>
    <w:rsid w:val="00316D16"/>
    <w:rsid w:val="003175B5"/>
    <w:rsid w:val="00317E53"/>
    <w:rsid w:val="00317F3C"/>
    <w:rsid w:val="003211EC"/>
    <w:rsid w:val="00321781"/>
    <w:rsid w:val="00321B54"/>
    <w:rsid w:val="00321C5A"/>
    <w:rsid w:val="003227AE"/>
    <w:rsid w:val="003228B8"/>
    <w:rsid w:val="00322D93"/>
    <w:rsid w:val="00323DE7"/>
    <w:rsid w:val="0032481B"/>
    <w:rsid w:val="003259BB"/>
    <w:rsid w:val="0032783B"/>
    <w:rsid w:val="003314FF"/>
    <w:rsid w:val="00331F2C"/>
    <w:rsid w:val="003335EF"/>
    <w:rsid w:val="00333B64"/>
    <w:rsid w:val="00333C4F"/>
    <w:rsid w:val="00334892"/>
    <w:rsid w:val="00334D7B"/>
    <w:rsid w:val="00336699"/>
    <w:rsid w:val="00336FEB"/>
    <w:rsid w:val="003403DA"/>
    <w:rsid w:val="003406AB"/>
    <w:rsid w:val="0034155E"/>
    <w:rsid w:val="0034166F"/>
    <w:rsid w:val="00344E2D"/>
    <w:rsid w:val="00345B17"/>
    <w:rsid w:val="00345D0B"/>
    <w:rsid w:val="00346416"/>
    <w:rsid w:val="00346B5D"/>
    <w:rsid w:val="00352B52"/>
    <w:rsid w:val="00353FAA"/>
    <w:rsid w:val="0035419D"/>
    <w:rsid w:val="003543AD"/>
    <w:rsid w:val="0035487A"/>
    <w:rsid w:val="003552C8"/>
    <w:rsid w:val="003553C4"/>
    <w:rsid w:val="003559C8"/>
    <w:rsid w:val="00356820"/>
    <w:rsid w:val="003570E9"/>
    <w:rsid w:val="00361500"/>
    <w:rsid w:val="00362A24"/>
    <w:rsid w:val="00362C0D"/>
    <w:rsid w:val="003640F9"/>
    <w:rsid w:val="0036582C"/>
    <w:rsid w:val="00365A73"/>
    <w:rsid w:val="0036619C"/>
    <w:rsid w:val="00371083"/>
    <w:rsid w:val="0037246B"/>
    <w:rsid w:val="003732B1"/>
    <w:rsid w:val="00373445"/>
    <w:rsid w:val="00373B46"/>
    <w:rsid w:val="003740B9"/>
    <w:rsid w:val="0037471F"/>
    <w:rsid w:val="0037686C"/>
    <w:rsid w:val="00382AA1"/>
    <w:rsid w:val="00382D4D"/>
    <w:rsid w:val="00385307"/>
    <w:rsid w:val="00385FBD"/>
    <w:rsid w:val="003867AB"/>
    <w:rsid w:val="0039088C"/>
    <w:rsid w:val="00391A79"/>
    <w:rsid w:val="003924D5"/>
    <w:rsid w:val="00392E59"/>
    <w:rsid w:val="00393A10"/>
    <w:rsid w:val="003956DB"/>
    <w:rsid w:val="003969F3"/>
    <w:rsid w:val="00396FCF"/>
    <w:rsid w:val="003978B7"/>
    <w:rsid w:val="003A023E"/>
    <w:rsid w:val="003A0942"/>
    <w:rsid w:val="003A0966"/>
    <w:rsid w:val="003A0B71"/>
    <w:rsid w:val="003A22E2"/>
    <w:rsid w:val="003A275F"/>
    <w:rsid w:val="003A3FD7"/>
    <w:rsid w:val="003A4414"/>
    <w:rsid w:val="003A4A67"/>
    <w:rsid w:val="003A5282"/>
    <w:rsid w:val="003A5369"/>
    <w:rsid w:val="003A53CB"/>
    <w:rsid w:val="003A5AA7"/>
    <w:rsid w:val="003A72A4"/>
    <w:rsid w:val="003B12DB"/>
    <w:rsid w:val="003B3FA1"/>
    <w:rsid w:val="003B4B7F"/>
    <w:rsid w:val="003B5051"/>
    <w:rsid w:val="003B5B2B"/>
    <w:rsid w:val="003B5B5B"/>
    <w:rsid w:val="003B68DC"/>
    <w:rsid w:val="003B6F4C"/>
    <w:rsid w:val="003B7271"/>
    <w:rsid w:val="003B7744"/>
    <w:rsid w:val="003C0814"/>
    <w:rsid w:val="003C09C9"/>
    <w:rsid w:val="003C0A34"/>
    <w:rsid w:val="003C0C8B"/>
    <w:rsid w:val="003C3478"/>
    <w:rsid w:val="003C36D3"/>
    <w:rsid w:val="003C3BEE"/>
    <w:rsid w:val="003C79F4"/>
    <w:rsid w:val="003C7AAF"/>
    <w:rsid w:val="003C7E60"/>
    <w:rsid w:val="003D09DF"/>
    <w:rsid w:val="003D19FB"/>
    <w:rsid w:val="003D427A"/>
    <w:rsid w:val="003D4D79"/>
    <w:rsid w:val="003D5353"/>
    <w:rsid w:val="003D536F"/>
    <w:rsid w:val="003D64A8"/>
    <w:rsid w:val="003D6EFF"/>
    <w:rsid w:val="003E1102"/>
    <w:rsid w:val="003E1E46"/>
    <w:rsid w:val="003E2019"/>
    <w:rsid w:val="003E363E"/>
    <w:rsid w:val="003E3914"/>
    <w:rsid w:val="003E3B97"/>
    <w:rsid w:val="003E42EF"/>
    <w:rsid w:val="003E5CA5"/>
    <w:rsid w:val="003E64D9"/>
    <w:rsid w:val="003E6DE3"/>
    <w:rsid w:val="003F1559"/>
    <w:rsid w:val="003F1CE9"/>
    <w:rsid w:val="003F1E22"/>
    <w:rsid w:val="003F2D16"/>
    <w:rsid w:val="003F41A6"/>
    <w:rsid w:val="003F4D68"/>
    <w:rsid w:val="003F4F83"/>
    <w:rsid w:val="003F5482"/>
    <w:rsid w:val="003F64F3"/>
    <w:rsid w:val="003F67C2"/>
    <w:rsid w:val="00401CA3"/>
    <w:rsid w:val="00401E1C"/>
    <w:rsid w:val="00402C59"/>
    <w:rsid w:val="00404B27"/>
    <w:rsid w:val="004069E3"/>
    <w:rsid w:val="00406E7E"/>
    <w:rsid w:val="00407DA8"/>
    <w:rsid w:val="00410FEB"/>
    <w:rsid w:val="004111BF"/>
    <w:rsid w:val="00411CBD"/>
    <w:rsid w:val="004138AB"/>
    <w:rsid w:val="004140FB"/>
    <w:rsid w:val="0041410A"/>
    <w:rsid w:val="00414591"/>
    <w:rsid w:val="00414EBC"/>
    <w:rsid w:val="0041502C"/>
    <w:rsid w:val="00415135"/>
    <w:rsid w:val="00416F00"/>
    <w:rsid w:val="004178B4"/>
    <w:rsid w:val="00420145"/>
    <w:rsid w:val="00420BFB"/>
    <w:rsid w:val="00422A73"/>
    <w:rsid w:val="00423A1F"/>
    <w:rsid w:val="00423F91"/>
    <w:rsid w:val="00424893"/>
    <w:rsid w:val="00424B84"/>
    <w:rsid w:val="00425CB3"/>
    <w:rsid w:val="00426401"/>
    <w:rsid w:val="0042684F"/>
    <w:rsid w:val="00427822"/>
    <w:rsid w:val="00427E91"/>
    <w:rsid w:val="00430416"/>
    <w:rsid w:val="0043084A"/>
    <w:rsid w:val="00430C35"/>
    <w:rsid w:val="004335FB"/>
    <w:rsid w:val="00433B63"/>
    <w:rsid w:val="00434C87"/>
    <w:rsid w:val="00435232"/>
    <w:rsid w:val="00437EBB"/>
    <w:rsid w:val="00440145"/>
    <w:rsid w:val="00440305"/>
    <w:rsid w:val="00440474"/>
    <w:rsid w:val="004407BD"/>
    <w:rsid w:val="0044085D"/>
    <w:rsid w:val="00443682"/>
    <w:rsid w:val="004447B2"/>
    <w:rsid w:val="00444A2F"/>
    <w:rsid w:val="00445524"/>
    <w:rsid w:val="004476DA"/>
    <w:rsid w:val="00450774"/>
    <w:rsid w:val="004518CA"/>
    <w:rsid w:val="00453D02"/>
    <w:rsid w:val="00454CDF"/>
    <w:rsid w:val="0045572E"/>
    <w:rsid w:val="0045668F"/>
    <w:rsid w:val="00456877"/>
    <w:rsid w:val="00456CB8"/>
    <w:rsid w:val="00457FB3"/>
    <w:rsid w:val="0046014F"/>
    <w:rsid w:val="004606C5"/>
    <w:rsid w:val="00460938"/>
    <w:rsid w:val="004609BE"/>
    <w:rsid w:val="00460A8E"/>
    <w:rsid w:val="004614C4"/>
    <w:rsid w:val="0046413F"/>
    <w:rsid w:val="00464C70"/>
    <w:rsid w:val="00465A23"/>
    <w:rsid w:val="00467E5C"/>
    <w:rsid w:val="004705F0"/>
    <w:rsid w:val="00472F49"/>
    <w:rsid w:val="0047475E"/>
    <w:rsid w:val="00474987"/>
    <w:rsid w:val="00475298"/>
    <w:rsid w:val="004755FA"/>
    <w:rsid w:val="00476CF1"/>
    <w:rsid w:val="00477147"/>
    <w:rsid w:val="00477C8D"/>
    <w:rsid w:val="00480735"/>
    <w:rsid w:val="00481805"/>
    <w:rsid w:val="00481B40"/>
    <w:rsid w:val="004825EE"/>
    <w:rsid w:val="00483469"/>
    <w:rsid w:val="004838CA"/>
    <w:rsid w:val="00483C18"/>
    <w:rsid w:val="00483E65"/>
    <w:rsid w:val="004845AF"/>
    <w:rsid w:val="00484DD1"/>
    <w:rsid w:val="004867A5"/>
    <w:rsid w:val="004873B7"/>
    <w:rsid w:val="00487FEB"/>
    <w:rsid w:val="0049015A"/>
    <w:rsid w:val="004924C9"/>
    <w:rsid w:val="00492C04"/>
    <w:rsid w:val="00494630"/>
    <w:rsid w:val="00494C93"/>
    <w:rsid w:val="00496F6A"/>
    <w:rsid w:val="00496F6E"/>
    <w:rsid w:val="00497D3D"/>
    <w:rsid w:val="004A0DB2"/>
    <w:rsid w:val="004A2B5C"/>
    <w:rsid w:val="004A3BFE"/>
    <w:rsid w:val="004A3E9C"/>
    <w:rsid w:val="004A65CE"/>
    <w:rsid w:val="004A6A81"/>
    <w:rsid w:val="004A7BAD"/>
    <w:rsid w:val="004B2091"/>
    <w:rsid w:val="004B3699"/>
    <w:rsid w:val="004B5063"/>
    <w:rsid w:val="004B53DD"/>
    <w:rsid w:val="004B5460"/>
    <w:rsid w:val="004B5F40"/>
    <w:rsid w:val="004B6136"/>
    <w:rsid w:val="004B79D6"/>
    <w:rsid w:val="004C2F59"/>
    <w:rsid w:val="004C47FD"/>
    <w:rsid w:val="004C4F9C"/>
    <w:rsid w:val="004C5592"/>
    <w:rsid w:val="004C5E91"/>
    <w:rsid w:val="004C5EB7"/>
    <w:rsid w:val="004C60DC"/>
    <w:rsid w:val="004C6508"/>
    <w:rsid w:val="004D0571"/>
    <w:rsid w:val="004D10D7"/>
    <w:rsid w:val="004D1147"/>
    <w:rsid w:val="004D1342"/>
    <w:rsid w:val="004D279F"/>
    <w:rsid w:val="004D2CB6"/>
    <w:rsid w:val="004D2FEC"/>
    <w:rsid w:val="004D4417"/>
    <w:rsid w:val="004D4EC9"/>
    <w:rsid w:val="004E05D8"/>
    <w:rsid w:val="004E2E41"/>
    <w:rsid w:val="004E30D9"/>
    <w:rsid w:val="004E3313"/>
    <w:rsid w:val="004E4883"/>
    <w:rsid w:val="004E5573"/>
    <w:rsid w:val="004E5EDC"/>
    <w:rsid w:val="004E6EAB"/>
    <w:rsid w:val="004E6F36"/>
    <w:rsid w:val="004E7BEA"/>
    <w:rsid w:val="004F11CD"/>
    <w:rsid w:val="004F3F49"/>
    <w:rsid w:val="004F414E"/>
    <w:rsid w:val="004F62BD"/>
    <w:rsid w:val="004F777F"/>
    <w:rsid w:val="004F7874"/>
    <w:rsid w:val="005003AD"/>
    <w:rsid w:val="0050058A"/>
    <w:rsid w:val="00501505"/>
    <w:rsid w:val="005030E1"/>
    <w:rsid w:val="00503277"/>
    <w:rsid w:val="00503564"/>
    <w:rsid w:val="00503DF5"/>
    <w:rsid w:val="00505958"/>
    <w:rsid w:val="00506974"/>
    <w:rsid w:val="00506ABA"/>
    <w:rsid w:val="00507461"/>
    <w:rsid w:val="00507E82"/>
    <w:rsid w:val="0051060B"/>
    <w:rsid w:val="00510BC7"/>
    <w:rsid w:val="00511E63"/>
    <w:rsid w:val="0051413D"/>
    <w:rsid w:val="00514465"/>
    <w:rsid w:val="00514612"/>
    <w:rsid w:val="00514804"/>
    <w:rsid w:val="00515E1D"/>
    <w:rsid w:val="00515E70"/>
    <w:rsid w:val="0051650E"/>
    <w:rsid w:val="005213C5"/>
    <w:rsid w:val="005228BF"/>
    <w:rsid w:val="00526945"/>
    <w:rsid w:val="00530772"/>
    <w:rsid w:val="00530C8A"/>
    <w:rsid w:val="00533927"/>
    <w:rsid w:val="00533C69"/>
    <w:rsid w:val="00536124"/>
    <w:rsid w:val="00536F3A"/>
    <w:rsid w:val="005375BC"/>
    <w:rsid w:val="0053769B"/>
    <w:rsid w:val="00541445"/>
    <w:rsid w:val="00542CA1"/>
    <w:rsid w:val="00545097"/>
    <w:rsid w:val="0054586A"/>
    <w:rsid w:val="00546503"/>
    <w:rsid w:val="00547DD0"/>
    <w:rsid w:val="00547E23"/>
    <w:rsid w:val="0055006D"/>
    <w:rsid w:val="0055185F"/>
    <w:rsid w:val="005523C0"/>
    <w:rsid w:val="00552483"/>
    <w:rsid w:val="00552572"/>
    <w:rsid w:val="00552D28"/>
    <w:rsid w:val="00552D4F"/>
    <w:rsid w:val="00553430"/>
    <w:rsid w:val="00554E62"/>
    <w:rsid w:val="00554EBE"/>
    <w:rsid w:val="00555FE2"/>
    <w:rsid w:val="005571D6"/>
    <w:rsid w:val="0055763F"/>
    <w:rsid w:val="00557A71"/>
    <w:rsid w:val="00557D34"/>
    <w:rsid w:val="00560C30"/>
    <w:rsid w:val="0056103F"/>
    <w:rsid w:val="00561882"/>
    <w:rsid w:val="00561AB8"/>
    <w:rsid w:val="0056277E"/>
    <w:rsid w:val="0056290C"/>
    <w:rsid w:val="00562CD4"/>
    <w:rsid w:val="005636E1"/>
    <w:rsid w:val="00563D4A"/>
    <w:rsid w:val="00564168"/>
    <w:rsid w:val="00564D97"/>
    <w:rsid w:val="005660F4"/>
    <w:rsid w:val="00567454"/>
    <w:rsid w:val="00567768"/>
    <w:rsid w:val="00567E71"/>
    <w:rsid w:val="00570191"/>
    <w:rsid w:val="0057036A"/>
    <w:rsid w:val="00570F8C"/>
    <w:rsid w:val="005713DE"/>
    <w:rsid w:val="00572FF9"/>
    <w:rsid w:val="0057333B"/>
    <w:rsid w:val="0057441F"/>
    <w:rsid w:val="00574443"/>
    <w:rsid w:val="00574861"/>
    <w:rsid w:val="00576F9D"/>
    <w:rsid w:val="0057708A"/>
    <w:rsid w:val="0057724D"/>
    <w:rsid w:val="005778B8"/>
    <w:rsid w:val="0058000B"/>
    <w:rsid w:val="005815AE"/>
    <w:rsid w:val="00581D72"/>
    <w:rsid w:val="00582307"/>
    <w:rsid w:val="00582A52"/>
    <w:rsid w:val="00584CEA"/>
    <w:rsid w:val="00585C2B"/>
    <w:rsid w:val="00586A68"/>
    <w:rsid w:val="0059045F"/>
    <w:rsid w:val="00590BAC"/>
    <w:rsid w:val="0059168E"/>
    <w:rsid w:val="0059204C"/>
    <w:rsid w:val="005922A4"/>
    <w:rsid w:val="00592461"/>
    <w:rsid w:val="0059344A"/>
    <w:rsid w:val="00593A65"/>
    <w:rsid w:val="00593D7C"/>
    <w:rsid w:val="0059430C"/>
    <w:rsid w:val="005945AD"/>
    <w:rsid w:val="005948C4"/>
    <w:rsid w:val="00594E91"/>
    <w:rsid w:val="00595109"/>
    <w:rsid w:val="00596E66"/>
    <w:rsid w:val="005A0444"/>
    <w:rsid w:val="005A0768"/>
    <w:rsid w:val="005A0CFE"/>
    <w:rsid w:val="005A1139"/>
    <w:rsid w:val="005A1D94"/>
    <w:rsid w:val="005A2B0B"/>
    <w:rsid w:val="005A302A"/>
    <w:rsid w:val="005A38D7"/>
    <w:rsid w:val="005A4438"/>
    <w:rsid w:val="005A5DB5"/>
    <w:rsid w:val="005A6446"/>
    <w:rsid w:val="005A72BB"/>
    <w:rsid w:val="005A7D4F"/>
    <w:rsid w:val="005B0248"/>
    <w:rsid w:val="005B046A"/>
    <w:rsid w:val="005B1249"/>
    <w:rsid w:val="005B2F2C"/>
    <w:rsid w:val="005B34EF"/>
    <w:rsid w:val="005B3E4B"/>
    <w:rsid w:val="005B3E5A"/>
    <w:rsid w:val="005B5B7E"/>
    <w:rsid w:val="005B66CA"/>
    <w:rsid w:val="005B72BF"/>
    <w:rsid w:val="005C093B"/>
    <w:rsid w:val="005C1A93"/>
    <w:rsid w:val="005C3AC7"/>
    <w:rsid w:val="005C49FF"/>
    <w:rsid w:val="005C4D7E"/>
    <w:rsid w:val="005C4FC5"/>
    <w:rsid w:val="005C76CB"/>
    <w:rsid w:val="005D1B04"/>
    <w:rsid w:val="005D1E8F"/>
    <w:rsid w:val="005D2526"/>
    <w:rsid w:val="005D2969"/>
    <w:rsid w:val="005D2DF1"/>
    <w:rsid w:val="005D455D"/>
    <w:rsid w:val="005D501D"/>
    <w:rsid w:val="005D64B8"/>
    <w:rsid w:val="005D6E17"/>
    <w:rsid w:val="005D6F3E"/>
    <w:rsid w:val="005D7E2C"/>
    <w:rsid w:val="005E0660"/>
    <w:rsid w:val="005E1412"/>
    <w:rsid w:val="005E1B54"/>
    <w:rsid w:val="005E45AA"/>
    <w:rsid w:val="005E5282"/>
    <w:rsid w:val="005E6ECA"/>
    <w:rsid w:val="005E759D"/>
    <w:rsid w:val="005F01C3"/>
    <w:rsid w:val="005F0693"/>
    <w:rsid w:val="005F0A2A"/>
    <w:rsid w:val="005F15E4"/>
    <w:rsid w:val="005F23CF"/>
    <w:rsid w:val="005F72C2"/>
    <w:rsid w:val="005F778E"/>
    <w:rsid w:val="0060053D"/>
    <w:rsid w:val="006007EB"/>
    <w:rsid w:val="00600D21"/>
    <w:rsid w:val="006023BE"/>
    <w:rsid w:val="00602BA5"/>
    <w:rsid w:val="006037AF"/>
    <w:rsid w:val="00604010"/>
    <w:rsid w:val="0060526B"/>
    <w:rsid w:val="00610908"/>
    <w:rsid w:val="00610B1D"/>
    <w:rsid w:val="00610D20"/>
    <w:rsid w:val="00610F93"/>
    <w:rsid w:val="006127FC"/>
    <w:rsid w:val="006135F1"/>
    <w:rsid w:val="0061492F"/>
    <w:rsid w:val="006149C8"/>
    <w:rsid w:val="00615130"/>
    <w:rsid w:val="0061659B"/>
    <w:rsid w:val="006168EF"/>
    <w:rsid w:val="00617F71"/>
    <w:rsid w:val="006205E0"/>
    <w:rsid w:val="006222DD"/>
    <w:rsid w:val="006236FE"/>
    <w:rsid w:val="00625461"/>
    <w:rsid w:val="00626DE1"/>
    <w:rsid w:val="00627116"/>
    <w:rsid w:val="00627ACB"/>
    <w:rsid w:val="00630770"/>
    <w:rsid w:val="006316C5"/>
    <w:rsid w:val="00631AFC"/>
    <w:rsid w:val="00631B88"/>
    <w:rsid w:val="006320DB"/>
    <w:rsid w:val="00632695"/>
    <w:rsid w:val="0063285C"/>
    <w:rsid w:val="0063374A"/>
    <w:rsid w:val="006338D8"/>
    <w:rsid w:val="00633B90"/>
    <w:rsid w:val="00633C28"/>
    <w:rsid w:val="00635C8E"/>
    <w:rsid w:val="0063640B"/>
    <w:rsid w:val="006404CB"/>
    <w:rsid w:val="006419C5"/>
    <w:rsid w:val="00645AC1"/>
    <w:rsid w:val="006468E2"/>
    <w:rsid w:val="00650190"/>
    <w:rsid w:val="00651F59"/>
    <w:rsid w:val="00652B3E"/>
    <w:rsid w:val="00652F05"/>
    <w:rsid w:val="006563D9"/>
    <w:rsid w:val="00656442"/>
    <w:rsid w:val="00657FF2"/>
    <w:rsid w:val="0066028A"/>
    <w:rsid w:val="00662B11"/>
    <w:rsid w:val="006630DD"/>
    <w:rsid w:val="00663563"/>
    <w:rsid w:val="006646A3"/>
    <w:rsid w:val="00664872"/>
    <w:rsid w:val="00665508"/>
    <w:rsid w:val="00666679"/>
    <w:rsid w:val="0066721F"/>
    <w:rsid w:val="006717F0"/>
    <w:rsid w:val="00672BE6"/>
    <w:rsid w:val="00672FF0"/>
    <w:rsid w:val="00673B97"/>
    <w:rsid w:val="006744AE"/>
    <w:rsid w:val="00675953"/>
    <w:rsid w:val="00676471"/>
    <w:rsid w:val="00677E2E"/>
    <w:rsid w:val="00680B14"/>
    <w:rsid w:val="0068182B"/>
    <w:rsid w:val="00682C6B"/>
    <w:rsid w:val="00683639"/>
    <w:rsid w:val="00685679"/>
    <w:rsid w:val="006860BC"/>
    <w:rsid w:val="00690AF6"/>
    <w:rsid w:val="00691ADB"/>
    <w:rsid w:val="00691C2D"/>
    <w:rsid w:val="0069229C"/>
    <w:rsid w:val="00692D1B"/>
    <w:rsid w:val="00694478"/>
    <w:rsid w:val="00694C93"/>
    <w:rsid w:val="00695CCB"/>
    <w:rsid w:val="00696341"/>
    <w:rsid w:val="006969EE"/>
    <w:rsid w:val="006A0D97"/>
    <w:rsid w:val="006A1229"/>
    <w:rsid w:val="006A22AE"/>
    <w:rsid w:val="006A24D9"/>
    <w:rsid w:val="006A4138"/>
    <w:rsid w:val="006A4522"/>
    <w:rsid w:val="006A5348"/>
    <w:rsid w:val="006A5ED7"/>
    <w:rsid w:val="006A60EE"/>
    <w:rsid w:val="006A6677"/>
    <w:rsid w:val="006A6E44"/>
    <w:rsid w:val="006A76F7"/>
    <w:rsid w:val="006A7C2B"/>
    <w:rsid w:val="006B086C"/>
    <w:rsid w:val="006B13BF"/>
    <w:rsid w:val="006B3739"/>
    <w:rsid w:val="006B432D"/>
    <w:rsid w:val="006B62A0"/>
    <w:rsid w:val="006B7778"/>
    <w:rsid w:val="006C03F0"/>
    <w:rsid w:val="006C1113"/>
    <w:rsid w:val="006C429F"/>
    <w:rsid w:val="006C7441"/>
    <w:rsid w:val="006C75ED"/>
    <w:rsid w:val="006C7DAD"/>
    <w:rsid w:val="006D14C3"/>
    <w:rsid w:val="006D293B"/>
    <w:rsid w:val="006D2F97"/>
    <w:rsid w:val="006D4F15"/>
    <w:rsid w:val="006D52C7"/>
    <w:rsid w:val="006D6AD3"/>
    <w:rsid w:val="006D760F"/>
    <w:rsid w:val="006E2DA4"/>
    <w:rsid w:val="006E3D6B"/>
    <w:rsid w:val="006E441B"/>
    <w:rsid w:val="006E49AE"/>
    <w:rsid w:val="006E5087"/>
    <w:rsid w:val="006E5472"/>
    <w:rsid w:val="006E73E3"/>
    <w:rsid w:val="006E757C"/>
    <w:rsid w:val="006F04C2"/>
    <w:rsid w:val="006F3E15"/>
    <w:rsid w:val="006F4318"/>
    <w:rsid w:val="006F4B56"/>
    <w:rsid w:val="006F5551"/>
    <w:rsid w:val="006F5FCF"/>
    <w:rsid w:val="006F68BA"/>
    <w:rsid w:val="006F746A"/>
    <w:rsid w:val="006F78BE"/>
    <w:rsid w:val="007001A4"/>
    <w:rsid w:val="00700E1A"/>
    <w:rsid w:val="00701736"/>
    <w:rsid w:val="0070190E"/>
    <w:rsid w:val="007023BF"/>
    <w:rsid w:val="00703B62"/>
    <w:rsid w:val="007055C7"/>
    <w:rsid w:val="007076C4"/>
    <w:rsid w:val="00707EB4"/>
    <w:rsid w:val="00710A27"/>
    <w:rsid w:val="00710D6A"/>
    <w:rsid w:val="007115C6"/>
    <w:rsid w:val="00712356"/>
    <w:rsid w:val="00713590"/>
    <w:rsid w:val="007147CA"/>
    <w:rsid w:val="00714894"/>
    <w:rsid w:val="00715331"/>
    <w:rsid w:val="007158FC"/>
    <w:rsid w:val="00715ED4"/>
    <w:rsid w:val="007169E2"/>
    <w:rsid w:val="007172D3"/>
    <w:rsid w:val="00720466"/>
    <w:rsid w:val="007209B0"/>
    <w:rsid w:val="00722F28"/>
    <w:rsid w:val="0072473D"/>
    <w:rsid w:val="00724BFE"/>
    <w:rsid w:val="00724F8F"/>
    <w:rsid w:val="0072640E"/>
    <w:rsid w:val="007317AA"/>
    <w:rsid w:val="00731BFC"/>
    <w:rsid w:val="00731CC6"/>
    <w:rsid w:val="00734466"/>
    <w:rsid w:val="007355F8"/>
    <w:rsid w:val="00736033"/>
    <w:rsid w:val="00736B6C"/>
    <w:rsid w:val="00741888"/>
    <w:rsid w:val="00743E2D"/>
    <w:rsid w:val="007444DB"/>
    <w:rsid w:val="0074538D"/>
    <w:rsid w:val="00746A1D"/>
    <w:rsid w:val="00746BFB"/>
    <w:rsid w:val="0074778B"/>
    <w:rsid w:val="007507CB"/>
    <w:rsid w:val="007529CA"/>
    <w:rsid w:val="007535AF"/>
    <w:rsid w:val="00753BCA"/>
    <w:rsid w:val="00755997"/>
    <w:rsid w:val="00756393"/>
    <w:rsid w:val="0075716E"/>
    <w:rsid w:val="00757547"/>
    <w:rsid w:val="00757930"/>
    <w:rsid w:val="00757FA1"/>
    <w:rsid w:val="007606FA"/>
    <w:rsid w:val="0076139F"/>
    <w:rsid w:val="00762C35"/>
    <w:rsid w:val="00763150"/>
    <w:rsid w:val="00764310"/>
    <w:rsid w:val="0076437D"/>
    <w:rsid w:val="007646F6"/>
    <w:rsid w:val="00765772"/>
    <w:rsid w:val="007662F0"/>
    <w:rsid w:val="007664FA"/>
    <w:rsid w:val="0077133E"/>
    <w:rsid w:val="00771BEE"/>
    <w:rsid w:val="007734E5"/>
    <w:rsid w:val="0077530B"/>
    <w:rsid w:val="00775394"/>
    <w:rsid w:val="00775FE8"/>
    <w:rsid w:val="00777DDF"/>
    <w:rsid w:val="007801EA"/>
    <w:rsid w:val="00783559"/>
    <w:rsid w:val="007852CD"/>
    <w:rsid w:val="00785875"/>
    <w:rsid w:val="00790299"/>
    <w:rsid w:val="00790848"/>
    <w:rsid w:val="00791021"/>
    <w:rsid w:val="00791232"/>
    <w:rsid w:val="00792E72"/>
    <w:rsid w:val="0079411B"/>
    <w:rsid w:val="0079456C"/>
    <w:rsid w:val="0079480A"/>
    <w:rsid w:val="007970F9"/>
    <w:rsid w:val="00797B55"/>
    <w:rsid w:val="007A0391"/>
    <w:rsid w:val="007A0A01"/>
    <w:rsid w:val="007A0F82"/>
    <w:rsid w:val="007A204E"/>
    <w:rsid w:val="007A31FF"/>
    <w:rsid w:val="007A3B84"/>
    <w:rsid w:val="007A67AD"/>
    <w:rsid w:val="007B0342"/>
    <w:rsid w:val="007B0467"/>
    <w:rsid w:val="007B13DF"/>
    <w:rsid w:val="007B1766"/>
    <w:rsid w:val="007B1853"/>
    <w:rsid w:val="007B1B1E"/>
    <w:rsid w:val="007B1DB8"/>
    <w:rsid w:val="007B3A5C"/>
    <w:rsid w:val="007B3B38"/>
    <w:rsid w:val="007B6C0E"/>
    <w:rsid w:val="007B6E35"/>
    <w:rsid w:val="007B6EF1"/>
    <w:rsid w:val="007C115F"/>
    <w:rsid w:val="007C1A86"/>
    <w:rsid w:val="007C2E86"/>
    <w:rsid w:val="007C3850"/>
    <w:rsid w:val="007C3CBF"/>
    <w:rsid w:val="007C4B40"/>
    <w:rsid w:val="007C6268"/>
    <w:rsid w:val="007C689F"/>
    <w:rsid w:val="007C6E15"/>
    <w:rsid w:val="007C7F94"/>
    <w:rsid w:val="007D095B"/>
    <w:rsid w:val="007D0BF5"/>
    <w:rsid w:val="007D0CB1"/>
    <w:rsid w:val="007D1C1B"/>
    <w:rsid w:val="007D2068"/>
    <w:rsid w:val="007D22AC"/>
    <w:rsid w:val="007D2BA5"/>
    <w:rsid w:val="007D476F"/>
    <w:rsid w:val="007D4974"/>
    <w:rsid w:val="007D56FC"/>
    <w:rsid w:val="007D611B"/>
    <w:rsid w:val="007D6248"/>
    <w:rsid w:val="007D6A88"/>
    <w:rsid w:val="007E0324"/>
    <w:rsid w:val="007E124D"/>
    <w:rsid w:val="007E3A73"/>
    <w:rsid w:val="007E4676"/>
    <w:rsid w:val="007E48BF"/>
    <w:rsid w:val="007E7587"/>
    <w:rsid w:val="007F394C"/>
    <w:rsid w:val="007F3B40"/>
    <w:rsid w:val="007F3F1C"/>
    <w:rsid w:val="007F5685"/>
    <w:rsid w:val="007F6D26"/>
    <w:rsid w:val="007F6F3F"/>
    <w:rsid w:val="007F6F60"/>
    <w:rsid w:val="007F7A81"/>
    <w:rsid w:val="007F7ECA"/>
    <w:rsid w:val="00800436"/>
    <w:rsid w:val="008011AC"/>
    <w:rsid w:val="00802AB6"/>
    <w:rsid w:val="00802F15"/>
    <w:rsid w:val="008038F3"/>
    <w:rsid w:val="00805C74"/>
    <w:rsid w:val="008107E9"/>
    <w:rsid w:val="00813AFD"/>
    <w:rsid w:val="0081520F"/>
    <w:rsid w:val="00815EC7"/>
    <w:rsid w:val="0081678B"/>
    <w:rsid w:val="0081714D"/>
    <w:rsid w:val="008176AC"/>
    <w:rsid w:val="00817DEC"/>
    <w:rsid w:val="00817F11"/>
    <w:rsid w:val="0082075D"/>
    <w:rsid w:val="00822620"/>
    <w:rsid w:val="00822B85"/>
    <w:rsid w:val="0082460D"/>
    <w:rsid w:val="0082480F"/>
    <w:rsid w:val="008252FB"/>
    <w:rsid w:val="008255E7"/>
    <w:rsid w:val="00827E59"/>
    <w:rsid w:val="00827EF3"/>
    <w:rsid w:val="00830FC7"/>
    <w:rsid w:val="00831331"/>
    <w:rsid w:val="008319FD"/>
    <w:rsid w:val="00832381"/>
    <w:rsid w:val="008338F9"/>
    <w:rsid w:val="00833B8E"/>
    <w:rsid w:val="00834817"/>
    <w:rsid w:val="008352F9"/>
    <w:rsid w:val="0083598C"/>
    <w:rsid w:val="008363A5"/>
    <w:rsid w:val="00836938"/>
    <w:rsid w:val="00837668"/>
    <w:rsid w:val="008402F9"/>
    <w:rsid w:val="0084038B"/>
    <w:rsid w:val="00841917"/>
    <w:rsid w:val="00842234"/>
    <w:rsid w:val="0084237A"/>
    <w:rsid w:val="008428EF"/>
    <w:rsid w:val="00843EF5"/>
    <w:rsid w:val="00845605"/>
    <w:rsid w:val="008466F3"/>
    <w:rsid w:val="00846BC6"/>
    <w:rsid w:val="008471B1"/>
    <w:rsid w:val="00847530"/>
    <w:rsid w:val="00850515"/>
    <w:rsid w:val="00850564"/>
    <w:rsid w:val="00850B1F"/>
    <w:rsid w:val="00850EED"/>
    <w:rsid w:val="00852BA3"/>
    <w:rsid w:val="00852CCE"/>
    <w:rsid w:val="00854551"/>
    <w:rsid w:val="00854D35"/>
    <w:rsid w:val="00854EC6"/>
    <w:rsid w:val="008558A9"/>
    <w:rsid w:val="008558F5"/>
    <w:rsid w:val="008562E5"/>
    <w:rsid w:val="008572F5"/>
    <w:rsid w:val="00860129"/>
    <w:rsid w:val="00861846"/>
    <w:rsid w:val="0086189B"/>
    <w:rsid w:val="00861EB3"/>
    <w:rsid w:val="00864146"/>
    <w:rsid w:val="00867363"/>
    <w:rsid w:val="008676D4"/>
    <w:rsid w:val="00870870"/>
    <w:rsid w:val="008733AD"/>
    <w:rsid w:val="0087630E"/>
    <w:rsid w:val="00880709"/>
    <w:rsid w:val="0088154E"/>
    <w:rsid w:val="008816E0"/>
    <w:rsid w:val="0088177A"/>
    <w:rsid w:val="00881DA0"/>
    <w:rsid w:val="008829FC"/>
    <w:rsid w:val="00883257"/>
    <w:rsid w:val="00884378"/>
    <w:rsid w:val="00884DAB"/>
    <w:rsid w:val="00884F9C"/>
    <w:rsid w:val="00887CE0"/>
    <w:rsid w:val="008907A5"/>
    <w:rsid w:val="00890D0F"/>
    <w:rsid w:val="0089325F"/>
    <w:rsid w:val="008937CA"/>
    <w:rsid w:val="00893FF3"/>
    <w:rsid w:val="00895CC0"/>
    <w:rsid w:val="00895CD3"/>
    <w:rsid w:val="00897045"/>
    <w:rsid w:val="008A069A"/>
    <w:rsid w:val="008A07C9"/>
    <w:rsid w:val="008A2EEF"/>
    <w:rsid w:val="008A3A4C"/>
    <w:rsid w:val="008A4865"/>
    <w:rsid w:val="008A5245"/>
    <w:rsid w:val="008A525E"/>
    <w:rsid w:val="008A58F0"/>
    <w:rsid w:val="008A6808"/>
    <w:rsid w:val="008A70B9"/>
    <w:rsid w:val="008A7C8B"/>
    <w:rsid w:val="008B04A1"/>
    <w:rsid w:val="008B0D1E"/>
    <w:rsid w:val="008B1491"/>
    <w:rsid w:val="008B3255"/>
    <w:rsid w:val="008B3CB8"/>
    <w:rsid w:val="008B5D9C"/>
    <w:rsid w:val="008B723B"/>
    <w:rsid w:val="008B75FE"/>
    <w:rsid w:val="008B7D4D"/>
    <w:rsid w:val="008C0EA7"/>
    <w:rsid w:val="008C16B1"/>
    <w:rsid w:val="008C2C20"/>
    <w:rsid w:val="008C2D3F"/>
    <w:rsid w:val="008C32FA"/>
    <w:rsid w:val="008C3C1C"/>
    <w:rsid w:val="008C480C"/>
    <w:rsid w:val="008C485C"/>
    <w:rsid w:val="008C49D2"/>
    <w:rsid w:val="008C5D7E"/>
    <w:rsid w:val="008C751F"/>
    <w:rsid w:val="008C7BD2"/>
    <w:rsid w:val="008D135B"/>
    <w:rsid w:val="008D2777"/>
    <w:rsid w:val="008D37C6"/>
    <w:rsid w:val="008D3B16"/>
    <w:rsid w:val="008D5F11"/>
    <w:rsid w:val="008D631C"/>
    <w:rsid w:val="008D6BEA"/>
    <w:rsid w:val="008E01D0"/>
    <w:rsid w:val="008E2C83"/>
    <w:rsid w:val="008E402C"/>
    <w:rsid w:val="008E49AB"/>
    <w:rsid w:val="008E58DA"/>
    <w:rsid w:val="008E5FBB"/>
    <w:rsid w:val="008E730E"/>
    <w:rsid w:val="008F17F7"/>
    <w:rsid w:val="008F1D06"/>
    <w:rsid w:val="008F1D6E"/>
    <w:rsid w:val="008F23A5"/>
    <w:rsid w:val="008F2C75"/>
    <w:rsid w:val="008F32D4"/>
    <w:rsid w:val="008F3488"/>
    <w:rsid w:val="008F37A6"/>
    <w:rsid w:val="008F4EA2"/>
    <w:rsid w:val="008F5A2F"/>
    <w:rsid w:val="008F7109"/>
    <w:rsid w:val="008F733C"/>
    <w:rsid w:val="008F735E"/>
    <w:rsid w:val="00900D05"/>
    <w:rsid w:val="00901872"/>
    <w:rsid w:val="00902750"/>
    <w:rsid w:val="009044E3"/>
    <w:rsid w:val="00904D84"/>
    <w:rsid w:val="00910C31"/>
    <w:rsid w:val="00912563"/>
    <w:rsid w:val="0091266D"/>
    <w:rsid w:val="0091353F"/>
    <w:rsid w:val="00913E18"/>
    <w:rsid w:val="00914130"/>
    <w:rsid w:val="009152D4"/>
    <w:rsid w:val="00916491"/>
    <w:rsid w:val="00916CC3"/>
    <w:rsid w:val="00917807"/>
    <w:rsid w:val="00917B1D"/>
    <w:rsid w:val="0092031C"/>
    <w:rsid w:val="00922FC0"/>
    <w:rsid w:val="00923781"/>
    <w:rsid w:val="00927749"/>
    <w:rsid w:val="009304DE"/>
    <w:rsid w:val="00934E40"/>
    <w:rsid w:val="00935C62"/>
    <w:rsid w:val="00936563"/>
    <w:rsid w:val="00937775"/>
    <w:rsid w:val="00940AA0"/>
    <w:rsid w:val="00941702"/>
    <w:rsid w:val="00941ED7"/>
    <w:rsid w:val="00942C4B"/>
    <w:rsid w:val="00943022"/>
    <w:rsid w:val="00944063"/>
    <w:rsid w:val="00944563"/>
    <w:rsid w:val="009445EC"/>
    <w:rsid w:val="00944E56"/>
    <w:rsid w:val="0094744A"/>
    <w:rsid w:val="009476D9"/>
    <w:rsid w:val="00950117"/>
    <w:rsid w:val="00950D44"/>
    <w:rsid w:val="009535A7"/>
    <w:rsid w:val="00955227"/>
    <w:rsid w:val="00956178"/>
    <w:rsid w:val="0095669A"/>
    <w:rsid w:val="00956A33"/>
    <w:rsid w:val="00957C1B"/>
    <w:rsid w:val="009601DA"/>
    <w:rsid w:val="0096176A"/>
    <w:rsid w:val="009622BE"/>
    <w:rsid w:val="00962799"/>
    <w:rsid w:val="0096323E"/>
    <w:rsid w:val="00963261"/>
    <w:rsid w:val="009633D1"/>
    <w:rsid w:val="00963C37"/>
    <w:rsid w:val="0096446E"/>
    <w:rsid w:val="00964BAD"/>
    <w:rsid w:val="00965441"/>
    <w:rsid w:val="0096717E"/>
    <w:rsid w:val="009674F8"/>
    <w:rsid w:val="00967586"/>
    <w:rsid w:val="00967BBB"/>
    <w:rsid w:val="00970059"/>
    <w:rsid w:val="00970D20"/>
    <w:rsid w:val="00973FDF"/>
    <w:rsid w:val="00974701"/>
    <w:rsid w:val="009771D2"/>
    <w:rsid w:val="00977B5B"/>
    <w:rsid w:val="0098144C"/>
    <w:rsid w:val="009823F7"/>
    <w:rsid w:val="0098472A"/>
    <w:rsid w:val="009858D5"/>
    <w:rsid w:val="009868D3"/>
    <w:rsid w:val="009876A1"/>
    <w:rsid w:val="00990379"/>
    <w:rsid w:val="00994903"/>
    <w:rsid w:val="00994DF7"/>
    <w:rsid w:val="00995119"/>
    <w:rsid w:val="009959EC"/>
    <w:rsid w:val="0099702C"/>
    <w:rsid w:val="009A06D4"/>
    <w:rsid w:val="009A077A"/>
    <w:rsid w:val="009A15E3"/>
    <w:rsid w:val="009A1F8A"/>
    <w:rsid w:val="009A374F"/>
    <w:rsid w:val="009A482F"/>
    <w:rsid w:val="009A580C"/>
    <w:rsid w:val="009A5B6A"/>
    <w:rsid w:val="009A6879"/>
    <w:rsid w:val="009A6E60"/>
    <w:rsid w:val="009A7F2D"/>
    <w:rsid w:val="009B06F2"/>
    <w:rsid w:val="009B1AB0"/>
    <w:rsid w:val="009B1B3F"/>
    <w:rsid w:val="009B3937"/>
    <w:rsid w:val="009B4964"/>
    <w:rsid w:val="009B549F"/>
    <w:rsid w:val="009B5A9B"/>
    <w:rsid w:val="009B5DB5"/>
    <w:rsid w:val="009B636A"/>
    <w:rsid w:val="009B66BA"/>
    <w:rsid w:val="009B72C9"/>
    <w:rsid w:val="009B7A6B"/>
    <w:rsid w:val="009B7C72"/>
    <w:rsid w:val="009C1D2F"/>
    <w:rsid w:val="009C26C2"/>
    <w:rsid w:val="009C2EC3"/>
    <w:rsid w:val="009C3F5B"/>
    <w:rsid w:val="009C54D5"/>
    <w:rsid w:val="009C75D4"/>
    <w:rsid w:val="009D0A7C"/>
    <w:rsid w:val="009D2557"/>
    <w:rsid w:val="009D2E0E"/>
    <w:rsid w:val="009D54E8"/>
    <w:rsid w:val="009D5BA1"/>
    <w:rsid w:val="009D643D"/>
    <w:rsid w:val="009D6605"/>
    <w:rsid w:val="009D67A0"/>
    <w:rsid w:val="009E3B66"/>
    <w:rsid w:val="009E437A"/>
    <w:rsid w:val="009E6732"/>
    <w:rsid w:val="009E6F87"/>
    <w:rsid w:val="009E741C"/>
    <w:rsid w:val="009E7488"/>
    <w:rsid w:val="009E7B12"/>
    <w:rsid w:val="009E7DE1"/>
    <w:rsid w:val="009F0706"/>
    <w:rsid w:val="009F1893"/>
    <w:rsid w:val="009F318E"/>
    <w:rsid w:val="009F4383"/>
    <w:rsid w:val="009F4CBD"/>
    <w:rsid w:val="009F56B7"/>
    <w:rsid w:val="009F5715"/>
    <w:rsid w:val="009F6739"/>
    <w:rsid w:val="00A00D32"/>
    <w:rsid w:val="00A06E91"/>
    <w:rsid w:val="00A11A8F"/>
    <w:rsid w:val="00A11D7A"/>
    <w:rsid w:val="00A14730"/>
    <w:rsid w:val="00A14DD9"/>
    <w:rsid w:val="00A150DC"/>
    <w:rsid w:val="00A1737A"/>
    <w:rsid w:val="00A23A62"/>
    <w:rsid w:val="00A252F6"/>
    <w:rsid w:val="00A25FC3"/>
    <w:rsid w:val="00A2641F"/>
    <w:rsid w:val="00A322F9"/>
    <w:rsid w:val="00A32341"/>
    <w:rsid w:val="00A327A4"/>
    <w:rsid w:val="00A33C70"/>
    <w:rsid w:val="00A35176"/>
    <w:rsid w:val="00A35B9B"/>
    <w:rsid w:val="00A36104"/>
    <w:rsid w:val="00A36D2E"/>
    <w:rsid w:val="00A3716F"/>
    <w:rsid w:val="00A371C9"/>
    <w:rsid w:val="00A378F4"/>
    <w:rsid w:val="00A409E0"/>
    <w:rsid w:val="00A41879"/>
    <w:rsid w:val="00A442FA"/>
    <w:rsid w:val="00A45298"/>
    <w:rsid w:val="00A45B5A"/>
    <w:rsid w:val="00A45CFE"/>
    <w:rsid w:val="00A47CEE"/>
    <w:rsid w:val="00A5160F"/>
    <w:rsid w:val="00A52BD6"/>
    <w:rsid w:val="00A52DA5"/>
    <w:rsid w:val="00A53654"/>
    <w:rsid w:val="00A53A21"/>
    <w:rsid w:val="00A54100"/>
    <w:rsid w:val="00A5446A"/>
    <w:rsid w:val="00A556C3"/>
    <w:rsid w:val="00A5769F"/>
    <w:rsid w:val="00A5788D"/>
    <w:rsid w:val="00A60AB6"/>
    <w:rsid w:val="00A63317"/>
    <w:rsid w:val="00A667E5"/>
    <w:rsid w:val="00A67A0B"/>
    <w:rsid w:val="00A67F06"/>
    <w:rsid w:val="00A70527"/>
    <w:rsid w:val="00A705DF"/>
    <w:rsid w:val="00A71BBB"/>
    <w:rsid w:val="00A72644"/>
    <w:rsid w:val="00A72FBD"/>
    <w:rsid w:val="00A73CB2"/>
    <w:rsid w:val="00A73FF1"/>
    <w:rsid w:val="00A749D7"/>
    <w:rsid w:val="00A75A9A"/>
    <w:rsid w:val="00A75C16"/>
    <w:rsid w:val="00A75EEF"/>
    <w:rsid w:val="00A76140"/>
    <w:rsid w:val="00A816E6"/>
    <w:rsid w:val="00A8420A"/>
    <w:rsid w:val="00A845E3"/>
    <w:rsid w:val="00A86115"/>
    <w:rsid w:val="00A870D5"/>
    <w:rsid w:val="00A87BAE"/>
    <w:rsid w:val="00A90768"/>
    <w:rsid w:val="00A90F89"/>
    <w:rsid w:val="00A9102C"/>
    <w:rsid w:val="00A91574"/>
    <w:rsid w:val="00A920E3"/>
    <w:rsid w:val="00A92C07"/>
    <w:rsid w:val="00A93230"/>
    <w:rsid w:val="00A93E0E"/>
    <w:rsid w:val="00A93FC5"/>
    <w:rsid w:val="00A94406"/>
    <w:rsid w:val="00A94478"/>
    <w:rsid w:val="00A947C3"/>
    <w:rsid w:val="00A965CD"/>
    <w:rsid w:val="00A97598"/>
    <w:rsid w:val="00AA02C9"/>
    <w:rsid w:val="00AA0F84"/>
    <w:rsid w:val="00AA1FB2"/>
    <w:rsid w:val="00AA219E"/>
    <w:rsid w:val="00AA330D"/>
    <w:rsid w:val="00AA37FC"/>
    <w:rsid w:val="00AA3C66"/>
    <w:rsid w:val="00AA3FE0"/>
    <w:rsid w:val="00AA69E7"/>
    <w:rsid w:val="00AA7855"/>
    <w:rsid w:val="00AB03C5"/>
    <w:rsid w:val="00AB084D"/>
    <w:rsid w:val="00AB08C3"/>
    <w:rsid w:val="00AB0D11"/>
    <w:rsid w:val="00AB3293"/>
    <w:rsid w:val="00AB3A0C"/>
    <w:rsid w:val="00AB3CB4"/>
    <w:rsid w:val="00AB47D1"/>
    <w:rsid w:val="00AB6FB0"/>
    <w:rsid w:val="00AC02D9"/>
    <w:rsid w:val="00AC0819"/>
    <w:rsid w:val="00AC1DC2"/>
    <w:rsid w:val="00AC2BD4"/>
    <w:rsid w:val="00AC314E"/>
    <w:rsid w:val="00AC3A0A"/>
    <w:rsid w:val="00AC3B53"/>
    <w:rsid w:val="00AC4726"/>
    <w:rsid w:val="00AC5409"/>
    <w:rsid w:val="00AC6924"/>
    <w:rsid w:val="00AD0342"/>
    <w:rsid w:val="00AD0F67"/>
    <w:rsid w:val="00AD1190"/>
    <w:rsid w:val="00AD176F"/>
    <w:rsid w:val="00AD2D80"/>
    <w:rsid w:val="00AD33DE"/>
    <w:rsid w:val="00AD3D8D"/>
    <w:rsid w:val="00AD601E"/>
    <w:rsid w:val="00AD66DD"/>
    <w:rsid w:val="00AD7013"/>
    <w:rsid w:val="00AD77DD"/>
    <w:rsid w:val="00AE002E"/>
    <w:rsid w:val="00AE1723"/>
    <w:rsid w:val="00AE1AD7"/>
    <w:rsid w:val="00AE3A65"/>
    <w:rsid w:val="00AE3C7A"/>
    <w:rsid w:val="00AE3E22"/>
    <w:rsid w:val="00AE4432"/>
    <w:rsid w:val="00AE5BF5"/>
    <w:rsid w:val="00AE7263"/>
    <w:rsid w:val="00AE733A"/>
    <w:rsid w:val="00AE76BF"/>
    <w:rsid w:val="00AE76CE"/>
    <w:rsid w:val="00AE7C13"/>
    <w:rsid w:val="00AF2C6F"/>
    <w:rsid w:val="00AF327F"/>
    <w:rsid w:val="00AF4400"/>
    <w:rsid w:val="00AF6986"/>
    <w:rsid w:val="00B02A42"/>
    <w:rsid w:val="00B05561"/>
    <w:rsid w:val="00B112B2"/>
    <w:rsid w:val="00B1172C"/>
    <w:rsid w:val="00B11EAB"/>
    <w:rsid w:val="00B127FD"/>
    <w:rsid w:val="00B13E54"/>
    <w:rsid w:val="00B14899"/>
    <w:rsid w:val="00B159C6"/>
    <w:rsid w:val="00B15B35"/>
    <w:rsid w:val="00B16669"/>
    <w:rsid w:val="00B17D00"/>
    <w:rsid w:val="00B17F23"/>
    <w:rsid w:val="00B20E00"/>
    <w:rsid w:val="00B21A15"/>
    <w:rsid w:val="00B230B0"/>
    <w:rsid w:val="00B234C1"/>
    <w:rsid w:val="00B252AF"/>
    <w:rsid w:val="00B25A5B"/>
    <w:rsid w:val="00B26977"/>
    <w:rsid w:val="00B27EF8"/>
    <w:rsid w:val="00B30220"/>
    <w:rsid w:val="00B32126"/>
    <w:rsid w:val="00B32212"/>
    <w:rsid w:val="00B33D30"/>
    <w:rsid w:val="00B35D7F"/>
    <w:rsid w:val="00B35EC6"/>
    <w:rsid w:val="00B36A0F"/>
    <w:rsid w:val="00B36ABE"/>
    <w:rsid w:val="00B36B85"/>
    <w:rsid w:val="00B37A50"/>
    <w:rsid w:val="00B37D79"/>
    <w:rsid w:val="00B4033D"/>
    <w:rsid w:val="00B40682"/>
    <w:rsid w:val="00B413EB"/>
    <w:rsid w:val="00B41C35"/>
    <w:rsid w:val="00B41D4B"/>
    <w:rsid w:val="00B41E84"/>
    <w:rsid w:val="00B42A4C"/>
    <w:rsid w:val="00B42B50"/>
    <w:rsid w:val="00B43663"/>
    <w:rsid w:val="00B436AA"/>
    <w:rsid w:val="00B441DF"/>
    <w:rsid w:val="00B45629"/>
    <w:rsid w:val="00B45BDA"/>
    <w:rsid w:val="00B46059"/>
    <w:rsid w:val="00B46116"/>
    <w:rsid w:val="00B461FB"/>
    <w:rsid w:val="00B46601"/>
    <w:rsid w:val="00B46869"/>
    <w:rsid w:val="00B47454"/>
    <w:rsid w:val="00B47724"/>
    <w:rsid w:val="00B47DD5"/>
    <w:rsid w:val="00B5279A"/>
    <w:rsid w:val="00B52FF9"/>
    <w:rsid w:val="00B54F3A"/>
    <w:rsid w:val="00B55FDC"/>
    <w:rsid w:val="00B567E3"/>
    <w:rsid w:val="00B5769F"/>
    <w:rsid w:val="00B57C80"/>
    <w:rsid w:val="00B60E41"/>
    <w:rsid w:val="00B610B8"/>
    <w:rsid w:val="00B636B5"/>
    <w:rsid w:val="00B63896"/>
    <w:rsid w:val="00B63A0D"/>
    <w:rsid w:val="00B64936"/>
    <w:rsid w:val="00B65BFF"/>
    <w:rsid w:val="00B66528"/>
    <w:rsid w:val="00B675C5"/>
    <w:rsid w:val="00B73851"/>
    <w:rsid w:val="00B74002"/>
    <w:rsid w:val="00B740A8"/>
    <w:rsid w:val="00B742FE"/>
    <w:rsid w:val="00B74C51"/>
    <w:rsid w:val="00B7665B"/>
    <w:rsid w:val="00B77571"/>
    <w:rsid w:val="00B778CB"/>
    <w:rsid w:val="00B80E2E"/>
    <w:rsid w:val="00B82B0C"/>
    <w:rsid w:val="00B84C03"/>
    <w:rsid w:val="00B8541C"/>
    <w:rsid w:val="00B858DD"/>
    <w:rsid w:val="00B85939"/>
    <w:rsid w:val="00B916CB"/>
    <w:rsid w:val="00B919D8"/>
    <w:rsid w:val="00B94134"/>
    <w:rsid w:val="00B97F25"/>
    <w:rsid w:val="00BA03A8"/>
    <w:rsid w:val="00BA09B7"/>
    <w:rsid w:val="00BA1869"/>
    <w:rsid w:val="00BA2ED7"/>
    <w:rsid w:val="00BA3512"/>
    <w:rsid w:val="00BA4A9B"/>
    <w:rsid w:val="00BA5D1C"/>
    <w:rsid w:val="00BA639D"/>
    <w:rsid w:val="00BA69A1"/>
    <w:rsid w:val="00BA7286"/>
    <w:rsid w:val="00BB04CB"/>
    <w:rsid w:val="00BB067F"/>
    <w:rsid w:val="00BB0DC6"/>
    <w:rsid w:val="00BB176C"/>
    <w:rsid w:val="00BB1875"/>
    <w:rsid w:val="00BB54DC"/>
    <w:rsid w:val="00BB5942"/>
    <w:rsid w:val="00BB7652"/>
    <w:rsid w:val="00BB7BAF"/>
    <w:rsid w:val="00BC22E4"/>
    <w:rsid w:val="00BC2D2E"/>
    <w:rsid w:val="00BC2FE1"/>
    <w:rsid w:val="00BC31D1"/>
    <w:rsid w:val="00BC36D2"/>
    <w:rsid w:val="00BC38F7"/>
    <w:rsid w:val="00BC3B06"/>
    <w:rsid w:val="00BC54AE"/>
    <w:rsid w:val="00BC5A58"/>
    <w:rsid w:val="00BC5E26"/>
    <w:rsid w:val="00BC7F69"/>
    <w:rsid w:val="00BD014F"/>
    <w:rsid w:val="00BD107D"/>
    <w:rsid w:val="00BD1C19"/>
    <w:rsid w:val="00BD3A4E"/>
    <w:rsid w:val="00BD653C"/>
    <w:rsid w:val="00BD6D18"/>
    <w:rsid w:val="00BD6F16"/>
    <w:rsid w:val="00BD6FB9"/>
    <w:rsid w:val="00BE0D10"/>
    <w:rsid w:val="00BE1319"/>
    <w:rsid w:val="00BE1FA6"/>
    <w:rsid w:val="00BE2937"/>
    <w:rsid w:val="00BE2CF4"/>
    <w:rsid w:val="00BE2F4C"/>
    <w:rsid w:val="00BE45A3"/>
    <w:rsid w:val="00BF1859"/>
    <w:rsid w:val="00BF1BDF"/>
    <w:rsid w:val="00BF1D27"/>
    <w:rsid w:val="00BF25F3"/>
    <w:rsid w:val="00BF2BBD"/>
    <w:rsid w:val="00BF36AA"/>
    <w:rsid w:val="00BF3D55"/>
    <w:rsid w:val="00BF46A0"/>
    <w:rsid w:val="00BF58AB"/>
    <w:rsid w:val="00BF67F2"/>
    <w:rsid w:val="00BF7456"/>
    <w:rsid w:val="00BF7E9D"/>
    <w:rsid w:val="00C00292"/>
    <w:rsid w:val="00C00597"/>
    <w:rsid w:val="00C01810"/>
    <w:rsid w:val="00C03090"/>
    <w:rsid w:val="00C04F22"/>
    <w:rsid w:val="00C10490"/>
    <w:rsid w:val="00C11896"/>
    <w:rsid w:val="00C129D8"/>
    <w:rsid w:val="00C12E4C"/>
    <w:rsid w:val="00C13663"/>
    <w:rsid w:val="00C14366"/>
    <w:rsid w:val="00C16A23"/>
    <w:rsid w:val="00C16A6F"/>
    <w:rsid w:val="00C20413"/>
    <w:rsid w:val="00C204AD"/>
    <w:rsid w:val="00C225BE"/>
    <w:rsid w:val="00C22F44"/>
    <w:rsid w:val="00C24F3D"/>
    <w:rsid w:val="00C2659C"/>
    <w:rsid w:val="00C267E8"/>
    <w:rsid w:val="00C278E7"/>
    <w:rsid w:val="00C30B49"/>
    <w:rsid w:val="00C32CB5"/>
    <w:rsid w:val="00C33056"/>
    <w:rsid w:val="00C33544"/>
    <w:rsid w:val="00C36E90"/>
    <w:rsid w:val="00C3707B"/>
    <w:rsid w:val="00C40208"/>
    <w:rsid w:val="00C4050C"/>
    <w:rsid w:val="00C40A87"/>
    <w:rsid w:val="00C415F9"/>
    <w:rsid w:val="00C41A0A"/>
    <w:rsid w:val="00C41B0B"/>
    <w:rsid w:val="00C41CE6"/>
    <w:rsid w:val="00C4335E"/>
    <w:rsid w:val="00C4355B"/>
    <w:rsid w:val="00C44227"/>
    <w:rsid w:val="00C4517E"/>
    <w:rsid w:val="00C46596"/>
    <w:rsid w:val="00C46CF3"/>
    <w:rsid w:val="00C475FB"/>
    <w:rsid w:val="00C47BEB"/>
    <w:rsid w:val="00C500F9"/>
    <w:rsid w:val="00C50780"/>
    <w:rsid w:val="00C50A42"/>
    <w:rsid w:val="00C5116F"/>
    <w:rsid w:val="00C51C73"/>
    <w:rsid w:val="00C52A6B"/>
    <w:rsid w:val="00C53ACE"/>
    <w:rsid w:val="00C600FB"/>
    <w:rsid w:val="00C6034E"/>
    <w:rsid w:val="00C605DB"/>
    <w:rsid w:val="00C60ADF"/>
    <w:rsid w:val="00C60ED0"/>
    <w:rsid w:val="00C6102E"/>
    <w:rsid w:val="00C61165"/>
    <w:rsid w:val="00C625C2"/>
    <w:rsid w:val="00C6261C"/>
    <w:rsid w:val="00C631E6"/>
    <w:rsid w:val="00C642B7"/>
    <w:rsid w:val="00C659E9"/>
    <w:rsid w:val="00C665D0"/>
    <w:rsid w:val="00C67152"/>
    <w:rsid w:val="00C702A8"/>
    <w:rsid w:val="00C7076F"/>
    <w:rsid w:val="00C707E3"/>
    <w:rsid w:val="00C71A99"/>
    <w:rsid w:val="00C725A6"/>
    <w:rsid w:val="00C733A4"/>
    <w:rsid w:val="00C75F9A"/>
    <w:rsid w:val="00C7718A"/>
    <w:rsid w:val="00C81D60"/>
    <w:rsid w:val="00C823FA"/>
    <w:rsid w:val="00C825BD"/>
    <w:rsid w:val="00C82F56"/>
    <w:rsid w:val="00C83E8E"/>
    <w:rsid w:val="00C847E6"/>
    <w:rsid w:val="00C851F6"/>
    <w:rsid w:val="00C85D61"/>
    <w:rsid w:val="00C85D9A"/>
    <w:rsid w:val="00C85E53"/>
    <w:rsid w:val="00C90004"/>
    <w:rsid w:val="00C9046A"/>
    <w:rsid w:val="00C90812"/>
    <w:rsid w:val="00C90BBE"/>
    <w:rsid w:val="00C92184"/>
    <w:rsid w:val="00C928A1"/>
    <w:rsid w:val="00C95635"/>
    <w:rsid w:val="00C95D21"/>
    <w:rsid w:val="00C95DC2"/>
    <w:rsid w:val="00C96EED"/>
    <w:rsid w:val="00C97339"/>
    <w:rsid w:val="00C97671"/>
    <w:rsid w:val="00CA2895"/>
    <w:rsid w:val="00CA2BCD"/>
    <w:rsid w:val="00CA39DD"/>
    <w:rsid w:val="00CA403D"/>
    <w:rsid w:val="00CA41DF"/>
    <w:rsid w:val="00CA43FF"/>
    <w:rsid w:val="00CA573F"/>
    <w:rsid w:val="00CA78E0"/>
    <w:rsid w:val="00CB1246"/>
    <w:rsid w:val="00CB17FC"/>
    <w:rsid w:val="00CB2A8F"/>
    <w:rsid w:val="00CB58CC"/>
    <w:rsid w:val="00CB58D0"/>
    <w:rsid w:val="00CB5AA1"/>
    <w:rsid w:val="00CB67D5"/>
    <w:rsid w:val="00CB791A"/>
    <w:rsid w:val="00CC0B79"/>
    <w:rsid w:val="00CC1B73"/>
    <w:rsid w:val="00CC4247"/>
    <w:rsid w:val="00CC6B44"/>
    <w:rsid w:val="00CC79D3"/>
    <w:rsid w:val="00CD01ED"/>
    <w:rsid w:val="00CD1025"/>
    <w:rsid w:val="00CD1439"/>
    <w:rsid w:val="00CD1C9B"/>
    <w:rsid w:val="00CD1F31"/>
    <w:rsid w:val="00CD2EBB"/>
    <w:rsid w:val="00CD47BA"/>
    <w:rsid w:val="00CD4913"/>
    <w:rsid w:val="00CD4EDA"/>
    <w:rsid w:val="00CD4F09"/>
    <w:rsid w:val="00CD5EF4"/>
    <w:rsid w:val="00CE11C0"/>
    <w:rsid w:val="00CE174C"/>
    <w:rsid w:val="00CE25FF"/>
    <w:rsid w:val="00CE3116"/>
    <w:rsid w:val="00CE3C27"/>
    <w:rsid w:val="00CE3F15"/>
    <w:rsid w:val="00CE4ABF"/>
    <w:rsid w:val="00CE4B38"/>
    <w:rsid w:val="00CE5069"/>
    <w:rsid w:val="00CE570C"/>
    <w:rsid w:val="00CE634B"/>
    <w:rsid w:val="00CE746E"/>
    <w:rsid w:val="00CE7868"/>
    <w:rsid w:val="00CE7A8E"/>
    <w:rsid w:val="00CF14AE"/>
    <w:rsid w:val="00CF18B5"/>
    <w:rsid w:val="00CF1E43"/>
    <w:rsid w:val="00CF26C8"/>
    <w:rsid w:val="00CF2D0F"/>
    <w:rsid w:val="00CF2E53"/>
    <w:rsid w:val="00CF363E"/>
    <w:rsid w:val="00CF5A34"/>
    <w:rsid w:val="00CF5C75"/>
    <w:rsid w:val="00CF6E8D"/>
    <w:rsid w:val="00CF72C3"/>
    <w:rsid w:val="00CF7BAB"/>
    <w:rsid w:val="00D0220B"/>
    <w:rsid w:val="00D024B3"/>
    <w:rsid w:val="00D03980"/>
    <w:rsid w:val="00D05840"/>
    <w:rsid w:val="00D05BD5"/>
    <w:rsid w:val="00D0741C"/>
    <w:rsid w:val="00D103FC"/>
    <w:rsid w:val="00D106C7"/>
    <w:rsid w:val="00D114F8"/>
    <w:rsid w:val="00D11E8D"/>
    <w:rsid w:val="00D12820"/>
    <w:rsid w:val="00D12D2D"/>
    <w:rsid w:val="00D13660"/>
    <w:rsid w:val="00D13689"/>
    <w:rsid w:val="00D13A3C"/>
    <w:rsid w:val="00D1430C"/>
    <w:rsid w:val="00D1561C"/>
    <w:rsid w:val="00D16ACD"/>
    <w:rsid w:val="00D16D37"/>
    <w:rsid w:val="00D20572"/>
    <w:rsid w:val="00D21902"/>
    <w:rsid w:val="00D230D7"/>
    <w:rsid w:val="00D235DC"/>
    <w:rsid w:val="00D256CF"/>
    <w:rsid w:val="00D2594F"/>
    <w:rsid w:val="00D263DA"/>
    <w:rsid w:val="00D264A4"/>
    <w:rsid w:val="00D27294"/>
    <w:rsid w:val="00D27C89"/>
    <w:rsid w:val="00D32F0E"/>
    <w:rsid w:val="00D34223"/>
    <w:rsid w:val="00D352D1"/>
    <w:rsid w:val="00D35685"/>
    <w:rsid w:val="00D35AB8"/>
    <w:rsid w:val="00D35CDB"/>
    <w:rsid w:val="00D376BD"/>
    <w:rsid w:val="00D37FBD"/>
    <w:rsid w:val="00D40345"/>
    <w:rsid w:val="00D4053B"/>
    <w:rsid w:val="00D40666"/>
    <w:rsid w:val="00D41BDB"/>
    <w:rsid w:val="00D42431"/>
    <w:rsid w:val="00D429B8"/>
    <w:rsid w:val="00D429FB"/>
    <w:rsid w:val="00D43177"/>
    <w:rsid w:val="00D44787"/>
    <w:rsid w:val="00D44FB7"/>
    <w:rsid w:val="00D451D4"/>
    <w:rsid w:val="00D4543C"/>
    <w:rsid w:val="00D45895"/>
    <w:rsid w:val="00D47B0C"/>
    <w:rsid w:val="00D5166B"/>
    <w:rsid w:val="00D528F1"/>
    <w:rsid w:val="00D53071"/>
    <w:rsid w:val="00D5315B"/>
    <w:rsid w:val="00D54281"/>
    <w:rsid w:val="00D54991"/>
    <w:rsid w:val="00D57B4E"/>
    <w:rsid w:val="00D621D4"/>
    <w:rsid w:val="00D62311"/>
    <w:rsid w:val="00D638E9"/>
    <w:rsid w:val="00D63A41"/>
    <w:rsid w:val="00D664A8"/>
    <w:rsid w:val="00D666F9"/>
    <w:rsid w:val="00D66CFC"/>
    <w:rsid w:val="00D66F6E"/>
    <w:rsid w:val="00D673EA"/>
    <w:rsid w:val="00D72B2C"/>
    <w:rsid w:val="00D734B6"/>
    <w:rsid w:val="00D74194"/>
    <w:rsid w:val="00D7455B"/>
    <w:rsid w:val="00D745DE"/>
    <w:rsid w:val="00D748EA"/>
    <w:rsid w:val="00D75573"/>
    <w:rsid w:val="00D76C03"/>
    <w:rsid w:val="00D77AD9"/>
    <w:rsid w:val="00D82BF2"/>
    <w:rsid w:val="00D83A1B"/>
    <w:rsid w:val="00D83F41"/>
    <w:rsid w:val="00D84CCB"/>
    <w:rsid w:val="00D85ABF"/>
    <w:rsid w:val="00D86B9C"/>
    <w:rsid w:val="00D87538"/>
    <w:rsid w:val="00D877ED"/>
    <w:rsid w:val="00D900C0"/>
    <w:rsid w:val="00D902DC"/>
    <w:rsid w:val="00D90F28"/>
    <w:rsid w:val="00D914B0"/>
    <w:rsid w:val="00D91DF5"/>
    <w:rsid w:val="00D95973"/>
    <w:rsid w:val="00D96B70"/>
    <w:rsid w:val="00D97B04"/>
    <w:rsid w:val="00D97FF6"/>
    <w:rsid w:val="00DA2814"/>
    <w:rsid w:val="00DA4A83"/>
    <w:rsid w:val="00DA78CA"/>
    <w:rsid w:val="00DB05ED"/>
    <w:rsid w:val="00DB1626"/>
    <w:rsid w:val="00DB3F1F"/>
    <w:rsid w:val="00DB5985"/>
    <w:rsid w:val="00DB59BB"/>
    <w:rsid w:val="00DB71CB"/>
    <w:rsid w:val="00DC00B4"/>
    <w:rsid w:val="00DC0AFE"/>
    <w:rsid w:val="00DC38E9"/>
    <w:rsid w:val="00DC4745"/>
    <w:rsid w:val="00DC788C"/>
    <w:rsid w:val="00DC7941"/>
    <w:rsid w:val="00DD0BDE"/>
    <w:rsid w:val="00DD1D0A"/>
    <w:rsid w:val="00DD225B"/>
    <w:rsid w:val="00DD2FDE"/>
    <w:rsid w:val="00DD3A61"/>
    <w:rsid w:val="00DD3C20"/>
    <w:rsid w:val="00DD4023"/>
    <w:rsid w:val="00DD402E"/>
    <w:rsid w:val="00DD56B7"/>
    <w:rsid w:val="00DD7FD5"/>
    <w:rsid w:val="00DE16E3"/>
    <w:rsid w:val="00DE2472"/>
    <w:rsid w:val="00DE3E72"/>
    <w:rsid w:val="00DE4002"/>
    <w:rsid w:val="00DE7127"/>
    <w:rsid w:val="00DE717E"/>
    <w:rsid w:val="00DF0599"/>
    <w:rsid w:val="00DF1628"/>
    <w:rsid w:val="00DF167A"/>
    <w:rsid w:val="00DF4D53"/>
    <w:rsid w:val="00DF5391"/>
    <w:rsid w:val="00DF53C9"/>
    <w:rsid w:val="00DF5555"/>
    <w:rsid w:val="00E03FCC"/>
    <w:rsid w:val="00E041B8"/>
    <w:rsid w:val="00E042AB"/>
    <w:rsid w:val="00E05C52"/>
    <w:rsid w:val="00E10B85"/>
    <w:rsid w:val="00E112C8"/>
    <w:rsid w:val="00E11335"/>
    <w:rsid w:val="00E11442"/>
    <w:rsid w:val="00E126C9"/>
    <w:rsid w:val="00E14636"/>
    <w:rsid w:val="00E1617D"/>
    <w:rsid w:val="00E16268"/>
    <w:rsid w:val="00E175F5"/>
    <w:rsid w:val="00E20AC1"/>
    <w:rsid w:val="00E226C8"/>
    <w:rsid w:val="00E22A80"/>
    <w:rsid w:val="00E232E5"/>
    <w:rsid w:val="00E24087"/>
    <w:rsid w:val="00E253AC"/>
    <w:rsid w:val="00E2551A"/>
    <w:rsid w:val="00E27AF9"/>
    <w:rsid w:val="00E27CB4"/>
    <w:rsid w:val="00E3016C"/>
    <w:rsid w:val="00E30615"/>
    <w:rsid w:val="00E3119A"/>
    <w:rsid w:val="00E3163B"/>
    <w:rsid w:val="00E33D11"/>
    <w:rsid w:val="00E35A3A"/>
    <w:rsid w:val="00E37810"/>
    <w:rsid w:val="00E37E8C"/>
    <w:rsid w:val="00E401F5"/>
    <w:rsid w:val="00E40E95"/>
    <w:rsid w:val="00E414F1"/>
    <w:rsid w:val="00E41A59"/>
    <w:rsid w:val="00E422A5"/>
    <w:rsid w:val="00E43530"/>
    <w:rsid w:val="00E436E4"/>
    <w:rsid w:val="00E44EAF"/>
    <w:rsid w:val="00E46963"/>
    <w:rsid w:val="00E47008"/>
    <w:rsid w:val="00E479E9"/>
    <w:rsid w:val="00E47CBA"/>
    <w:rsid w:val="00E5023E"/>
    <w:rsid w:val="00E51521"/>
    <w:rsid w:val="00E51672"/>
    <w:rsid w:val="00E51B47"/>
    <w:rsid w:val="00E5247B"/>
    <w:rsid w:val="00E54CA0"/>
    <w:rsid w:val="00E54E2E"/>
    <w:rsid w:val="00E56A0B"/>
    <w:rsid w:val="00E60B4C"/>
    <w:rsid w:val="00E61DCE"/>
    <w:rsid w:val="00E628C7"/>
    <w:rsid w:val="00E64796"/>
    <w:rsid w:val="00E6721A"/>
    <w:rsid w:val="00E7002F"/>
    <w:rsid w:val="00E72C94"/>
    <w:rsid w:val="00E7464A"/>
    <w:rsid w:val="00E748CA"/>
    <w:rsid w:val="00E75011"/>
    <w:rsid w:val="00E7509C"/>
    <w:rsid w:val="00E75C90"/>
    <w:rsid w:val="00E76CE3"/>
    <w:rsid w:val="00E778C8"/>
    <w:rsid w:val="00E804C7"/>
    <w:rsid w:val="00E8063E"/>
    <w:rsid w:val="00E813D4"/>
    <w:rsid w:val="00E817DF"/>
    <w:rsid w:val="00E82E54"/>
    <w:rsid w:val="00E8329B"/>
    <w:rsid w:val="00E845B8"/>
    <w:rsid w:val="00E849DE"/>
    <w:rsid w:val="00E85583"/>
    <w:rsid w:val="00E8611A"/>
    <w:rsid w:val="00E86AD7"/>
    <w:rsid w:val="00E87AF9"/>
    <w:rsid w:val="00E91827"/>
    <w:rsid w:val="00E93012"/>
    <w:rsid w:val="00E947D0"/>
    <w:rsid w:val="00E96FFB"/>
    <w:rsid w:val="00EA1122"/>
    <w:rsid w:val="00EA126E"/>
    <w:rsid w:val="00EA2315"/>
    <w:rsid w:val="00EA2C1C"/>
    <w:rsid w:val="00EA3A34"/>
    <w:rsid w:val="00EA42CE"/>
    <w:rsid w:val="00EA5258"/>
    <w:rsid w:val="00EA5BE3"/>
    <w:rsid w:val="00EA675B"/>
    <w:rsid w:val="00EA70D3"/>
    <w:rsid w:val="00EA784C"/>
    <w:rsid w:val="00EA7A92"/>
    <w:rsid w:val="00EB1661"/>
    <w:rsid w:val="00EB20F6"/>
    <w:rsid w:val="00EB2FCE"/>
    <w:rsid w:val="00EB3018"/>
    <w:rsid w:val="00EB3C4B"/>
    <w:rsid w:val="00EB3D89"/>
    <w:rsid w:val="00EB533A"/>
    <w:rsid w:val="00EB55D4"/>
    <w:rsid w:val="00EB76CE"/>
    <w:rsid w:val="00EB7796"/>
    <w:rsid w:val="00EC14FD"/>
    <w:rsid w:val="00EC20FF"/>
    <w:rsid w:val="00EC2335"/>
    <w:rsid w:val="00EC5DE6"/>
    <w:rsid w:val="00EC760D"/>
    <w:rsid w:val="00ED038D"/>
    <w:rsid w:val="00ED07EF"/>
    <w:rsid w:val="00ED0D15"/>
    <w:rsid w:val="00ED1F11"/>
    <w:rsid w:val="00ED3A2C"/>
    <w:rsid w:val="00ED3D8E"/>
    <w:rsid w:val="00ED3E30"/>
    <w:rsid w:val="00ED4B66"/>
    <w:rsid w:val="00ED7305"/>
    <w:rsid w:val="00EE03A8"/>
    <w:rsid w:val="00EE0C3C"/>
    <w:rsid w:val="00EE1520"/>
    <w:rsid w:val="00EE1A5C"/>
    <w:rsid w:val="00EE2A15"/>
    <w:rsid w:val="00EE3F51"/>
    <w:rsid w:val="00EE4450"/>
    <w:rsid w:val="00EE51CC"/>
    <w:rsid w:val="00EE5A39"/>
    <w:rsid w:val="00EE67A8"/>
    <w:rsid w:val="00EE7A3B"/>
    <w:rsid w:val="00EF0F9E"/>
    <w:rsid w:val="00EF1CCF"/>
    <w:rsid w:val="00EF2699"/>
    <w:rsid w:val="00EF41D1"/>
    <w:rsid w:val="00EF53FA"/>
    <w:rsid w:val="00EF5D76"/>
    <w:rsid w:val="00F036A6"/>
    <w:rsid w:val="00F03FE4"/>
    <w:rsid w:val="00F05DF1"/>
    <w:rsid w:val="00F06B92"/>
    <w:rsid w:val="00F06DEA"/>
    <w:rsid w:val="00F117DF"/>
    <w:rsid w:val="00F11A3C"/>
    <w:rsid w:val="00F14A5F"/>
    <w:rsid w:val="00F164DC"/>
    <w:rsid w:val="00F177DE"/>
    <w:rsid w:val="00F17C39"/>
    <w:rsid w:val="00F22CEB"/>
    <w:rsid w:val="00F24643"/>
    <w:rsid w:val="00F2626E"/>
    <w:rsid w:val="00F26C37"/>
    <w:rsid w:val="00F26E81"/>
    <w:rsid w:val="00F325A7"/>
    <w:rsid w:val="00F33264"/>
    <w:rsid w:val="00F34F10"/>
    <w:rsid w:val="00F37ABC"/>
    <w:rsid w:val="00F4038B"/>
    <w:rsid w:val="00F40B5C"/>
    <w:rsid w:val="00F41926"/>
    <w:rsid w:val="00F41FBC"/>
    <w:rsid w:val="00F43A51"/>
    <w:rsid w:val="00F43B83"/>
    <w:rsid w:val="00F43F2A"/>
    <w:rsid w:val="00F4575B"/>
    <w:rsid w:val="00F4762D"/>
    <w:rsid w:val="00F477D6"/>
    <w:rsid w:val="00F47851"/>
    <w:rsid w:val="00F50D5E"/>
    <w:rsid w:val="00F5257A"/>
    <w:rsid w:val="00F52DB4"/>
    <w:rsid w:val="00F54566"/>
    <w:rsid w:val="00F547B2"/>
    <w:rsid w:val="00F553BA"/>
    <w:rsid w:val="00F55CAC"/>
    <w:rsid w:val="00F61870"/>
    <w:rsid w:val="00F63E18"/>
    <w:rsid w:val="00F64641"/>
    <w:rsid w:val="00F65772"/>
    <w:rsid w:val="00F65803"/>
    <w:rsid w:val="00F66DCC"/>
    <w:rsid w:val="00F673FA"/>
    <w:rsid w:val="00F67AC9"/>
    <w:rsid w:val="00F67ED1"/>
    <w:rsid w:val="00F70D13"/>
    <w:rsid w:val="00F71AEF"/>
    <w:rsid w:val="00F72446"/>
    <w:rsid w:val="00F72605"/>
    <w:rsid w:val="00F72B82"/>
    <w:rsid w:val="00F73565"/>
    <w:rsid w:val="00F73BEB"/>
    <w:rsid w:val="00F7450D"/>
    <w:rsid w:val="00F74EED"/>
    <w:rsid w:val="00F76D21"/>
    <w:rsid w:val="00F7773A"/>
    <w:rsid w:val="00F7784D"/>
    <w:rsid w:val="00F81C4A"/>
    <w:rsid w:val="00F85923"/>
    <w:rsid w:val="00F85D56"/>
    <w:rsid w:val="00F86C2C"/>
    <w:rsid w:val="00F8705C"/>
    <w:rsid w:val="00F87E06"/>
    <w:rsid w:val="00F909E5"/>
    <w:rsid w:val="00F933F0"/>
    <w:rsid w:val="00F93D75"/>
    <w:rsid w:val="00F9418F"/>
    <w:rsid w:val="00F9481D"/>
    <w:rsid w:val="00F94D53"/>
    <w:rsid w:val="00F96E37"/>
    <w:rsid w:val="00FA1BB9"/>
    <w:rsid w:val="00FA559F"/>
    <w:rsid w:val="00FA750E"/>
    <w:rsid w:val="00FB105E"/>
    <w:rsid w:val="00FB1543"/>
    <w:rsid w:val="00FB211B"/>
    <w:rsid w:val="00FB249A"/>
    <w:rsid w:val="00FB3F1A"/>
    <w:rsid w:val="00FB51D4"/>
    <w:rsid w:val="00FB527C"/>
    <w:rsid w:val="00FB59D2"/>
    <w:rsid w:val="00FB5B37"/>
    <w:rsid w:val="00FB627A"/>
    <w:rsid w:val="00FB680D"/>
    <w:rsid w:val="00FB7706"/>
    <w:rsid w:val="00FB7EDC"/>
    <w:rsid w:val="00FC075A"/>
    <w:rsid w:val="00FC0D2C"/>
    <w:rsid w:val="00FC124F"/>
    <w:rsid w:val="00FC245D"/>
    <w:rsid w:val="00FC3B62"/>
    <w:rsid w:val="00FD1E50"/>
    <w:rsid w:val="00FD340B"/>
    <w:rsid w:val="00FD4E5F"/>
    <w:rsid w:val="00FD5347"/>
    <w:rsid w:val="00FD5B37"/>
    <w:rsid w:val="00FD630F"/>
    <w:rsid w:val="00FD69CD"/>
    <w:rsid w:val="00FD6E60"/>
    <w:rsid w:val="00FD73F1"/>
    <w:rsid w:val="00FD7874"/>
    <w:rsid w:val="00FE05E2"/>
    <w:rsid w:val="00FE2F34"/>
    <w:rsid w:val="00FE420A"/>
    <w:rsid w:val="00FE628C"/>
    <w:rsid w:val="00FE64D5"/>
    <w:rsid w:val="00FE660B"/>
    <w:rsid w:val="00FE7BCE"/>
    <w:rsid w:val="00FE7D39"/>
    <w:rsid w:val="00FF082F"/>
    <w:rsid w:val="00FF3D3C"/>
    <w:rsid w:val="00FF40E0"/>
    <w:rsid w:val="00FF57D3"/>
    <w:rsid w:val="00FF5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D0BD6F"/>
  <w15:chartTrackingRefBased/>
  <w15:docId w15:val="{127B03CD-3481-4CDB-A89D-7EAD6AFE6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B5D9C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0A04AE"/>
    <w:pPr>
      <w:keepNext/>
      <w:spacing w:before="120" w:after="120" w:line="300" w:lineRule="auto"/>
      <w:ind w:firstLine="567"/>
      <w:jc w:val="both"/>
      <w:outlineLvl w:val="0"/>
    </w:pPr>
    <w:rPr>
      <w:rFonts w:ascii="Aptos" w:hAnsi="Aptos" w:cs="Calibri"/>
      <w:b/>
      <w:smallCaps/>
    </w:rPr>
  </w:style>
  <w:style w:type="paragraph" w:styleId="2">
    <w:name w:val="heading 2"/>
    <w:basedOn w:val="a0"/>
    <w:next w:val="a0"/>
    <w:link w:val="20"/>
    <w:uiPriority w:val="9"/>
    <w:unhideWhenUsed/>
    <w:qFormat/>
    <w:rsid w:val="00D429F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link w:val="30"/>
    <w:uiPriority w:val="9"/>
    <w:qFormat/>
    <w:rsid w:val="00D429FB"/>
    <w:pPr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semiHidden/>
    <w:rsid w:val="0041502C"/>
    <w:rPr>
      <w:rFonts w:ascii="Tahoma" w:hAnsi="Tahoma" w:cs="Tahoma"/>
      <w:sz w:val="16"/>
      <w:szCs w:val="16"/>
    </w:rPr>
  </w:style>
  <w:style w:type="paragraph" w:styleId="a6">
    <w:name w:val="Normal (Web)"/>
    <w:basedOn w:val="a0"/>
    <w:uiPriority w:val="99"/>
    <w:rsid w:val="00EC5DE6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customStyle="1" w:styleId="dt">
    <w:name w:val="dt"/>
    <w:basedOn w:val="a0"/>
    <w:rsid w:val="00224EBA"/>
    <w:pPr>
      <w:spacing w:before="100" w:beforeAutospacing="1" w:after="100" w:afterAutospacing="1"/>
      <w:ind w:firstLine="400"/>
      <w:jc w:val="both"/>
    </w:pPr>
    <w:rPr>
      <w:rFonts w:ascii="Arial Unicode MS" w:eastAsia="Arial Unicode MS" w:hAnsi="Arial Unicode MS" w:cs="Arial Unicode MS"/>
    </w:rPr>
  </w:style>
  <w:style w:type="character" w:styleId="a7">
    <w:name w:val="Hyperlink"/>
    <w:uiPriority w:val="99"/>
    <w:rsid w:val="00061C99"/>
    <w:rPr>
      <w:color w:val="0000FF"/>
      <w:u w:val="single"/>
    </w:rPr>
  </w:style>
  <w:style w:type="character" w:styleId="a8">
    <w:name w:val="Emphasis"/>
    <w:qFormat/>
    <w:rsid w:val="00AA7855"/>
    <w:rPr>
      <w:i/>
      <w:iCs/>
    </w:rPr>
  </w:style>
  <w:style w:type="paragraph" w:styleId="a9">
    <w:name w:val="footer"/>
    <w:basedOn w:val="a0"/>
    <w:link w:val="aa"/>
    <w:rsid w:val="005B3E5A"/>
    <w:pPr>
      <w:tabs>
        <w:tab w:val="center" w:pos="4677"/>
        <w:tab w:val="right" w:pos="9355"/>
      </w:tabs>
    </w:pPr>
    <w:rPr>
      <w:lang w:val="x-none" w:eastAsia="x-none"/>
    </w:rPr>
  </w:style>
  <w:style w:type="table" w:styleId="ab">
    <w:name w:val="Table Grid"/>
    <w:basedOn w:val="a2"/>
    <w:rsid w:val="00593A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593A65"/>
    <w:pPr>
      <w:suppressAutoHyphens/>
      <w:autoSpaceDE w:val="0"/>
    </w:pPr>
    <w:rPr>
      <w:rFonts w:eastAsia="Arial"/>
      <w:b/>
      <w:bCs/>
      <w:kern w:val="1"/>
      <w:sz w:val="26"/>
      <w:szCs w:val="26"/>
      <w:lang w:eastAsia="ar-SA"/>
    </w:rPr>
  </w:style>
  <w:style w:type="paragraph" w:customStyle="1" w:styleId="ConsPlusNormal">
    <w:name w:val="ConsPlusNormal"/>
    <w:rsid w:val="00593A65"/>
    <w:pPr>
      <w:widowControl w:val="0"/>
      <w:suppressAutoHyphens/>
      <w:autoSpaceDE w:val="0"/>
      <w:ind w:firstLine="720"/>
    </w:pPr>
    <w:rPr>
      <w:rFonts w:eastAsia="Arial"/>
      <w:sz w:val="22"/>
      <w:szCs w:val="22"/>
      <w:lang w:eastAsia="ar-SA"/>
    </w:rPr>
  </w:style>
  <w:style w:type="character" w:styleId="ac">
    <w:name w:val="page number"/>
    <w:basedOn w:val="a1"/>
    <w:rsid w:val="00D37FBD"/>
  </w:style>
  <w:style w:type="character" w:styleId="ad">
    <w:name w:val="FollowedHyperlink"/>
    <w:uiPriority w:val="99"/>
    <w:rsid w:val="00D32F0E"/>
    <w:rPr>
      <w:color w:val="800080"/>
      <w:u w:val="single"/>
    </w:rPr>
  </w:style>
  <w:style w:type="paragraph" w:styleId="ae">
    <w:name w:val="footnote text"/>
    <w:basedOn w:val="a0"/>
    <w:link w:val="af"/>
    <w:uiPriority w:val="99"/>
    <w:semiHidden/>
    <w:rsid w:val="005E5282"/>
    <w:rPr>
      <w:sz w:val="20"/>
      <w:szCs w:val="20"/>
    </w:rPr>
  </w:style>
  <w:style w:type="character" w:customStyle="1" w:styleId="af">
    <w:name w:val="Текст сноски Знак"/>
    <w:basedOn w:val="a1"/>
    <w:link w:val="ae"/>
    <w:uiPriority w:val="99"/>
    <w:semiHidden/>
    <w:rsid w:val="00F547B2"/>
  </w:style>
  <w:style w:type="character" w:styleId="af0">
    <w:name w:val="footnote reference"/>
    <w:uiPriority w:val="99"/>
    <w:semiHidden/>
    <w:rsid w:val="005E5282"/>
    <w:rPr>
      <w:vertAlign w:val="superscript"/>
    </w:rPr>
  </w:style>
  <w:style w:type="character" w:customStyle="1" w:styleId="af1">
    <w:name w:val="Текст примечания Знак"/>
    <w:basedOn w:val="a1"/>
    <w:link w:val="af2"/>
    <w:rsid w:val="00913E18"/>
  </w:style>
  <w:style w:type="paragraph" w:styleId="af2">
    <w:name w:val="annotation text"/>
    <w:basedOn w:val="a0"/>
    <w:link w:val="af1"/>
    <w:rsid w:val="00913E18"/>
    <w:rPr>
      <w:sz w:val="20"/>
      <w:szCs w:val="20"/>
    </w:rPr>
  </w:style>
  <w:style w:type="character" w:customStyle="1" w:styleId="af3">
    <w:name w:val="Тема примечания Знак"/>
    <w:link w:val="af4"/>
    <w:rsid w:val="00913E18"/>
    <w:rPr>
      <w:b/>
      <w:bCs/>
    </w:rPr>
  </w:style>
  <w:style w:type="paragraph" w:styleId="af4">
    <w:name w:val="annotation subject"/>
    <w:basedOn w:val="af2"/>
    <w:next w:val="af2"/>
    <w:link w:val="af3"/>
    <w:rsid w:val="00913E18"/>
    <w:rPr>
      <w:b/>
      <w:bCs/>
      <w:lang w:val="x-none" w:eastAsia="x-none"/>
    </w:rPr>
  </w:style>
  <w:style w:type="paragraph" w:customStyle="1" w:styleId="06NText">
    <w:name w:val="06.N_Text"/>
    <w:basedOn w:val="a0"/>
    <w:rsid w:val="00F547B2"/>
    <w:pPr>
      <w:widowControl w:val="0"/>
      <w:tabs>
        <w:tab w:val="left" w:pos="240"/>
        <w:tab w:val="left" w:pos="1520"/>
      </w:tabs>
      <w:autoSpaceDE w:val="0"/>
      <w:autoSpaceDN w:val="0"/>
      <w:adjustRightInd w:val="0"/>
      <w:spacing w:line="260" w:lineRule="atLeast"/>
      <w:ind w:firstLine="240"/>
      <w:jc w:val="both"/>
      <w:textAlignment w:val="center"/>
    </w:pPr>
    <w:rPr>
      <w:spacing w:val="-2"/>
      <w:szCs w:val="20"/>
      <w:lang w:eastAsia="en-US"/>
    </w:rPr>
  </w:style>
  <w:style w:type="paragraph" w:customStyle="1" w:styleId="05NText1st">
    <w:name w:val="05.N_Text_1st"/>
    <w:basedOn w:val="06NText"/>
    <w:rsid w:val="00F547B2"/>
    <w:pPr>
      <w:ind w:firstLine="0"/>
    </w:pPr>
  </w:style>
  <w:style w:type="character" w:styleId="af5">
    <w:name w:val="Strong"/>
    <w:uiPriority w:val="22"/>
    <w:qFormat/>
    <w:rsid w:val="00D429FB"/>
    <w:rPr>
      <w:b/>
      <w:bCs/>
    </w:rPr>
  </w:style>
  <w:style w:type="character" w:customStyle="1" w:styleId="30">
    <w:name w:val="Заголовок 3 Знак"/>
    <w:link w:val="3"/>
    <w:uiPriority w:val="9"/>
    <w:rsid w:val="00D429FB"/>
    <w:rPr>
      <w:b/>
      <w:bCs/>
      <w:sz w:val="27"/>
      <w:szCs w:val="27"/>
    </w:rPr>
  </w:style>
  <w:style w:type="character" w:customStyle="1" w:styleId="20">
    <w:name w:val="Заголовок 2 Знак"/>
    <w:link w:val="2"/>
    <w:uiPriority w:val="9"/>
    <w:rsid w:val="00D429F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a">
    <w:name w:val="Нижний колонтитул Знак"/>
    <w:link w:val="a9"/>
    <w:rsid w:val="009C75D4"/>
    <w:rPr>
      <w:sz w:val="24"/>
      <w:szCs w:val="24"/>
    </w:rPr>
  </w:style>
  <w:style w:type="paragraph" w:styleId="af6">
    <w:name w:val="No Spacing"/>
    <w:uiPriority w:val="1"/>
    <w:qFormat/>
    <w:rsid w:val="00F164DC"/>
    <w:rPr>
      <w:sz w:val="24"/>
      <w:szCs w:val="24"/>
    </w:rPr>
  </w:style>
  <w:style w:type="character" w:styleId="af7">
    <w:name w:val="annotation reference"/>
    <w:rsid w:val="00E253AC"/>
    <w:rPr>
      <w:sz w:val="16"/>
      <w:szCs w:val="16"/>
    </w:rPr>
  </w:style>
  <w:style w:type="paragraph" w:styleId="af8">
    <w:name w:val="List Paragraph"/>
    <w:basedOn w:val="a0"/>
    <w:uiPriority w:val="34"/>
    <w:qFormat/>
    <w:rsid w:val="00E253A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0A04AE"/>
    <w:rPr>
      <w:rFonts w:ascii="Aptos" w:hAnsi="Aptos" w:cs="Calibri"/>
      <w:b/>
      <w:smallCaps/>
      <w:sz w:val="24"/>
      <w:szCs w:val="24"/>
    </w:rPr>
  </w:style>
  <w:style w:type="character" w:customStyle="1" w:styleId="af9">
    <w:name w:val="Символ сноски"/>
    <w:rsid w:val="008B04A1"/>
    <w:rPr>
      <w:vertAlign w:val="superscript"/>
    </w:rPr>
  </w:style>
  <w:style w:type="character" w:customStyle="1" w:styleId="a5">
    <w:name w:val="Текст выноски Знак"/>
    <w:link w:val="a4"/>
    <w:semiHidden/>
    <w:rsid w:val="008B04A1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B04A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a">
    <w:name w:val="header"/>
    <w:basedOn w:val="a0"/>
    <w:link w:val="afb"/>
    <w:uiPriority w:val="99"/>
    <w:unhideWhenUsed/>
    <w:rsid w:val="008B04A1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uiPriority w:val="99"/>
    <w:rsid w:val="008B04A1"/>
    <w:rPr>
      <w:sz w:val="24"/>
      <w:szCs w:val="24"/>
    </w:rPr>
  </w:style>
  <w:style w:type="paragraph" w:customStyle="1" w:styleId="Default">
    <w:name w:val="Default"/>
    <w:rsid w:val="007355F8"/>
    <w:pPr>
      <w:autoSpaceDE w:val="0"/>
      <w:autoSpaceDN w:val="0"/>
      <w:adjustRightInd w:val="0"/>
    </w:pPr>
    <w:rPr>
      <w:rFonts w:eastAsia="SimSun"/>
      <w:color w:val="000000"/>
      <w:sz w:val="24"/>
      <w:szCs w:val="24"/>
      <w:lang w:eastAsia="zh-CN"/>
    </w:rPr>
  </w:style>
  <w:style w:type="paragraph" w:customStyle="1" w:styleId="txt-h-1">
    <w:name w:val="txt-h-1"/>
    <w:basedOn w:val="a0"/>
    <w:rsid w:val="007355F8"/>
    <w:pPr>
      <w:spacing w:before="100" w:beforeAutospacing="1" w:after="100" w:afterAutospacing="1"/>
    </w:pPr>
  </w:style>
  <w:style w:type="paragraph" w:styleId="afc">
    <w:name w:val="Subtitle"/>
    <w:basedOn w:val="a0"/>
    <w:next w:val="a0"/>
    <w:link w:val="afd"/>
    <w:qFormat/>
    <w:rsid w:val="003054E0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d">
    <w:name w:val="Подзаголовок Знак"/>
    <w:link w:val="afc"/>
    <w:rsid w:val="003054E0"/>
    <w:rPr>
      <w:rFonts w:ascii="Calibri Light" w:eastAsia="Times New Roman" w:hAnsi="Calibri Light" w:cs="Times New Roman"/>
      <w:sz w:val="24"/>
      <w:szCs w:val="24"/>
    </w:rPr>
  </w:style>
  <w:style w:type="paragraph" w:styleId="a">
    <w:name w:val="List Bullet"/>
    <w:basedOn w:val="a0"/>
    <w:rsid w:val="00014907"/>
    <w:pPr>
      <w:numPr>
        <w:numId w:val="3"/>
      </w:numPr>
      <w:tabs>
        <w:tab w:val="clear" w:pos="720"/>
        <w:tab w:val="num" w:pos="1134"/>
      </w:tabs>
      <w:spacing w:before="120" w:after="120" w:line="319" w:lineRule="auto"/>
      <w:ind w:left="0" w:firstLine="567"/>
      <w:jc w:val="both"/>
    </w:pPr>
    <w:rPr>
      <w:rFonts w:ascii="Aptos" w:hAnsi="Aptos"/>
    </w:rPr>
  </w:style>
  <w:style w:type="paragraph" w:styleId="afe">
    <w:name w:val="Revision"/>
    <w:hidden/>
    <w:uiPriority w:val="99"/>
    <w:semiHidden/>
    <w:rsid w:val="00272DF6"/>
    <w:rPr>
      <w:sz w:val="24"/>
      <w:szCs w:val="24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EE5A39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0707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3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5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4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20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3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7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3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zd.duma.gov.ru/bill/1203640-8" TargetMode="External"/><Relationship Id="rId13" Type="http://schemas.openxmlformats.org/officeDocument/2006/relationships/hyperlink" Target="https://zakon.ru/blog/2025/6/2/rezolyuciya_xxii_nauchno-prakticheskoj_konferencii_nalogovoe_pravo_v_resheniyah_konstitucionnogo_sud" TargetMode="External"/><Relationship Id="rId18" Type="http://schemas.openxmlformats.org/officeDocument/2006/relationships/hyperlink" Target="https://zakon.ru/blog/2026/03/23/postanovlenie_konstitucionnogo_suda_ot_20012026_%E2%84%96_2-p_dobavilo_li_ono_yasnosti_v_voprose_o_kvalifika" TargetMode="External"/><Relationship Id="rId26" Type="http://schemas.openxmlformats.org/officeDocument/2006/relationships/hyperlink" Target="https://zakon.ru/blog/2026/4/8/ndpi_terra_incognita" TargetMode="External"/><Relationship Id="rId3" Type="http://schemas.openxmlformats.org/officeDocument/2006/relationships/styles" Target="styles.xml"/><Relationship Id="rId21" Type="http://schemas.openxmlformats.org/officeDocument/2006/relationships/hyperlink" Target="https://zakon.ru/blog/2026/04/13/obratnaya_sila_zakona_o_novom_naloge_ekstraordinarnost_vs_predskazuemost" TargetMode="External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zakon.ru/blog/2026/04/08/cena_i_nds_budet_li_ispolneno_postanovlenie_ks_rf_po_delu_banka_vtb" TargetMode="External"/><Relationship Id="rId17" Type="http://schemas.openxmlformats.org/officeDocument/2006/relationships/hyperlink" Target="https://zakon.ru/blog/2026/03/11/konstitucionnyj_sud_ustanovil_novye_pravila_nalogooblozheniya_meny_chto_dalshe" TargetMode="External"/><Relationship Id="rId25" Type="http://schemas.openxmlformats.org/officeDocument/2006/relationships/hyperlink" Target="https://kad.arbitr.ru/Kad/PdfDocument/98cfa775-14d4-4f61-866c-923ebd5d0b62/4cf4fc78-70e0-4081-aca1-b1981ff6d6ec/A60-42662-2022_20231221_Opredelenie.pdf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zakon.ru/blog/2026/03/11/konstitucionnyj_sud_ustanovil_novye_pravila_nalogooblozheniya_meny_chto_dalshe" TargetMode="External"/><Relationship Id="rId20" Type="http://schemas.openxmlformats.org/officeDocument/2006/relationships/hyperlink" Target="https://nalogoved.ru/news/16479.html" TargetMode="External"/><Relationship Id="rId29" Type="http://schemas.openxmlformats.org/officeDocument/2006/relationships/hyperlink" Target="https://zakon.ru/blog/2026/4/14/amortizaciya_imuschestva_unitarnyh_predpriyatij_v_praktike_konstitucionnogo_suda_rf_ot_opredeleniya_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u/Publication/nalog_na_dobavlennuyu_stoimost_i_cena_dogovora_pravovye_problemy_vzaimnogo_vliyaniya" TargetMode="External"/><Relationship Id="rId24" Type="http://schemas.openxmlformats.org/officeDocument/2006/relationships/hyperlink" Target="https://zakon.ru/blog/2026/03/09/kak_dobitsya_ot_ks_rf_konstitucionno-pravovogo_opredeleniya_ustojchivoj_sudebnoj_praktiki" TargetMode="External"/><Relationship Id="rId32" Type="http://schemas.openxmlformats.org/officeDocument/2006/relationships/hyperlink" Target="https://zakon.ru/blog/2026/4/4/beznadezhnye_pereplaty_v_svyazi_s_vvedeniem_ensopredelenie_ks_rf_ot_25_dekabrya_2025_g_%E2%84%96_3491_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akon.ru/blog/2026/2/9/postanovlenie_konstitucionnogo_suda_rf_ot_15012026_%E2%84%96_1-p_o_nalogooblozhenii_ndfl_pri_mene_nedvizhimo" TargetMode="External"/><Relationship Id="rId23" Type="http://schemas.openxmlformats.org/officeDocument/2006/relationships/hyperlink" Target="https://zakon.ru/blog/2026/03/23/o_sootvetstvii_principam_nalogovogo_zakonodatelstva__pozicii_konstitucionnogo_suda_rossijskoj_federa" TargetMode="External"/><Relationship Id="rId28" Type="http://schemas.openxmlformats.org/officeDocument/2006/relationships/hyperlink" Target="https://zakon.ru/blog/2026/3/10/doklad_v_ramkah_nauchno-prakticheskoj_konferencii_nalogovoe_pravo_v_resheniyah_konstitucionnogo_suda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nalogoved.ru/news/16387.html" TargetMode="External"/><Relationship Id="rId19" Type="http://schemas.openxmlformats.org/officeDocument/2006/relationships/hyperlink" Target="https://zakon.ru/blog/2026/03/11/novyj_fiskalnyj_barer_pravosudiyu" TargetMode="External"/><Relationship Id="rId31" Type="http://schemas.openxmlformats.org/officeDocument/2006/relationships/hyperlink" Target="https://zakon.ru/blog/2026/3/11/ks_rf_o_vzyskanii_izderzhek_na_vnesudebnyj_publichnyj_spo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u/blog/2026/3/12/iniciativnoe_zaklyuchenie_o_vozmozhnosti_perelozheniya_uvelichennogo_nds_prodavcom_na_pokupatelya_po" TargetMode="External"/><Relationship Id="rId14" Type="http://schemas.openxmlformats.org/officeDocument/2006/relationships/hyperlink" Target="https://zakon.ru/blog/2026/03/16/vybiraem_nalogovyj_rezhim_meny_dve_prodazhi_ili_nejtralnost" TargetMode="External"/><Relationship Id="rId22" Type="http://schemas.openxmlformats.org/officeDocument/2006/relationships/hyperlink" Target="https://zakon.ru/blog/2026/03/16/opredelenie_konstitucionnogo_suda_rf_ot_04122025_%E2%84%96_3214-o__dokazatelstvo_nalichiya_voennogo_nalogoob" TargetMode="External"/><Relationship Id="rId27" Type="http://schemas.openxmlformats.org/officeDocument/2006/relationships/hyperlink" Target="https://kad.arbitr.ru/Document/Pdf/16035677-f58b-4c9f-9541-b96f6831da30/8f17061f-7aa2-4585-999b-011cd0f35e0d/A50-28917-2023_20260417_Opredelenie.pdf?isAddStamp=True" TargetMode="External"/><Relationship Id="rId30" Type="http://schemas.openxmlformats.org/officeDocument/2006/relationships/hyperlink" Target="https://zakon.ru/blog/2026/4/15/o_formalno-yuridicheskih_predelah_ucheta_unitarnymi_predpriyatiyami_zatrat_po_amortizacii_chto_izmen" TargetMode="External"/><Relationship Id="rId35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9725E4-4D9E-4492-8DEC-427452E81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2048</Words>
  <Characters>14420</Characters>
  <Application>Microsoft Office Word</Application>
  <DocSecurity>0</DocSecurity>
  <Lines>248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III международная конференция</vt:lpstr>
    </vt:vector>
  </TitlesOfParts>
  <Company>pgp</Company>
  <LinksUpToDate>false</LinksUpToDate>
  <CharactersWithSpaces>16405</CharactersWithSpaces>
  <SharedDoc>false</SharedDoc>
  <HLinks>
    <vt:vector size="78" baseType="variant">
      <vt:variant>
        <vt:i4>8257569</vt:i4>
      </vt:variant>
      <vt:variant>
        <vt:i4>33</vt:i4>
      </vt:variant>
      <vt:variant>
        <vt:i4>0</vt:i4>
      </vt:variant>
      <vt:variant>
        <vt:i4>5</vt:i4>
      </vt:variant>
      <vt:variant>
        <vt:lpwstr>https://zakon.ru/blog/2022/06/24/konstitucionnyj_sud_ukazal_chto_byvshij_direktor_ne_mozhet_osporit_reshenie_po_vyezdnoj_proverke_v_r</vt:lpwstr>
      </vt:variant>
      <vt:variant>
        <vt:lpwstr/>
      </vt:variant>
      <vt:variant>
        <vt:i4>7995484</vt:i4>
      </vt:variant>
      <vt:variant>
        <vt:i4>30</vt:i4>
      </vt:variant>
      <vt:variant>
        <vt:i4>0</vt:i4>
      </vt:variant>
      <vt:variant>
        <vt:i4>5</vt:i4>
      </vt:variant>
      <vt:variant>
        <vt:lpwstr>mailto:journal@nalogoved.ru</vt:lpwstr>
      </vt:variant>
      <vt:variant>
        <vt:lpwstr/>
      </vt:variant>
      <vt:variant>
        <vt:i4>7995484</vt:i4>
      </vt:variant>
      <vt:variant>
        <vt:i4>27</vt:i4>
      </vt:variant>
      <vt:variant>
        <vt:i4>0</vt:i4>
      </vt:variant>
      <vt:variant>
        <vt:i4>5</vt:i4>
      </vt:variant>
      <vt:variant>
        <vt:lpwstr>mailto:journal@nalogoved.ru</vt:lpwstr>
      </vt:variant>
      <vt:variant>
        <vt:lpwstr/>
      </vt:variant>
      <vt:variant>
        <vt:i4>7995484</vt:i4>
      </vt:variant>
      <vt:variant>
        <vt:i4>24</vt:i4>
      </vt:variant>
      <vt:variant>
        <vt:i4>0</vt:i4>
      </vt:variant>
      <vt:variant>
        <vt:i4>5</vt:i4>
      </vt:variant>
      <vt:variant>
        <vt:lpwstr>mailto:Journal@nalogoved.ru</vt:lpwstr>
      </vt:variant>
      <vt:variant>
        <vt:lpwstr/>
      </vt:variant>
      <vt:variant>
        <vt:i4>262257</vt:i4>
      </vt:variant>
      <vt:variant>
        <vt:i4>21</vt:i4>
      </vt:variant>
      <vt:variant>
        <vt:i4>0</vt:i4>
      </vt:variant>
      <vt:variant>
        <vt:i4>5</vt:i4>
      </vt:variant>
      <vt:variant>
        <vt:lpwstr>https://zakon.ru/blog/2020/03/27/koronavirus_i_dogovornye_obyazatelstva</vt:lpwstr>
      </vt:variant>
      <vt:variant>
        <vt:lpwstr/>
      </vt:variant>
      <vt:variant>
        <vt:i4>4390938</vt:i4>
      </vt:variant>
      <vt:variant>
        <vt:i4>18</vt:i4>
      </vt:variant>
      <vt:variant>
        <vt:i4>0</vt:i4>
      </vt:variant>
      <vt:variant>
        <vt:i4>5</vt:i4>
      </vt:variant>
      <vt:variant>
        <vt:lpwstr>https://zakon.ru/blog/2020/03/24/kak_upravlyat_riskami_vnutrigruppovyh_platezhej</vt:lpwstr>
      </vt:variant>
      <vt:variant>
        <vt:lpwstr/>
      </vt:variant>
      <vt:variant>
        <vt:i4>393321</vt:i4>
      </vt:variant>
      <vt:variant>
        <vt:i4>15</vt:i4>
      </vt:variant>
      <vt:variant>
        <vt:i4>0</vt:i4>
      </vt:variant>
      <vt:variant>
        <vt:i4>5</vt:i4>
      </vt:variant>
      <vt:variant>
        <vt:lpwstr>https://zakon.ru/blog/2020/04/10/opredelenie_ks_rf_ot_26032019__812-o_dejstvitelno_li_otsutstvuet_pravovaya_neopredelennost</vt:lpwstr>
      </vt:variant>
      <vt:variant>
        <vt:lpwstr/>
      </vt:variant>
      <vt:variant>
        <vt:i4>1179649</vt:i4>
      </vt:variant>
      <vt:variant>
        <vt:i4>12</vt:i4>
      </vt:variant>
      <vt:variant>
        <vt:i4>0</vt:i4>
      </vt:variant>
      <vt:variant>
        <vt:i4>5</vt:i4>
      </vt:variant>
      <vt:variant>
        <vt:lpwstr>https://zakon.ru/StaticPage/Help</vt:lpwstr>
      </vt:variant>
      <vt:variant>
        <vt:lpwstr/>
      </vt:variant>
      <vt:variant>
        <vt:i4>8061001</vt:i4>
      </vt:variant>
      <vt:variant>
        <vt:i4>9</vt:i4>
      </vt:variant>
      <vt:variant>
        <vt:i4>0</vt:i4>
      </vt:variant>
      <vt:variant>
        <vt:i4>5</vt:i4>
      </vt:variant>
      <vt:variant>
        <vt:lpwstr>mailto:moderator@igzakon.ru</vt:lpwstr>
      </vt:variant>
      <vt:variant>
        <vt:lpwstr/>
      </vt:variant>
      <vt:variant>
        <vt:i4>4456525</vt:i4>
      </vt:variant>
      <vt:variant>
        <vt:i4>6</vt:i4>
      </vt:variant>
      <vt:variant>
        <vt:i4>0</vt:i4>
      </vt:variant>
      <vt:variant>
        <vt:i4>5</vt:i4>
      </vt:variant>
      <vt:variant>
        <vt:lpwstr>https://zakon.ru/</vt:lpwstr>
      </vt:variant>
      <vt:variant>
        <vt:lpwstr/>
      </vt:variant>
      <vt:variant>
        <vt:i4>8323106</vt:i4>
      </vt:variant>
      <vt:variant>
        <vt:i4>3</vt:i4>
      </vt:variant>
      <vt:variant>
        <vt:i4>0</vt:i4>
      </vt:variant>
      <vt:variant>
        <vt:i4>5</vt:i4>
      </vt:variant>
      <vt:variant>
        <vt:lpwstr>https://zakon.ru/blog/2021/3/17/nalogovoe_pravo_v_resheniyah_konstitucionnogo_suda_onlajn-konferenciya</vt:lpwstr>
      </vt:variant>
      <vt:variant>
        <vt:lpwstr/>
      </vt:variant>
      <vt:variant>
        <vt:i4>3735659</vt:i4>
      </vt:variant>
      <vt:variant>
        <vt:i4>0</vt:i4>
      </vt:variant>
      <vt:variant>
        <vt:i4>0</vt:i4>
      </vt:variant>
      <vt:variant>
        <vt:i4>5</vt:i4>
      </vt:variant>
      <vt:variant>
        <vt:lpwstr>http://www.nalogoved.ru/vstrechi-nalogovedov/6720.html</vt:lpwstr>
      </vt:variant>
      <vt:variant>
        <vt:lpwstr/>
      </vt:variant>
      <vt:variant>
        <vt:i4>7995484</vt:i4>
      </vt:variant>
      <vt:variant>
        <vt:i4>0</vt:i4>
      </vt:variant>
      <vt:variant>
        <vt:i4>0</vt:i4>
      </vt:variant>
      <vt:variant>
        <vt:i4>5</vt:i4>
      </vt:variant>
      <vt:variant>
        <vt:lpwstr>mailto:Journal@nalogoved.ru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 международная конференция</dc:title>
  <dc:subject/>
  <dc:creator>Popov Petr</dc:creator>
  <cp:keywords/>
  <cp:lastModifiedBy>Poyarkova Natalia</cp:lastModifiedBy>
  <cp:revision>4</cp:revision>
  <cp:lastPrinted>2024-02-27T13:30:00Z</cp:lastPrinted>
  <dcterms:created xsi:type="dcterms:W3CDTF">2026-06-10T10:23:00Z</dcterms:created>
  <dcterms:modified xsi:type="dcterms:W3CDTF">2026-06-10T11:09:00Z</dcterms:modified>
</cp:coreProperties>
</file>