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AF087" w14:textId="21876FAE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right"/>
        <w:rPr>
          <w:rFonts w:ascii="Aptos" w:hAnsi="Aptos" w:cs="Times New Roman"/>
          <w:i/>
          <w:color w:val="auto"/>
          <w:sz w:val="24"/>
          <w:szCs w:val="24"/>
        </w:rPr>
      </w:pPr>
      <w:r w:rsidRPr="00133DD1">
        <w:rPr>
          <w:rFonts w:ascii="Aptos" w:hAnsi="Aptos" w:cs="Times New Roman"/>
          <w:i/>
          <w:color w:val="auto"/>
          <w:sz w:val="24"/>
          <w:szCs w:val="24"/>
        </w:rPr>
        <w:t>Приложение 1</w:t>
      </w:r>
    </w:p>
    <w:p w14:paraId="63D419D6" w14:textId="77777777" w:rsid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2201EF66" w14:textId="5ED1223A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>Одним из важнейших решений КС РФ 2025 года стало Постановление от 25.11.2025 № 41-П о соотношении цены договора и НДС, когда для продавца обязанность уплатить НДС возрастает в силу закона в отношении ранее заключенных длящихся договоров.</w:t>
      </w:r>
    </w:p>
    <w:p w14:paraId="3F49D201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0E0A41D0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>В настоящее время в профильных ведомствах идет нормотворческий процесс -подготовка законопроекта, который должен устранить выявленный Конституционным Судом пробел. Свою версию законопроекта предложили и обсудили на площадке Торгово-промышленной палаты РФ налоговые юристы.</w:t>
      </w:r>
    </w:p>
    <w:p w14:paraId="3A8B8D0C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16AEDFF3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>Заметим, что в качестве одной из позиций вновь выдвигается не поддержанный в Постановлении КС РФ радикальный «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цивилистический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>» подход о «святости» договорной цены и ее неизменности, когда НДС вырос, а стороны не смогли договориться об изменении цены или расторгнуть договор. Риск роста НДС снова предлагается возложить на продавцов, включая, например, малый и средний бизнес в условиях снижения порогов освобождения НДС на УСН. Природа НДС как косвенного, перелагаемого налога при этом не принимается во внимание.</w:t>
      </w:r>
    </w:p>
    <w:p w14:paraId="4DD237E8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14B795D4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>Полагаем, что отбрасывать доктринальные подходы налогового права к природе НДС, как и десятилетия мирового опыта, было бы печальной ошибкой.</w:t>
      </w:r>
    </w:p>
    <w:p w14:paraId="61FB919F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0B0E7607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При рассмотрении дела в КС РФ вниманию Суда было предложено инициативное заключение </w:t>
      </w:r>
      <w:proofErr w:type="gramStart"/>
      <w:r w:rsidRPr="00133DD1">
        <w:rPr>
          <w:rFonts w:ascii="Aptos" w:hAnsi="Aptos" w:cs="Times New Roman"/>
          <w:color w:val="auto"/>
          <w:sz w:val="24"/>
          <w:szCs w:val="24"/>
        </w:rPr>
        <w:t>–  письмо</w:t>
      </w:r>
      <w:proofErr w:type="gramEnd"/>
      <w:r w:rsidRPr="00133DD1">
        <w:rPr>
          <w:rFonts w:ascii="Aptos" w:hAnsi="Aptos" w:cs="Times New Roman"/>
          <w:color w:val="auto"/>
          <w:sz w:val="24"/>
          <w:szCs w:val="24"/>
        </w:rPr>
        <w:t xml:space="preserve"> «друзей Суда» (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amici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 xml:space="preserve">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curiae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>) - налоговых экспертов, которые многие десятилетия исследуют правовые вопросы взимания косвенных налогов:</w:t>
      </w:r>
    </w:p>
    <w:p w14:paraId="44D2A849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608EC5C5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А.В.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Брызгалин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 xml:space="preserve">, канд.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юрид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 xml:space="preserve">. наук, руководитель Группы компаний "Налоги и финансовое право" </w:t>
      </w:r>
    </w:p>
    <w:p w14:paraId="6045FAD2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77B42579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Д.В. Винницкий, д-р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юрид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>. наук, профессор, заведующий кафедрой финансового права Уральского государственного юридического университета имени В.Ф. Яковлева*</w:t>
      </w:r>
    </w:p>
    <w:p w14:paraId="550E9555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2B83B9D1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А.В. Демин, д-р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юрид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>. наук, профессор кафедры предпринимательского, конкурентного и финансового права Юридического института ФГАОУ ВПО «Сибирский Федеральный Университет»</w:t>
      </w:r>
    </w:p>
    <w:p w14:paraId="777C5BE4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78DE3947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С.В. Запольский, д-р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юрид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>. наук, профессор, главный научный сотрудник сектора административного права и административного процесса ИГП РАН, заслуженный юрист РФ</w:t>
      </w:r>
    </w:p>
    <w:p w14:paraId="004857F3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7262C231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Ю.А. Крохина, д-р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юрид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 xml:space="preserve">. наук, профессор, заведующая кафедрой правовых дисциплин ВШГА МГУ имени М.В. Ломоносова </w:t>
      </w:r>
    </w:p>
    <w:p w14:paraId="51C0C57E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6B654604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 xml:space="preserve">С.Г. Пепеляев, канд.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юрид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>. наук, доцент, главный редактор журнала "Налоговед"</w:t>
      </w:r>
    </w:p>
    <w:p w14:paraId="273C0017" w14:textId="77777777" w:rsidR="00133DD1" w:rsidRPr="00133DD1" w:rsidRDefault="00133DD1" w:rsidP="00133DD1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</w:p>
    <w:p w14:paraId="1349C8ED" w14:textId="77777777" w:rsidR="00E05EFE" w:rsidRDefault="00133DD1" w:rsidP="00E05EFE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 w:rsidRPr="00133DD1">
        <w:rPr>
          <w:rFonts w:ascii="Aptos" w:hAnsi="Aptos" w:cs="Times New Roman"/>
          <w:color w:val="auto"/>
          <w:sz w:val="24"/>
          <w:szCs w:val="24"/>
        </w:rPr>
        <w:t>(* В подписном листе заключения проф., д</w:t>
      </w:r>
      <w:r>
        <w:rPr>
          <w:rFonts w:ascii="Aptos" w:hAnsi="Aptos" w:cs="Times New Roman"/>
          <w:color w:val="auto"/>
          <w:sz w:val="24"/>
          <w:szCs w:val="24"/>
        </w:rPr>
        <w:t xml:space="preserve">-р </w:t>
      </w:r>
      <w:proofErr w:type="spellStart"/>
      <w:r w:rsidRPr="00133DD1">
        <w:rPr>
          <w:rFonts w:ascii="Aptos" w:hAnsi="Aptos" w:cs="Times New Roman"/>
          <w:color w:val="auto"/>
          <w:sz w:val="24"/>
          <w:szCs w:val="24"/>
        </w:rPr>
        <w:t>ю</w:t>
      </w:r>
      <w:r>
        <w:rPr>
          <w:rFonts w:ascii="Aptos" w:hAnsi="Aptos" w:cs="Times New Roman"/>
          <w:color w:val="auto"/>
          <w:sz w:val="24"/>
          <w:szCs w:val="24"/>
        </w:rPr>
        <w:t>рид</w:t>
      </w:r>
      <w:r w:rsidRPr="00133DD1">
        <w:rPr>
          <w:rFonts w:ascii="Aptos" w:hAnsi="Aptos" w:cs="Times New Roman"/>
          <w:color w:val="auto"/>
          <w:sz w:val="24"/>
          <w:szCs w:val="24"/>
        </w:rPr>
        <w:t>.н</w:t>
      </w:r>
      <w:r>
        <w:rPr>
          <w:rFonts w:ascii="Aptos" w:hAnsi="Aptos" w:cs="Times New Roman"/>
          <w:color w:val="auto"/>
          <w:sz w:val="24"/>
          <w:szCs w:val="24"/>
        </w:rPr>
        <w:t>аук</w:t>
      </w:r>
      <w:proofErr w:type="spellEnd"/>
      <w:r w:rsidRPr="00133DD1">
        <w:rPr>
          <w:rFonts w:ascii="Aptos" w:hAnsi="Aptos" w:cs="Times New Roman"/>
          <w:color w:val="auto"/>
          <w:sz w:val="24"/>
          <w:szCs w:val="24"/>
        </w:rPr>
        <w:t xml:space="preserve"> Д.В. Винницкий указал: "Нюансы моей собственной позиции состоят в предании особой значимости условиям длящегося договора, в частности, толковании его условия о цене, необходимости изменения и (или) расторжения договора в связи с существенным изменением </w:t>
      </w:r>
      <w:r w:rsidRPr="00133DD1">
        <w:rPr>
          <w:rFonts w:ascii="Aptos" w:hAnsi="Aptos" w:cs="Times New Roman"/>
          <w:color w:val="auto"/>
          <w:sz w:val="24"/>
          <w:szCs w:val="24"/>
        </w:rPr>
        <w:lastRenderedPageBreak/>
        <w:t>обстоятельств, имея в виду, что условие о НДС (его ставке) непосредственно проникает в содержание договора через условие о цене").</w:t>
      </w:r>
    </w:p>
    <w:p w14:paraId="1CF71F80" w14:textId="57EBFCB0" w:rsidR="00FA1875" w:rsidRDefault="00133DD1" w:rsidP="00E05EFE">
      <w:pPr>
        <w:pStyle w:val="af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ind w:firstLine="284"/>
        <w:jc w:val="both"/>
        <w:rPr>
          <w:rFonts w:ascii="Aptos" w:hAnsi="Aptos" w:cs="Times New Roman"/>
          <w:color w:val="auto"/>
          <w:sz w:val="24"/>
          <w:szCs w:val="24"/>
        </w:rPr>
      </w:pPr>
      <w:r>
        <w:rPr>
          <w:rFonts w:ascii="Aptos" w:hAnsi="Aptos" w:cs="Times New Roman"/>
          <w:color w:val="auto"/>
          <w:sz w:val="24"/>
          <w:szCs w:val="24"/>
        </w:rPr>
        <w:t>С</w:t>
      </w:r>
      <w:r w:rsidRPr="00133DD1">
        <w:rPr>
          <w:rFonts w:ascii="Aptos" w:hAnsi="Aptos" w:cs="Times New Roman"/>
          <w:color w:val="auto"/>
          <w:sz w:val="24"/>
          <w:szCs w:val="24"/>
        </w:rPr>
        <w:t xml:space="preserve"> согласия авторов журнал «Налоговед» публикует это письмо (заключение). Цель публикации – расширить границы дискуссии о подходах к устранению сохраняющегося правового пробела по упомянутой проблеме.</w:t>
      </w:r>
      <w:bookmarkStart w:id="0" w:name="_GoBack"/>
      <w:bookmarkEnd w:id="0"/>
    </w:p>
    <w:p w14:paraId="67E3754C" w14:textId="77777777" w:rsidR="00E05EFE" w:rsidRDefault="00E05EFE" w:rsidP="00133DD1">
      <w:pPr>
        <w:pStyle w:val="af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spacing w:before="120" w:after="120" w:line="319" w:lineRule="auto"/>
        <w:ind w:firstLine="284"/>
        <w:jc w:val="both"/>
        <w:rPr>
          <w:rFonts w:ascii="Aptos" w:hAnsi="Aptos" w:cs="Times New Roman"/>
          <w:b/>
          <w:bCs/>
          <w:smallCaps/>
          <w:color w:val="auto"/>
          <w:sz w:val="24"/>
          <w:szCs w:val="24"/>
        </w:rPr>
      </w:pPr>
    </w:p>
    <w:p w14:paraId="628918AE" w14:textId="658791F4" w:rsidR="00826FCE" w:rsidRPr="00ED678C" w:rsidRDefault="00096EBA" w:rsidP="002C315A">
      <w:pPr>
        <w:pStyle w:val="af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56"/>
        </w:tabs>
        <w:spacing w:before="120" w:after="120" w:line="319" w:lineRule="auto"/>
        <w:jc w:val="center"/>
        <w:rPr>
          <w:b/>
        </w:rPr>
      </w:pPr>
      <w:r w:rsidRPr="00E42354">
        <w:rPr>
          <w:rFonts w:ascii="Aptos" w:hAnsi="Aptos" w:cs="Times New Roman"/>
          <w:b/>
          <w:bCs/>
          <w:smallCaps/>
          <w:color w:val="auto"/>
          <w:sz w:val="24"/>
          <w:szCs w:val="24"/>
        </w:rPr>
        <w:t>Инициативное заключение</w:t>
      </w:r>
      <w:r w:rsidR="00B663FD">
        <w:rPr>
          <w:rFonts w:ascii="Aptos" w:hAnsi="Aptos" w:cs="Times New Roman"/>
          <w:b/>
          <w:bCs/>
          <w:smallCaps/>
          <w:color w:val="auto"/>
          <w:sz w:val="24"/>
          <w:szCs w:val="24"/>
        </w:rPr>
        <w:br/>
      </w:r>
      <w:r w:rsidR="00640C57" w:rsidRPr="00E42354">
        <w:rPr>
          <w:rFonts w:ascii="Aptos" w:hAnsi="Aptos"/>
          <w:b/>
          <w:sz w:val="24"/>
          <w:szCs w:val="24"/>
        </w:rPr>
        <w:t xml:space="preserve">О возможности переложения увеличенного НДС </w:t>
      </w:r>
      <w:r w:rsidR="00640C57" w:rsidRPr="00E42354">
        <w:rPr>
          <w:rFonts w:ascii="Aptos" w:hAnsi="Aptos"/>
          <w:b/>
          <w:sz w:val="24"/>
          <w:szCs w:val="24"/>
        </w:rPr>
        <w:br/>
        <w:t>продавцом на покупателя по длящимся договорам</w:t>
      </w:r>
      <w:bookmarkStart w:id="1" w:name="_Hlk58689101"/>
    </w:p>
    <w:p w14:paraId="73005D9B" w14:textId="0B1FEB0D" w:rsidR="00096EBA" w:rsidRPr="00E42354" w:rsidRDefault="00096EBA" w:rsidP="00004F0A">
      <w:pPr>
        <w:spacing w:before="240" w:after="240"/>
        <w:outlineLvl w:val="0"/>
        <w:rPr>
          <w:b/>
        </w:rPr>
      </w:pPr>
      <w:r w:rsidRPr="00E42354">
        <w:rPr>
          <w:b/>
        </w:rPr>
        <w:t>Основные выводы</w:t>
      </w:r>
      <w:r w:rsidR="002564BD" w:rsidRPr="00E42354">
        <w:rPr>
          <w:b/>
        </w:rPr>
        <w:t xml:space="preserve"> заключения</w:t>
      </w:r>
    </w:p>
    <w:p w14:paraId="7013EDEE" w14:textId="22567CED" w:rsidR="000868E9" w:rsidRPr="00E42354" w:rsidRDefault="00932724" w:rsidP="00170BF4">
      <w:r w:rsidRPr="00004F0A">
        <w:rPr>
          <w:b/>
        </w:rPr>
        <w:t>1.</w:t>
      </w:r>
      <w:r w:rsidRPr="00E42354">
        <w:t xml:space="preserve"> </w:t>
      </w:r>
      <w:r w:rsidR="00357B65" w:rsidRPr="00E42354">
        <w:t>Конституционным Судом РФ</w:t>
      </w:r>
      <w:r w:rsidR="00685F4C">
        <w:t xml:space="preserve"> ранее сформированы правовые позиции о том, </w:t>
      </w:r>
      <w:r w:rsidR="000868E9" w:rsidRPr="00E42354">
        <w:t xml:space="preserve">что </w:t>
      </w:r>
      <w:r w:rsidR="00357B65" w:rsidRPr="00E42354">
        <w:t xml:space="preserve">НДС </w:t>
      </w:r>
      <w:r w:rsidR="00E97464" w:rsidRPr="00E42354">
        <w:t>является</w:t>
      </w:r>
      <w:r w:rsidR="00357B65" w:rsidRPr="00E42354">
        <w:t xml:space="preserve"> налогом на потребление</w:t>
      </w:r>
      <w:r w:rsidR="00FE7377" w:rsidRPr="00E42354">
        <w:t>,</w:t>
      </w:r>
      <w:r w:rsidR="00357B65" w:rsidRPr="00E42354">
        <w:t xml:space="preserve"> </w:t>
      </w:r>
      <w:r w:rsidR="00FE7377" w:rsidRPr="00E42354">
        <w:t>э</w:t>
      </w:r>
      <w:r w:rsidR="00146EDD" w:rsidRPr="00E42354">
        <w:t xml:space="preserve">кономическое </w:t>
      </w:r>
      <w:r w:rsidR="00357B65" w:rsidRPr="00E42354">
        <w:t xml:space="preserve">бремя его уплаты </w:t>
      </w:r>
      <w:r w:rsidR="000C0C81" w:rsidRPr="00E42354">
        <w:t>воз</w:t>
      </w:r>
      <w:r w:rsidR="00357B65" w:rsidRPr="00E42354">
        <w:t>лагается на</w:t>
      </w:r>
      <w:r w:rsidR="00BD4C3E">
        <w:t> </w:t>
      </w:r>
      <w:r w:rsidR="00146EDD" w:rsidRPr="00E42354">
        <w:t xml:space="preserve">покупателя, а в итоге – на </w:t>
      </w:r>
      <w:r w:rsidR="00357B65" w:rsidRPr="00E42354">
        <w:t>конечного потребителя</w:t>
      </w:r>
      <w:r w:rsidR="00146EDD" w:rsidRPr="00E42354">
        <w:t>.</w:t>
      </w:r>
      <w:r w:rsidR="00965B79" w:rsidRPr="00E42354">
        <w:t xml:space="preserve"> НДС </w:t>
      </w:r>
      <w:r w:rsidR="00E97464" w:rsidRPr="00E42354">
        <w:t>является</w:t>
      </w:r>
      <w:r w:rsidR="00965B79" w:rsidRPr="00E42354">
        <w:t xml:space="preserve"> косвенным налогом, прич</w:t>
      </w:r>
      <w:r w:rsidR="00863FE5">
        <w:t>е</w:t>
      </w:r>
      <w:r w:rsidR="00965B79" w:rsidRPr="00E42354">
        <w:t>м не только с экономической, но и с юридической точки зрения.</w:t>
      </w:r>
    </w:p>
    <w:p w14:paraId="479BAF95" w14:textId="77777777" w:rsidR="004318FB" w:rsidRPr="00E42354" w:rsidRDefault="00093E70" w:rsidP="00170BF4">
      <w:r>
        <w:t>Э</w:t>
      </w:r>
      <w:r w:rsidR="004318FB" w:rsidRPr="00E42354">
        <w:t>т</w:t>
      </w:r>
      <w:r>
        <w:t>и</w:t>
      </w:r>
      <w:r w:rsidR="004318FB" w:rsidRPr="00E42354">
        <w:t xml:space="preserve"> </w:t>
      </w:r>
      <w:r w:rsidR="007950C4">
        <w:t xml:space="preserve">качества </w:t>
      </w:r>
      <w:r w:rsidR="004318FB" w:rsidRPr="00E42354">
        <w:t xml:space="preserve">НДС </w:t>
      </w:r>
      <w:r w:rsidR="007950C4">
        <w:t xml:space="preserve">проявляются в </w:t>
      </w:r>
      <w:r w:rsidR="00C90D09">
        <w:t xml:space="preserve">его правовом механизме: </w:t>
      </w:r>
    </w:p>
    <w:p w14:paraId="3AABC52A" w14:textId="77777777" w:rsidR="00932724" w:rsidRPr="00E42354" w:rsidRDefault="004318FB" w:rsidP="00170BF4">
      <w:r w:rsidRPr="00E42354">
        <w:t xml:space="preserve">- налог не </w:t>
      </w:r>
      <w:r w:rsidR="00557E26" w:rsidRPr="00E42354">
        <w:t>уплачивается</w:t>
      </w:r>
      <w:r w:rsidRPr="00E42354">
        <w:t xml:space="preserve"> при экспорте, так как потребление экономических благ в стране не происходит, даже когда продавец получил добавленную стоимость;</w:t>
      </w:r>
    </w:p>
    <w:p w14:paraId="6AB7B485" w14:textId="77777777" w:rsidR="004318FB" w:rsidRPr="00E42354" w:rsidRDefault="004318FB" w:rsidP="00170BF4">
      <w:r w:rsidRPr="00E42354">
        <w:t xml:space="preserve">- налог </w:t>
      </w:r>
      <w:r w:rsidR="00557E26" w:rsidRPr="00E42354">
        <w:t>уплачивается</w:t>
      </w:r>
      <w:r w:rsidRPr="00E42354">
        <w:t xml:space="preserve"> при импорте, так как потребление благ предполагается внутри страны, даже когда продавец добавленной стоимости не получил;</w:t>
      </w:r>
    </w:p>
    <w:p w14:paraId="24955179" w14:textId="77777777" w:rsidR="004318FB" w:rsidRPr="00E42354" w:rsidRDefault="00D17354" w:rsidP="00170BF4">
      <w:r w:rsidRPr="00E42354">
        <w:t>- продавец, допустивший уплату НДС сверх должного, не вправе возвратить его из бюджета до его возврата покупателю как экономическому носителю налога.</w:t>
      </w:r>
    </w:p>
    <w:p w14:paraId="0F634BCD" w14:textId="77777777" w:rsidR="00005EDA" w:rsidRDefault="00005EDA" w:rsidP="00170BF4">
      <w:pPr>
        <w:rPr>
          <w:rFonts w:eastAsia="Calibri"/>
        </w:rPr>
      </w:pPr>
      <w:r w:rsidRPr="00E42354">
        <w:t xml:space="preserve">Это не позволяет согласиться с доводами </w:t>
      </w:r>
      <w:r w:rsidR="00542D14">
        <w:t xml:space="preserve">жалобы </w:t>
      </w:r>
      <w:r w:rsidRPr="00E42354">
        <w:t>о</w:t>
      </w:r>
      <w:r w:rsidR="0069726C">
        <w:t xml:space="preserve">б </w:t>
      </w:r>
      <w:r w:rsidR="00490AB7" w:rsidRPr="00E42354">
        <w:t>исключительно</w:t>
      </w:r>
      <w:r w:rsidRPr="00E42354">
        <w:t xml:space="preserve"> экономическом, но не</w:t>
      </w:r>
      <w:r w:rsidR="00490AB7" w:rsidRPr="00E42354">
        <w:t> </w:t>
      </w:r>
      <w:r w:rsidRPr="00E42354">
        <w:t xml:space="preserve">юридическом значении </w:t>
      </w:r>
      <w:r w:rsidR="001666C7" w:rsidRPr="00E42354">
        <w:t xml:space="preserve">выделения </w:t>
      </w:r>
      <w:r w:rsidRPr="00E42354">
        <w:t>косвенны</w:t>
      </w:r>
      <w:r w:rsidR="001666C7" w:rsidRPr="00E42354">
        <w:t>х налогов</w:t>
      </w:r>
      <w:r w:rsidRPr="00E42354">
        <w:t>.</w:t>
      </w:r>
      <w:r w:rsidR="000C0C81" w:rsidRPr="00E42354">
        <w:t xml:space="preserve"> </w:t>
      </w:r>
      <w:r w:rsidR="0069726C">
        <w:rPr>
          <w:rFonts w:eastAsia="Calibri"/>
        </w:rPr>
        <w:t>Д</w:t>
      </w:r>
      <w:r w:rsidR="00BB2F17" w:rsidRPr="00E42354">
        <w:rPr>
          <w:rFonts w:eastAsia="Calibri"/>
        </w:rPr>
        <w:t>оводы жалобы не опровергают, что НДС – это косвенный налог.</w:t>
      </w:r>
    </w:p>
    <w:p w14:paraId="47025D5C" w14:textId="77D3E99B" w:rsidR="00E754CB" w:rsidRPr="00E42354" w:rsidRDefault="00E754CB" w:rsidP="00170BF4">
      <w:r w:rsidRPr="0076095B">
        <w:rPr>
          <w:b/>
        </w:rPr>
        <w:t>2.</w:t>
      </w:r>
      <w:r w:rsidRPr="00E42354">
        <w:t xml:space="preserve"> </w:t>
      </w:r>
      <w:r w:rsidR="007300B9">
        <w:t>В качестве исключения из общего правила</w:t>
      </w:r>
      <w:r w:rsidR="00BD5875">
        <w:t xml:space="preserve"> с</w:t>
      </w:r>
      <w:r w:rsidR="004857A6" w:rsidRPr="00E42354">
        <w:t xml:space="preserve">удебная практика возлагает </w:t>
      </w:r>
      <w:r w:rsidRPr="00E42354">
        <w:t>на</w:t>
      </w:r>
      <w:r w:rsidR="00E63CF8">
        <w:t> </w:t>
      </w:r>
      <w:r w:rsidRPr="00E42354">
        <w:t>продавца брем</w:t>
      </w:r>
      <w:r w:rsidR="004857A6" w:rsidRPr="00E42354">
        <w:t>я</w:t>
      </w:r>
      <w:r w:rsidRPr="00E42354">
        <w:t xml:space="preserve"> уплаты НДС в пределах </w:t>
      </w:r>
      <w:r w:rsidR="00816D83" w:rsidRPr="00E42354">
        <w:t xml:space="preserve">ранее </w:t>
      </w:r>
      <w:r w:rsidRPr="00E42354">
        <w:t>согласованной договором цены</w:t>
      </w:r>
      <w:r w:rsidR="00437F0D" w:rsidRPr="00E42354">
        <w:t>,</w:t>
      </w:r>
      <w:r w:rsidRPr="00E42354">
        <w:t xml:space="preserve"> без</w:t>
      </w:r>
      <w:r w:rsidR="00E63CF8">
        <w:t> </w:t>
      </w:r>
      <w:r w:rsidRPr="00E42354">
        <w:t xml:space="preserve">возможности взыскания </w:t>
      </w:r>
      <w:r w:rsidR="00816D83" w:rsidRPr="00E42354">
        <w:t xml:space="preserve">с покупателя </w:t>
      </w:r>
      <w:r w:rsidR="004857A6" w:rsidRPr="00E42354">
        <w:t xml:space="preserve">любых </w:t>
      </w:r>
      <w:r w:rsidR="00816D83" w:rsidRPr="00E42354">
        <w:t xml:space="preserve">дополнительных </w:t>
      </w:r>
      <w:r w:rsidRPr="00E42354">
        <w:t>сумм</w:t>
      </w:r>
      <w:r w:rsidR="00437F0D" w:rsidRPr="00E42354">
        <w:t>,</w:t>
      </w:r>
      <w:r w:rsidRPr="00E42354">
        <w:t xml:space="preserve"> </w:t>
      </w:r>
      <w:r w:rsidR="00BD5875">
        <w:t xml:space="preserve">если </w:t>
      </w:r>
      <w:r w:rsidRPr="00E42354">
        <w:t>в</w:t>
      </w:r>
      <w:r w:rsidR="004857A6" w:rsidRPr="00E42354">
        <w:t> </w:t>
      </w:r>
      <w:r w:rsidRPr="00E42354">
        <w:t>силу ошибки (заблуждения) продавца</w:t>
      </w:r>
      <w:r w:rsidR="00EF64DA">
        <w:t xml:space="preserve"> НДС изначально</w:t>
      </w:r>
      <w:r w:rsidR="00455502">
        <w:t>, при заключении договора</w:t>
      </w:r>
      <w:r w:rsidR="00FB021D">
        <w:t>,</w:t>
      </w:r>
      <w:r w:rsidR="00EF64DA">
        <w:t xml:space="preserve"> </w:t>
      </w:r>
      <w:r w:rsidR="0076095B">
        <w:t>не учт</w:t>
      </w:r>
      <w:r w:rsidR="00863FE5">
        <w:t>е</w:t>
      </w:r>
      <w:r w:rsidR="0076095B">
        <w:t>н в</w:t>
      </w:r>
      <w:r w:rsidR="00E63CF8">
        <w:t> </w:t>
      </w:r>
      <w:r w:rsidR="0076095B">
        <w:t xml:space="preserve">цене и </w:t>
      </w:r>
      <w:r w:rsidR="00BD4C3E">
        <w:t>впоследствии</w:t>
      </w:r>
      <w:r w:rsidR="0076095B">
        <w:t xml:space="preserve"> </w:t>
      </w:r>
      <w:r w:rsidR="00EF64DA">
        <w:t xml:space="preserve">не </w:t>
      </w:r>
      <w:r w:rsidR="00455502">
        <w:t xml:space="preserve">предъявлен </w:t>
      </w:r>
      <w:r w:rsidR="00EF64DA">
        <w:t>покупателю без должных оснований</w:t>
      </w:r>
      <w:r w:rsidR="00D15889">
        <w:t>.</w:t>
      </w:r>
    </w:p>
    <w:p w14:paraId="40C46944" w14:textId="77777777" w:rsidR="00E754CB" w:rsidRDefault="00762208" w:rsidP="00170BF4">
      <w:r w:rsidRPr="00E42354">
        <w:t>Увеличение бремени уплаты НДС</w:t>
      </w:r>
      <w:r w:rsidR="007763F6">
        <w:t xml:space="preserve"> </w:t>
      </w:r>
      <w:r w:rsidRPr="00E42354">
        <w:t>в силу решения законодател</w:t>
      </w:r>
      <w:r w:rsidR="00437F0D" w:rsidRPr="00E42354">
        <w:t>я</w:t>
      </w:r>
      <w:r w:rsidR="00826472">
        <w:t>, с</w:t>
      </w:r>
      <w:r w:rsidR="007763F6">
        <w:t>остоявшегося</w:t>
      </w:r>
      <w:r w:rsidR="0033566D" w:rsidRPr="00E42354">
        <w:t xml:space="preserve"> после заключения договора,</w:t>
      </w:r>
      <w:r w:rsidRPr="00E42354">
        <w:t xml:space="preserve"> </w:t>
      </w:r>
      <w:r w:rsidR="0033566D" w:rsidRPr="00E42354">
        <w:t>н</w:t>
      </w:r>
      <w:r w:rsidR="00E754CB" w:rsidRPr="00E42354">
        <w:t xml:space="preserve">ельзя приравнять к ошибке продавца. Продавец не обязан предвидеть законодательные решения, </w:t>
      </w:r>
      <w:r w:rsidR="00EC01B7" w:rsidRPr="00E42354">
        <w:t>поскольку они выходят за рамки хозяйственной деятельности</w:t>
      </w:r>
      <w:r w:rsidR="00936A4F" w:rsidRPr="00E42354">
        <w:t xml:space="preserve"> и </w:t>
      </w:r>
      <w:r w:rsidR="006D1734" w:rsidRPr="00E42354">
        <w:t>рисков, формируемых в экономике (</w:t>
      </w:r>
      <w:r w:rsidR="00DD3FFD" w:rsidRPr="00E42354">
        <w:t>таких, как колебания рыночных цен</w:t>
      </w:r>
      <w:r w:rsidR="006D1734" w:rsidRPr="00E42354">
        <w:t>).</w:t>
      </w:r>
    </w:p>
    <w:p w14:paraId="0DF778DB" w14:textId="4444D8E0" w:rsidR="00E01919" w:rsidRPr="00E42354" w:rsidRDefault="0033566D" w:rsidP="00170BF4">
      <w:r w:rsidRPr="007A1642">
        <w:rPr>
          <w:b/>
        </w:rPr>
        <w:lastRenderedPageBreak/>
        <w:t>3</w:t>
      </w:r>
      <w:r w:rsidR="00005EDA" w:rsidRPr="007A1642">
        <w:rPr>
          <w:b/>
        </w:rPr>
        <w:t>.</w:t>
      </w:r>
      <w:r w:rsidR="00005EDA" w:rsidRPr="00E42354">
        <w:t xml:space="preserve"> </w:t>
      </w:r>
      <w:r w:rsidR="00E01919" w:rsidRPr="00E42354">
        <w:t>В действующе</w:t>
      </w:r>
      <w:r w:rsidR="00EB45B9" w:rsidRPr="00E42354">
        <w:t>м</w:t>
      </w:r>
      <w:r w:rsidR="00E01919" w:rsidRPr="00E42354">
        <w:t xml:space="preserve"> российско</w:t>
      </w:r>
      <w:r w:rsidR="00EB45B9" w:rsidRPr="00E42354">
        <w:t>м</w:t>
      </w:r>
      <w:r w:rsidR="00E01919" w:rsidRPr="00E42354">
        <w:t xml:space="preserve"> законодательств</w:t>
      </w:r>
      <w:r w:rsidR="00EB45B9" w:rsidRPr="00E42354">
        <w:t>е</w:t>
      </w:r>
      <w:r w:rsidR="00E01919" w:rsidRPr="00E42354">
        <w:t xml:space="preserve"> </w:t>
      </w:r>
      <w:r w:rsidR="002A16CA" w:rsidRPr="00E42354">
        <w:t>нет прямого ответа на </w:t>
      </w:r>
      <w:r w:rsidR="00E01919" w:rsidRPr="00E42354">
        <w:t>вопрос, кто нес</w:t>
      </w:r>
      <w:r w:rsidR="00251269">
        <w:t>е</w:t>
      </w:r>
      <w:r w:rsidR="00E01919" w:rsidRPr="00E42354">
        <w:t xml:space="preserve">т риск увеличения бремени уплаты НДС, </w:t>
      </w:r>
      <w:r w:rsidR="002A16CA" w:rsidRPr="00E42354">
        <w:t xml:space="preserve">если </w:t>
      </w:r>
      <w:r w:rsidR="00C92554">
        <w:t xml:space="preserve">хозяйственная </w:t>
      </w:r>
      <w:r w:rsidR="00E01919" w:rsidRPr="00E42354">
        <w:t xml:space="preserve">операция не облагалась </w:t>
      </w:r>
      <w:r w:rsidR="00EB45B9" w:rsidRPr="00E42354">
        <w:t>налогом</w:t>
      </w:r>
      <w:r w:rsidR="00E01919" w:rsidRPr="00E42354">
        <w:t xml:space="preserve"> при заключении договора, но стала облагаться </w:t>
      </w:r>
      <w:r w:rsidR="00641263" w:rsidRPr="00E42354">
        <w:t xml:space="preserve">при исполнении договора, или </w:t>
      </w:r>
      <w:r w:rsidR="00D758D1" w:rsidRPr="00E42354">
        <w:t xml:space="preserve">если </w:t>
      </w:r>
      <w:r w:rsidR="00EB45B9" w:rsidRPr="00E42354">
        <w:t xml:space="preserve">операция при заключении договора </w:t>
      </w:r>
      <w:r w:rsidR="00DC473E">
        <w:t>рассматривалась как облагаемая НДС</w:t>
      </w:r>
      <w:r w:rsidR="00EB45B9" w:rsidRPr="00E42354">
        <w:t xml:space="preserve">, но при исполнении договора </w:t>
      </w:r>
      <w:r w:rsidR="00DC473E">
        <w:t xml:space="preserve">размер налога увеличился. </w:t>
      </w:r>
    </w:p>
    <w:p w14:paraId="69E428CC" w14:textId="77777777" w:rsidR="00641263" w:rsidRPr="00E42354" w:rsidRDefault="00641263" w:rsidP="00170BF4">
      <w:r w:rsidRPr="00E42354">
        <w:t xml:space="preserve">Схожий </w:t>
      </w:r>
      <w:r w:rsidR="005B3BA1" w:rsidRPr="00E42354">
        <w:t xml:space="preserve">правовой </w:t>
      </w:r>
      <w:r w:rsidRPr="00E42354">
        <w:t>пробел</w:t>
      </w:r>
      <w:r w:rsidR="00F25C10" w:rsidRPr="00E42354">
        <w:t xml:space="preserve"> </w:t>
      </w:r>
      <w:r w:rsidRPr="00E42354">
        <w:t xml:space="preserve">есть и </w:t>
      </w:r>
      <w:r w:rsidR="004809FB" w:rsidRPr="00E42354">
        <w:t>для обратной ситуации</w:t>
      </w:r>
      <w:r w:rsidRPr="00E42354">
        <w:t xml:space="preserve">, </w:t>
      </w:r>
      <w:r w:rsidR="00170BF4" w:rsidRPr="00E42354">
        <w:t>когда</w:t>
      </w:r>
      <w:r w:rsidRPr="00E42354">
        <w:t xml:space="preserve"> </w:t>
      </w:r>
      <w:r w:rsidR="00A91F6C">
        <w:t xml:space="preserve">при исполнении договора </w:t>
      </w:r>
      <w:r w:rsidRPr="00E42354">
        <w:t xml:space="preserve">бремя уплаты НДС </w:t>
      </w:r>
      <w:r w:rsidR="00A91F6C">
        <w:t>сократилось. В</w:t>
      </w:r>
      <w:r w:rsidR="00C917E1" w:rsidRPr="00E42354">
        <w:t>озникает вопрос, как распределить уже не</w:t>
      </w:r>
      <w:r w:rsidR="007A1642">
        <w:t> </w:t>
      </w:r>
      <w:r w:rsidR="00C917E1" w:rsidRPr="00E42354">
        <w:t>риск, а выгоду.</w:t>
      </w:r>
    </w:p>
    <w:p w14:paraId="70FDFFA2" w14:textId="7692AD0B" w:rsidR="00641263" w:rsidRPr="00E42354" w:rsidRDefault="002A16CA" w:rsidP="00170BF4">
      <w:r w:rsidRPr="00E42354">
        <w:t>О</w:t>
      </w:r>
      <w:r w:rsidR="00AB71B2" w:rsidRPr="00E42354">
        <w:t>твет на эт</w:t>
      </w:r>
      <w:r w:rsidR="000919AE" w:rsidRPr="00E42354">
        <w:t>и</w:t>
      </w:r>
      <w:r w:rsidR="00AB71B2" w:rsidRPr="00E42354">
        <w:t xml:space="preserve"> вопрос</w:t>
      </w:r>
      <w:r w:rsidR="000919AE" w:rsidRPr="00E42354">
        <w:t>ы</w:t>
      </w:r>
      <w:r w:rsidR="00AB71B2" w:rsidRPr="00E42354">
        <w:t xml:space="preserve"> следует из природы НДС как налога на потребление (косвенного</w:t>
      </w:r>
      <w:r w:rsidR="00CD4837" w:rsidRPr="00E42354">
        <w:t>, перелагаемого</w:t>
      </w:r>
      <w:r w:rsidR="00AB71B2" w:rsidRPr="00E42354">
        <w:t xml:space="preserve"> налога) и из обжалуемого заявителем пункта 1 статьи 168 НК</w:t>
      </w:r>
      <w:r w:rsidR="00CD4837" w:rsidRPr="00E42354">
        <w:t> </w:t>
      </w:r>
      <w:r w:rsidR="00AB71B2" w:rsidRPr="00E42354">
        <w:t>РФ, котор</w:t>
      </w:r>
      <w:r w:rsidR="00CD4837" w:rsidRPr="00E42354">
        <w:t>ый</w:t>
      </w:r>
      <w:r w:rsidR="00AB71B2" w:rsidRPr="00E42354">
        <w:t xml:space="preserve"> обязывает продавца предъявить НДС к оплате покупателю.</w:t>
      </w:r>
      <w:r w:rsidR="007F55B0" w:rsidRPr="00E42354">
        <w:t xml:space="preserve"> Это </w:t>
      </w:r>
      <w:r w:rsidR="00367BB9" w:rsidRPr="00E42354">
        <w:t>правило</w:t>
      </w:r>
      <w:r w:rsidR="007F55B0" w:rsidRPr="00E42354">
        <w:t xml:space="preserve"> нельзя считать </w:t>
      </w:r>
      <w:r w:rsidR="00E4199D" w:rsidRPr="00E42354">
        <w:t xml:space="preserve">лишь </w:t>
      </w:r>
      <w:r w:rsidR="00BB2F17" w:rsidRPr="00E42354">
        <w:t>«</w:t>
      </w:r>
      <w:r w:rsidR="007F55B0" w:rsidRPr="00E42354">
        <w:t>информационной</w:t>
      </w:r>
      <w:r w:rsidR="00BB2F17" w:rsidRPr="00E42354">
        <w:t>»</w:t>
      </w:r>
      <w:r w:rsidR="007F55B0" w:rsidRPr="00E42354">
        <w:t xml:space="preserve"> обязанностью, исполняемой </w:t>
      </w:r>
      <w:r w:rsidR="00E4199D" w:rsidRPr="00E42354">
        <w:t>д</w:t>
      </w:r>
      <w:r w:rsidR="007F55B0" w:rsidRPr="00E42354">
        <w:t xml:space="preserve">ля </w:t>
      </w:r>
      <w:r w:rsidR="00541853" w:rsidRPr="00E42354">
        <w:t xml:space="preserve">обеспечения </w:t>
      </w:r>
      <w:r w:rsidR="00D70016" w:rsidRPr="00E42354">
        <w:t>покупателю возможности вычета НДС</w:t>
      </w:r>
      <w:r w:rsidR="00DB1628" w:rsidRPr="00E42354">
        <w:t>.</w:t>
      </w:r>
      <w:r w:rsidR="00D70016" w:rsidRPr="00E42354">
        <w:t xml:space="preserve"> </w:t>
      </w:r>
      <w:r w:rsidR="00DB1628" w:rsidRPr="00E42354">
        <w:t>З</w:t>
      </w:r>
      <w:r w:rsidR="00D70016" w:rsidRPr="00E42354">
        <w:t>акон предусматривает не просто предъявление налога, а «предъявление к оплате»</w:t>
      </w:r>
      <w:r w:rsidR="004809FB" w:rsidRPr="00E42354">
        <w:t xml:space="preserve">. </w:t>
      </w:r>
      <w:r w:rsidR="007F64C7">
        <w:t>П</w:t>
      </w:r>
      <w:r w:rsidR="00541853" w:rsidRPr="00E42354">
        <w:t>окупатель нес</w:t>
      </w:r>
      <w:r w:rsidR="00251269">
        <w:t>е</w:t>
      </w:r>
      <w:r w:rsidR="00541853" w:rsidRPr="00E42354">
        <w:t xml:space="preserve">т </w:t>
      </w:r>
      <w:r w:rsidR="004809FB" w:rsidRPr="00E42354">
        <w:t>экономическо</w:t>
      </w:r>
      <w:r w:rsidR="00541853" w:rsidRPr="00E42354">
        <w:t>е</w:t>
      </w:r>
      <w:r w:rsidR="004809FB" w:rsidRPr="00E42354">
        <w:t xml:space="preserve"> брем</w:t>
      </w:r>
      <w:r w:rsidR="00541853" w:rsidRPr="00E42354">
        <w:t>я</w:t>
      </w:r>
      <w:r w:rsidR="004809FB" w:rsidRPr="00E42354">
        <w:t xml:space="preserve"> уплаты НДС в</w:t>
      </w:r>
      <w:r w:rsidR="00E4199D" w:rsidRPr="00E42354">
        <w:t> </w:t>
      </w:r>
      <w:r w:rsidR="004809FB" w:rsidRPr="00E42354">
        <w:t>рамках денежного обязательства перед продавцом</w:t>
      </w:r>
      <w:r w:rsidR="00D70016" w:rsidRPr="00E42354">
        <w:t>.</w:t>
      </w:r>
    </w:p>
    <w:p w14:paraId="5B44EEC6" w14:textId="77777777" w:rsidR="00E4199D" w:rsidRPr="00E42354" w:rsidRDefault="000919AE" w:rsidP="00170BF4">
      <w:r w:rsidRPr="00E42354">
        <w:t xml:space="preserve">Если бремя НДС </w:t>
      </w:r>
      <w:r w:rsidR="005B3BA1" w:rsidRPr="00E42354">
        <w:t>увеличилось</w:t>
      </w:r>
      <w:r w:rsidR="00155F9C" w:rsidRPr="00E42354">
        <w:t xml:space="preserve"> в силу закона, вступившего в силу после заключения договора</w:t>
      </w:r>
      <w:r w:rsidRPr="00E42354">
        <w:t xml:space="preserve">, то оно возлагается на покупателя, который становится обязан доплатить соответствующую сумму продавцу. Если же бремя НДС </w:t>
      </w:r>
      <w:r w:rsidR="00155F9C" w:rsidRPr="00E42354">
        <w:t xml:space="preserve">в силу закона </w:t>
      </w:r>
      <w:r w:rsidRPr="00E42354">
        <w:t>уменьш</w:t>
      </w:r>
      <w:r w:rsidR="005B3BA1" w:rsidRPr="00E42354">
        <w:t>илось</w:t>
      </w:r>
      <w:r w:rsidRPr="00E42354">
        <w:t xml:space="preserve">, то </w:t>
      </w:r>
      <w:r w:rsidR="00DB5CD0" w:rsidRPr="00E42354">
        <w:t xml:space="preserve">обязательство покупателя уменьшается на соответствующую сумму. </w:t>
      </w:r>
      <w:r w:rsidR="00120FF1" w:rsidRPr="00E42354">
        <w:t>Именно т</w:t>
      </w:r>
      <w:r w:rsidR="00DB5CD0" w:rsidRPr="00E42354">
        <w:t>аким</w:t>
      </w:r>
      <w:r w:rsidR="004809FB" w:rsidRPr="00E42354">
        <w:t>и</w:t>
      </w:r>
      <w:r w:rsidR="00DB5CD0" w:rsidRPr="00E42354">
        <w:t xml:space="preserve"> должн</w:t>
      </w:r>
      <w:r w:rsidR="004809FB" w:rsidRPr="00E42354">
        <w:t>ы</w:t>
      </w:r>
      <w:r w:rsidR="00DB5CD0" w:rsidRPr="00E42354">
        <w:t xml:space="preserve"> быть общ</w:t>
      </w:r>
      <w:r w:rsidR="004809FB" w:rsidRPr="00E42354">
        <w:t>и</w:t>
      </w:r>
      <w:r w:rsidR="00DB5CD0" w:rsidRPr="00E42354">
        <w:t>е правил</w:t>
      </w:r>
      <w:r w:rsidR="004809FB" w:rsidRPr="00E42354">
        <w:t>а</w:t>
      </w:r>
      <w:r w:rsidR="00DB5CD0" w:rsidRPr="00E42354">
        <w:t xml:space="preserve">, </w:t>
      </w:r>
      <w:r w:rsidR="001E30F2" w:rsidRPr="00E42354">
        <w:t xml:space="preserve">хотя их </w:t>
      </w:r>
      <w:r w:rsidR="007F55B0" w:rsidRPr="00E42354">
        <w:t xml:space="preserve">применение может исключаться законом или договором (в установленных законом пределах). </w:t>
      </w:r>
      <w:r w:rsidR="00E65156" w:rsidRPr="00E42354">
        <w:t>Такие</w:t>
      </w:r>
      <w:r w:rsidR="007F55B0" w:rsidRPr="00E42354">
        <w:t xml:space="preserve"> правил</w:t>
      </w:r>
      <w:r w:rsidR="004809FB" w:rsidRPr="00E42354">
        <w:t>а</w:t>
      </w:r>
      <w:r w:rsidR="007F55B0" w:rsidRPr="00E42354">
        <w:t xml:space="preserve"> закреплен</w:t>
      </w:r>
      <w:r w:rsidR="004809FB" w:rsidRPr="00E42354">
        <w:t>ы</w:t>
      </w:r>
      <w:r w:rsidR="007F55B0" w:rsidRPr="00E42354">
        <w:t xml:space="preserve"> в ряде зарубежных правопорядков</w:t>
      </w:r>
      <w:r w:rsidR="00D97800" w:rsidRPr="00E42354">
        <w:t>, имеющих</w:t>
      </w:r>
      <w:r w:rsidR="007F55B0" w:rsidRPr="00E42354">
        <w:t xml:space="preserve"> многолетни</w:t>
      </w:r>
      <w:r w:rsidR="00D97800" w:rsidRPr="00E42354">
        <w:t>й</w:t>
      </w:r>
      <w:r w:rsidR="007F55B0" w:rsidRPr="00E42354">
        <w:t xml:space="preserve"> опыт взимания НДС.</w:t>
      </w:r>
    </w:p>
    <w:p w14:paraId="7E8904C2" w14:textId="104FABE6" w:rsidR="00A9627F" w:rsidRPr="00E42354" w:rsidRDefault="00027DB5" w:rsidP="00170BF4">
      <w:r w:rsidRPr="00E42354">
        <w:t xml:space="preserve">Отсутствие таких правил в отечественном законодательстве </w:t>
      </w:r>
      <w:r w:rsidR="001E30F2" w:rsidRPr="00E42354">
        <w:t xml:space="preserve">породило правовую </w:t>
      </w:r>
      <w:r w:rsidRPr="00E42354">
        <w:t>неопредел</w:t>
      </w:r>
      <w:r w:rsidR="00251269">
        <w:t>е</w:t>
      </w:r>
      <w:r w:rsidRPr="00E42354">
        <w:t>нность, недопустим</w:t>
      </w:r>
      <w:r w:rsidR="001E30F2" w:rsidRPr="00E42354">
        <w:t>ую</w:t>
      </w:r>
      <w:r w:rsidRPr="00E42354">
        <w:t xml:space="preserve"> с конституционной точки зрения.</w:t>
      </w:r>
    </w:p>
    <w:p w14:paraId="698876B8" w14:textId="340DBC29" w:rsidR="00027DB5" w:rsidRPr="00E42354" w:rsidRDefault="00515759" w:rsidP="00170BF4">
      <w:r>
        <w:t>С</w:t>
      </w:r>
      <w:r w:rsidR="00750512" w:rsidRPr="00E42354">
        <w:t xml:space="preserve">пособ </w:t>
      </w:r>
      <w:r w:rsidR="00027DB5" w:rsidRPr="00E42354">
        <w:t>устранени</w:t>
      </w:r>
      <w:r w:rsidR="00750512" w:rsidRPr="00E42354">
        <w:t>я</w:t>
      </w:r>
      <w:r w:rsidR="00027DB5" w:rsidRPr="00E42354">
        <w:t xml:space="preserve"> этой неопредел</w:t>
      </w:r>
      <w:r w:rsidR="00251269">
        <w:t>е</w:t>
      </w:r>
      <w:r w:rsidR="00027DB5" w:rsidRPr="00E42354">
        <w:t>нности, искомы</w:t>
      </w:r>
      <w:r w:rsidR="00750512" w:rsidRPr="00E42354">
        <w:t>й</w:t>
      </w:r>
      <w:r w:rsidR="00027DB5" w:rsidRPr="00E42354">
        <w:t xml:space="preserve"> заявителем жалобы, а</w:t>
      </w:r>
      <w:r w:rsidR="00740CD8">
        <w:t> </w:t>
      </w:r>
      <w:r w:rsidR="00027DB5" w:rsidRPr="00E42354">
        <w:t xml:space="preserve">именно возложение риска роста бремени НДС </w:t>
      </w:r>
      <w:r w:rsidR="009518A9" w:rsidRPr="00E42354">
        <w:t xml:space="preserve">по длящимся договорам </w:t>
      </w:r>
      <w:r w:rsidR="00027DB5" w:rsidRPr="00E42354">
        <w:t xml:space="preserve">на продавца, </w:t>
      </w:r>
      <w:r w:rsidR="00750512" w:rsidRPr="00E42354">
        <w:t xml:space="preserve">противоречит </w:t>
      </w:r>
      <w:r w:rsidR="00027DB5" w:rsidRPr="00E42354">
        <w:t>природе НДС как косвенного налога и не может быть поддержан.</w:t>
      </w:r>
    </w:p>
    <w:p w14:paraId="333F4E95" w14:textId="77777777" w:rsidR="00374BB8" w:rsidRDefault="00597F40" w:rsidP="00170BF4">
      <w:r w:rsidRPr="00E42354">
        <w:t xml:space="preserve">Возложение экономического бремени уплаты НДС на продавца будет означать, что НДС </w:t>
      </w:r>
      <w:r w:rsidR="00374BB8" w:rsidRPr="00E42354">
        <w:t>утратит ключевое отличие от налога на прибыль организаций, и поставит под сомнение саму возможность одновременного взимания этих двух налогов</w:t>
      </w:r>
      <w:r w:rsidR="00BF11FA" w:rsidRPr="00E42354">
        <w:t>.</w:t>
      </w:r>
      <w:r w:rsidR="00374BB8" w:rsidRPr="00E42354">
        <w:t xml:space="preserve"> </w:t>
      </w:r>
      <w:r w:rsidR="00BF11FA" w:rsidRPr="00E42354">
        <w:t>П</w:t>
      </w:r>
      <w:r w:rsidR="00374BB8" w:rsidRPr="00E42354">
        <w:t xml:space="preserve">редмет </w:t>
      </w:r>
      <w:r w:rsidR="001661EE" w:rsidRPr="00E42354">
        <w:t xml:space="preserve">обложения </w:t>
      </w:r>
      <w:r w:rsidR="00374BB8" w:rsidRPr="00E42354">
        <w:t xml:space="preserve">и источник уплаты </w:t>
      </w:r>
      <w:r w:rsidR="00BF11FA" w:rsidRPr="00E42354">
        <w:t xml:space="preserve">двух налогов </w:t>
      </w:r>
      <w:r w:rsidR="00374BB8" w:rsidRPr="00E42354">
        <w:t>буд</w:t>
      </w:r>
      <w:r w:rsidR="001661EE" w:rsidRPr="00E42354">
        <w:t>у</w:t>
      </w:r>
      <w:r w:rsidR="00374BB8" w:rsidRPr="00E42354">
        <w:t>т в значительной степени пересекаться</w:t>
      </w:r>
      <w:r w:rsidR="00BF11FA" w:rsidRPr="00E42354">
        <w:t>, учитывая, что для их исчисления используются одинаковые показатели</w:t>
      </w:r>
      <w:r w:rsidR="000D105F" w:rsidRPr="00E42354">
        <w:t xml:space="preserve"> – </w:t>
      </w:r>
      <w:r w:rsidR="00BF11FA" w:rsidRPr="00E42354">
        <w:t>выручка</w:t>
      </w:r>
      <w:r w:rsidR="000D105F" w:rsidRPr="00E42354">
        <w:t>, капитальные и материальные затраты на производство, стоимость покупных товаров</w:t>
      </w:r>
      <w:r w:rsidR="00BF11FA" w:rsidRPr="00E42354">
        <w:t>.</w:t>
      </w:r>
      <w:r w:rsidR="000D105F" w:rsidRPr="00E42354">
        <w:t xml:space="preserve"> </w:t>
      </w:r>
      <w:r w:rsidR="000415CD" w:rsidRPr="00E42354">
        <w:t xml:space="preserve">Взимание двух налогов с однородного предмета и из одного источника (доходность продавца) вряд ли </w:t>
      </w:r>
      <w:r w:rsidR="007850AF" w:rsidRPr="00E42354">
        <w:t xml:space="preserve">было бы </w:t>
      </w:r>
      <w:r w:rsidR="000415CD" w:rsidRPr="00E42354">
        <w:t>оправдано с конституционной точки зрения.</w:t>
      </w:r>
    </w:p>
    <w:p w14:paraId="1EB66686" w14:textId="07EDB044" w:rsidR="00662661" w:rsidRPr="00E42354" w:rsidRDefault="00740CD8" w:rsidP="00662661">
      <w:r>
        <w:lastRenderedPageBreak/>
        <w:t>В деле</w:t>
      </w:r>
      <w:r w:rsidR="00662661" w:rsidRPr="00E42354">
        <w:t xml:space="preserve">, </w:t>
      </w:r>
      <w:r w:rsidR="009004DA" w:rsidRPr="00E42354">
        <w:t>в котором</w:t>
      </w:r>
      <w:r w:rsidR="00662661" w:rsidRPr="00E42354">
        <w:t xml:space="preserve"> суды применили обжалуемые законоположения, покупатель, которому продавец предъявил введ</w:t>
      </w:r>
      <w:r w:rsidR="00251269">
        <w:t>е</w:t>
      </w:r>
      <w:r w:rsidR="00662661" w:rsidRPr="00E42354">
        <w:t xml:space="preserve">нный законом НДС, не имел права на вычет налога, так как его основная деятельность </w:t>
      </w:r>
      <w:r w:rsidR="009E73DA">
        <w:t xml:space="preserve">как банка </w:t>
      </w:r>
      <w:r w:rsidR="00662661" w:rsidRPr="00E42354">
        <w:t>этим налогом не облагается. Если бы такое право у покупателя было, то он мог бы избежать экономического бремени уплаты НДС.</w:t>
      </w:r>
      <w:r w:rsidR="00411023">
        <w:t xml:space="preserve"> Однако частично</w:t>
      </w:r>
      <w:r w:rsidR="00CA4571">
        <w:t xml:space="preserve"> банк компенсирует возросший для него НДС, поскольку учитывает его сумму в составе </w:t>
      </w:r>
      <w:r w:rsidR="00D220B4">
        <w:t xml:space="preserve">собственных затрат, </w:t>
      </w:r>
      <w:r w:rsidR="009E73DA">
        <w:t xml:space="preserve">которые может учесть </w:t>
      </w:r>
      <w:r w:rsidR="008C1A97">
        <w:t>при</w:t>
      </w:r>
      <w:r>
        <w:t> </w:t>
      </w:r>
      <w:r w:rsidR="008C1A97">
        <w:t xml:space="preserve">ценообразовании </w:t>
      </w:r>
      <w:r w:rsidR="009E73DA">
        <w:t xml:space="preserve">и </w:t>
      </w:r>
      <w:r w:rsidR="00D220B4">
        <w:t>уменьш</w:t>
      </w:r>
      <w:r w:rsidR="008C1A97">
        <w:t>ить на них налогооблагаемую прибыль</w:t>
      </w:r>
      <w:r w:rsidR="00D220B4">
        <w:t>.</w:t>
      </w:r>
    </w:p>
    <w:p w14:paraId="5687E597" w14:textId="26A74205" w:rsidR="000B1E8F" w:rsidRPr="00E42354" w:rsidRDefault="000B1E8F" w:rsidP="000B1E8F">
      <w:r w:rsidRPr="00E42354">
        <w:t>Действующий порядок взимания НДС допускает ситуации, когда покупатель нес</w:t>
      </w:r>
      <w:r w:rsidR="00251269">
        <w:t>е</w:t>
      </w:r>
      <w:r w:rsidRPr="00E42354">
        <w:t>т экономическое бремя уплаты НДС, не будучи конечным потребителем, но не имея права на вычет НДС. Если для продавца раст</w:t>
      </w:r>
      <w:r w:rsidR="00251269">
        <w:t>е</w:t>
      </w:r>
      <w:r w:rsidRPr="00E42354">
        <w:t>т юридическое бремя уплаты НДС, то для такого покупателя, как и для потребителя, раст</w:t>
      </w:r>
      <w:r w:rsidR="00251269">
        <w:t>е</w:t>
      </w:r>
      <w:r w:rsidRPr="00E42354">
        <w:t>т экономическое бремя уплаты налога, то есть становятся дороже приобретаемые экономические блага.</w:t>
      </w:r>
    </w:p>
    <w:p w14:paraId="367FB390" w14:textId="04D6DCDB" w:rsidR="000B1E8F" w:rsidRDefault="000B1E8F" w:rsidP="000B1E8F">
      <w:r w:rsidRPr="00E42354">
        <w:t>Этот подход применим и к введению НДС для закупок программного обеспечения, созданного иностранными разработчиками</w:t>
      </w:r>
      <w:proofErr w:type="gramStart"/>
      <w:r w:rsidRPr="00E42354">
        <w:t>:</w:t>
      </w:r>
      <w:proofErr w:type="gramEnd"/>
      <w:r w:rsidRPr="00E42354">
        <w:t xml:space="preserve"> такая закупка становится для покупателя дороже, что не противоречит воле законодателя с уч</w:t>
      </w:r>
      <w:r w:rsidR="00251269">
        <w:t>е</w:t>
      </w:r>
      <w:r w:rsidRPr="00E42354">
        <w:t>том природы НДС.</w:t>
      </w:r>
    </w:p>
    <w:p w14:paraId="30843427" w14:textId="77777777" w:rsidR="00EA7A06" w:rsidRPr="00E42354" w:rsidRDefault="00133978" w:rsidP="00170BF4">
      <w:r w:rsidRPr="008C1A97">
        <w:t>4.</w:t>
      </w:r>
      <w:r w:rsidRPr="00E42354">
        <w:t xml:space="preserve"> </w:t>
      </w:r>
      <w:r w:rsidR="00EA7A06" w:rsidRPr="00E42354">
        <w:t xml:space="preserve">В системе законодательства ни одна его отрасль не может функционировать обособленно от других, а догматические </w:t>
      </w:r>
      <w:r w:rsidR="00E8749B" w:rsidRPr="00E42354">
        <w:t>установки одной отрасли не могут безусловно связывать регулирование тех же или связанных отношений други</w:t>
      </w:r>
      <w:r w:rsidR="00505BE5" w:rsidRPr="00E42354">
        <w:t>ми</w:t>
      </w:r>
      <w:r w:rsidR="00E8749B" w:rsidRPr="00E42354">
        <w:t xml:space="preserve"> отрасля</w:t>
      </w:r>
      <w:r w:rsidR="00505BE5" w:rsidRPr="00E42354">
        <w:t>ми.</w:t>
      </w:r>
    </w:p>
    <w:p w14:paraId="5AD18B5E" w14:textId="43719948" w:rsidR="00596B42" w:rsidRPr="00E42354" w:rsidRDefault="004763EF" w:rsidP="00170BF4">
      <w:r w:rsidRPr="00E42354">
        <w:t xml:space="preserve">Поэтому </w:t>
      </w:r>
      <w:r w:rsidR="00B678C9" w:rsidRPr="00E42354">
        <w:t>установка о неизменности цены как условия договора</w:t>
      </w:r>
      <w:r w:rsidRPr="00E42354">
        <w:t>, значимая в</w:t>
      </w:r>
      <w:r w:rsidR="003D7718">
        <w:t> </w:t>
      </w:r>
      <w:r w:rsidR="004F0726">
        <w:t>сфере</w:t>
      </w:r>
      <w:r w:rsidRPr="00E42354">
        <w:t xml:space="preserve"> гражданско</w:t>
      </w:r>
      <w:r w:rsidR="004F0726">
        <w:t xml:space="preserve">го </w:t>
      </w:r>
      <w:r w:rsidRPr="00E42354">
        <w:t>прав</w:t>
      </w:r>
      <w:r w:rsidR="004F0726">
        <w:t>а</w:t>
      </w:r>
      <w:r w:rsidRPr="00E42354">
        <w:t xml:space="preserve">, </w:t>
      </w:r>
      <w:r w:rsidR="00B678C9" w:rsidRPr="00E42354">
        <w:t>не</w:t>
      </w:r>
      <w:r w:rsidRPr="00E42354">
        <w:t> </w:t>
      </w:r>
      <w:r w:rsidR="00596B42" w:rsidRPr="00E42354">
        <w:t xml:space="preserve">может безоговорочно применяться к цене договора, </w:t>
      </w:r>
      <w:r w:rsidR="00137E1C">
        <w:t>к</w:t>
      </w:r>
      <w:r w:rsidR="0042244D">
        <w:t xml:space="preserve">оторый </w:t>
      </w:r>
      <w:r w:rsidR="00596B42" w:rsidRPr="00E42354">
        <w:t>предусматрива</w:t>
      </w:r>
      <w:r w:rsidR="0042244D">
        <w:t>ет</w:t>
      </w:r>
      <w:r w:rsidR="00596B42" w:rsidRPr="00E42354">
        <w:t xml:space="preserve"> совершение </w:t>
      </w:r>
      <w:r w:rsidRPr="00E42354">
        <w:t xml:space="preserve">операций, </w:t>
      </w:r>
      <w:r w:rsidR="00596B42" w:rsidRPr="00E42354">
        <w:t xml:space="preserve">облагаемых </w:t>
      </w:r>
      <w:r w:rsidRPr="00E42354">
        <w:t>НДС</w:t>
      </w:r>
      <w:r w:rsidR="00596B42" w:rsidRPr="00E42354">
        <w:t>.</w:t>
      </w:r>
    </w:p>
    <w:p w14:paraId="33DC6EC4" w14:textId="77777777" w:rsidR="00596B42" w:rsidRPr="00E42354" w:rsidRDefault="007957F8" w:rsidP="00E8113B">
      <w:r w:rsidRPr="00E42354">
        <w:t xml:space="preserve">В отсутствие прямого законодательного предписания о возложении </w:t>
      </w:r>
      <w:r w:rsidR="00AE76AB" w:rsidRPr="00E42354">
        <w:t xml:space="preserve">на покупателя </w:t>
      </w:r>
      <w:r w:rsidRPr="00E42354">
        <w:t xml:space="preserve">растущего бремени уплаты НДС </w:t>
      </w:r>
      <w:r w:rsidR="00E8113B" w:rsidRPr="00E42354">
        <w:t xml:space="preserve">необходимый </w:t>
      </w:r>
      <w:r w:rsidRPr="00E42354">
        <w:t xml:space="preserve">правовой эффект </w:t>
      </w:r>
      <w:r w:rsidR="004763EF" w:rsidRPr="00E42354">
        <w:t xml:space="preserve">в виде </w:t>
      </w:r>
      <w:r w:rsidR="00AE76AB" w:rsidRPr="00E42354">
        <w:t>обязательной для </w:t>
      </w:r>
      <w:r w:rsidR="004763EF" w:rsidRPr="00E42354">
        <w:t xml:space="preserve">покупателя доплаты </w:t>
      </w:r>
      <w:r w:rsidRPr="00E42354">
        <w:t xml:space="preserve">может быть достигнут </w:t>
      </w:r>
      <w:r w:rsidR="00816AC5" w:rsidRPr="00E42354">
        <w:t xml:space="preserve">в рамках одного </w:t>
      </w:r>
      <w:r w:rsidRPr="00E42354">
        <w:t xml:space="preserve">из двух </w:t>
      </w:r>
      <w:r w:rsidR="00816AC5" w:rsidRPr="00E42354">
        <w:t>подходов</w:t>
      </w:r>
      <w:r w:rsidRPr="00E42354">
        <w:t>:</w:t>
      </w:r>
    </w:p>
    <w:p w14:paraId="2A9211F9" w14:textId="25A1736D" w:rsidR="0047132C" w:rsidRPr="00E42354" w:rsidRDefault="007957F8" w:rsidP="00170BF4">
      <w:r w:rsidRPr="00E42354">
        <w:t xml:space="preserve">1) </w:t>
      </w:r>
      <w:r w:rsidR="00816AC5" w:rsidRPr="00E42354">
        <w:t>подход</w:t>
      </w:r>
      <w:r w:rsidRPr="00E42354">
        <w:t xml:space="preserve">, </w:t>
      </w:r>
      <w:r w:rsidR="00A14387" w:rsidRPr="00E42354">
        <w:t>согласно которому</w:t>
      </w:r>
      <w:r w:rsidRPr="00E42354">
        <w:t xml:space="preserve"> </w:t>
      </w:r>
      <w:r w:rsidR="0047132C" w:rsidRPr="00E42354">
        <w:t xml:space="preserve">законодательство подразумевает </w:t>
      </w:r>
      <w:r w:rsidR="00B025AE" w:rsidRPr="00E42354">
        <w:t>рост</w:t>
      </w:r>
      <w:r w:rsidR="0047132C" w:rsidRPr="00E42354">
        <w:t xml:space="preserve"> бремени уплаты НДС </w:t>
      </w:r>
      <w:r w:rsidR="00843299" w:rsidRPr="00E42354">
        <w:t xml:space="preserve">в качестве </w:t>
      </w:r>
      <w:r w:rsidR="0047132C" w:rsidRPr="00E42354">
        <w:t>случа</w:t>
      </w:r>
      <w:r w:rsidR="00843299" w:rsidRPr="00E42354">
        <w:t>я</w:t>
      </w:r>
      <w:r w:rsidR="0047132C" w:rsidRPr="00E42354">
        <w:t xml:space="preserve"> увеличения цены договора, предусмотренн</w:t>
      </w:r>
      <w:r w:rsidR="00843299" w:rsidRPr="00E42354">
        <w:t>ого</w:t>
      </w:r>
      <w:r w:rsidR="0047132C" w:rsidRPr="00E42354">
        <w:t xml:space="preserve"> законом</w:t>
      </w:r>
      <w:r w:rsidR="00C04EC1" w:rsidRPr="00E42354">
        <w:t>, прич</w:t>
      </w:r>
      <w:r w:rsidR="00251269">
        <w:t>е</w:t>
      </w:r>
      <w:r w:rsidR="00C04EC1" w:rsidRPr="00E42354">
        <w:t>м не</w:t>
      </w:r>
      <w:r w:rsidR="00816AC5" w:rsidRPr="00E42354">
        <w:t> </w:t>
      </w:r>
      <w:r w:rsidR="00CD3173" w:rsidRPr="00E42354">
        <w:t>в</w:t>
      </w:r>
      <w:r w:rsidR="00816AC5" w:rsidRPr="00E42354">
        <w:t> </w:t>
      </w:r>
      <w:r w:rsidR="00CD3173" w:rsidRPr="00E42354">
        <w:t xml:space="preserve">силу </w:t>
      </w:r>
      <w:r w:rsidR="00C04EC1" w:rsidRPr="00E42354">
        <w:t>односторонне</w:t>
      </w:r>
      <w:r w:rsidR="00CD3173" w:rsidRPr="00E42354">
        <w:t>го</w:t>
      </w:r>
      <w:r w:rsidR="00C04EC1" w:rsidRPr="00E42354">
        <w:t xml:space="preserve"> волеизъ</w:t>
      </w:r>
      <w:r w:rsidR="00CD3173" w:rsidRPr="00E42354">
        <w:t>явления (желания) продавца</w:t>
      </w:r>
      <w:r w:rsidR="00C04EC1" w:rsidRPr="00E42354">
        <w:t xml:space="preserve">, а </w:t>
      </w:r>
      <w:r w:rsidR="00B025AE" w:rsidRPr="00E42354">
        <w:t xml:space="preserve">в силу </w:t>
      </w:r>
      <w:r w:rsidR="00C04EC1" w:rsidRPr="00E42354">
        <w:t>закон</w:t>
      </w:r>
      <w:r w:rsidR="00CD3173" w:rsidRPr="00E42354">
        <w:t>а</w:t>
      </w:r>
      <w:r w:rsidR="00330195">
        <w:t xml:space="preserve">, при этом покупатель вправе требовать изменения или </w:t>
      </w:r>
      <w:r w:rsidR="00330195" w:rsidRPr="00E42354">
        <w:t>расторжения договора, если доплата лишает смысла продолжать его исполнение</w:t>
      </w:r>
      <w:r w:rsidR="0047132C" w:rsidRPr="00E42354">
        <w:t>;</w:t>
      </w:r>
    </w:p>
    <w:p w14:paraId="40C83CD9" w14:textId="5139FC71" w:rsidR="0047132C" w:rsidRPr="00E42354" w:rsidRDefault="0047132C" w:rsidP="00170BF4">
      <w:r w:rsidRPr="00E42354">
        <w:t xml:space="preserve">2) </w:t>
      </w:r>
      <w:r w:rsidR="00816AC5" w:rsidRPr="00E42354">
        <w:t>подход</w:t>
      </w:r>
      <w:r w:rsidR="00843299" w:rsidRPr="00E42354">
        <w:t xml:space="preserve">, что увеличение бремени уплаты НДС </w:t>
      </w:r>
      <w:r w:rsidR="00342EEE" w:rsidRPr="00E42354">
        <w:t>с уч</w:t>
      </w:r>
      <w:r w:rsidR="00251269">
        <w:t>е</w:t>
      </w:r>
      <w:r w:rsidR="00342EEE" w:rsidRPr="00E42354">
        <w:t xml:space="preserve">том природы налога </w:t>
      </w:r>
      <w:r w:rsidR="00E8113B" w:rsidRPr="00E42354">
        <w:t>выступает</w:t>
      </w:r>
      <w:r w:rsidR="00843299" w:rsidRPr="00E42354">
        <w:t xml:space="preserve"> существенным изменением обстоятельств, </w:t>
      </w:r>
      <w:r w:rsidR="004E5A58" w:rsidRPr="00E42354">
        <w:t xml:space="preserve">в силу </w:t>
      </w:r>
      <w:r w:rsidR="00EB1D9E" w:rsidRPr="00E42354">
        <w:t>чего</w:t>
      </w:r>
      <w:r w:rsidR="004E5A58" w:rsidRPr="00E42354">
        <w:t xml:space="preserve"> </w:t>
      </w:r>
      <w:r w:rsidR="00342EEE" w:rsidRPr="00E42354">
        <w:t xml:space="preserve">договор подлежит </w:t>
      </w:r>
      <w:r w:rsidR="00843299" w:rsidRPr="00E42354">
        <w:t>изменени</w:t>
      </w:r>
      <w:r w:rsidR="00342EEE" w:rsidRPr="00E42354">
        <w:t>ю</w:t>
      </w:r>
      <w:r w:rsidR="00843299" w:rsidRPr="00E42354">
        <w:t xml:space="preserve"> в</w:t>
      </w:r>
      <w:r w:rsidR="00AA0105" w:rsidRPr="00E42354">
        <w:t> </w:t>
      </w:r>
      <w:r w:rsidR="00843299" w:rsidRPr="00E42354">
        <w:t>части увеличения цены</w:t>
      </w:r>
      <w:r w:rsidR="00484B7E" w:rsidRPr="00E42354">
        <w:t xml:space="preserve"> </w:t>
      </w:r>
      <w:r w:rsidR="004E5A58" w:rsidRPr="00E42354">
        <w:t>(</w:t>
      </w:r>
      <w:r w:rsidR="00484B7E" w:rsidRPr="00E42354">
        <w:t>со дня, когда закон увеличил бремя уплаты НДС</w:t>
      </w:r>
      <w:r w:rsidR="004E5A58" w:rsidRPr="00E42354">
        <w:t>)</w:t>
      </w:r>
      <w:r w:rsidR="00484B7E" w:rsidRPr="00E42354">
        <w:t xml:space="preserve">. </w:t>
      </w:r>
      <w:r w:rsidR="0087435B" w:rsidRPr="00E42354">
        <w:t>Р</w:t>
      </w:r>
      <w:r w:rsidR="001551C7" w:rsidRPr="00E42354">
        <w:t xml:space="preserve">ост бремени уплаты НДС выступает обстоятельством, нарушающим соотношение интересов сторон, из которого они исходили </w:t>
      </w:r>
      <w:r w:rsidR="008B3D61" w:rsidRPr="00E42354">
        <w:t>при заключении договора.</w:t>
      </w:r>
    </w:p>
    <w:p w14:paraId="12B6ACB5" w14:textId="2E2E2237" w:rsidR="0075133D" w:rsidRDefault="0075133D" w:rsidP="004A38E5">
      <w:r>
        <w:t>Первый подход в наибольшей степени соответствует природе НДС как косвенного, перелагаемого налога, второй соответствует ей в меньшей степени.</w:t>
      </w:r>
    </w:p>
    <w:p w14:paraId="5CD31DEF" w14:textId="0DB2781D" w:rsidR="004A38E5" w:rsidRPr="00E42354" w:rsidRDefault="008B3D61" w:rsidP="004A38E5">
      <w:r w:rsidRPr="00E42354">
        <w:lastRenderedPageBreak/>
        <w:t xml:space="preserve">В то же время налоговое законодательство </w:t>
      </w:r>
      <w:r w:rsidR="000366AC" w:rsidRPr="00E42354">
        <w:t xml:space="preserve">также </w:t>
      </w:r>
      <w:r w:rsidRPr="00E42354">
        <w:t xml:space="preserve">не может безусловно исключать </w:t>
      </w:r>
      <w:r w:rsidR="006646B2" w:rsidRPr="00E42354">
        <w:t>для сторон возможность ин</w:t>
      </w:r>
      <w:r w:rsidR="00AE76AB" w:rsidRPr="00E42354">
        <w:t>аче</w:t>
      </w:r>
      <w:r w:rsidR="006646B2" w:rsidRPr="00E42354">
        <w:t xml:space="preserve"> распредел</w:t>
      </w:r>
      <w:r w:rsidR="00AE76AB" w:rsidRPr="00E42354">
        <w:t>ить</w:t>
      </w:r>
      <w:r w:rsidR="006646B2" w:rsidRPr="00E42354">
        <w:t xml:space="preserve"> риск увеличения бремени уплаты НДС.</w:t>
      </w:r>
    </w:p>
    <w:p w14:paraId="2A303025" w14:textId="46186FCC" w:rsidR="008B3D61" w:rsidRDefault="00AE76AB" w:rsidP="004A38E5">
      <w:r w:rsidRPr="00E42354">
        <w:t>Д</w:t>
      </w:r>
      <w:r w:rsidR="000366AC" w:rsidRPr="00E42354">
        <w:t xml:space="preserve">ля иного </w:t>
      </w:r>
      <w:r w:rsidRPr="00E42354">
        <w:t>распределения риска</w:t>
      </w:r>
      <w:r w:rsidR="000366AC" w:rsidRPr="00E42354">
        <w:t xml:space="preserve"> стороны</w:t>
      </w:r>
      <w:r w:rsidR="006646B2" w:rsidRPr="00E42354">
        <w:t xml:space="preserve"> должн</w:t>
      </w:r>
      <w:r w:rsidR="000366AC" w:rsidRPr="00E42354">
        <w:t>ы</w:t>
      </w:r>
      <w:r w:rsidR="006646B2" w:rsidRPr="00E42354">
        <w:t xml:space="preserve"> ясно и однозначно указать, что риск </w:t>
      </w:r>
      <w:r w:rsidR="004A38E5" w:rsidRPr="00E42354">
        <w:t xml:space="preserve">роста </w:t>
      </w:r>
      <w:r w:rsidR="006646B2" w:rsidRPr="00E42354">
        <w:t>бремени уплаты НДС, обусловленного изменением закона, полностью или частично нес</w:t>
      </w:r>
      <w:r w:rsidR="00251269">
        <w:t>е</w:t>
      </w:r>
      <w:r w:rsidR="006646B2" w:rsidRPr="00E42354">
        <w:t xml:space="preserve">т продавец. </w:t>
      </w:r>
      <w:r w:rsidR="00DD65F5" w:rsidRPr="00E42354">
        <w:t>П</w:t>
      </w:r>
      <w:r w:rsidR="00B85450" w:rsidRPr="00E42354">
        <w:t xml:space="preserve">одобные условия могут </w:t>
      </w:r>
      <w:r w:rsidRPr="00E42354">
        <w:t>оспариваться</w:t>
      </w:r>
      <w:r w:rsidR="00B85450" w:rsidRPr="00E42354">
        <w:t xml:space="preserve"> с точки зрения общих пределов свободы договора, включающих защиту экономически </w:t>
      </w:r>
      <w:r w:rsidR="00CD0170" w:rsidRPr="00E42354">
        <w:t xml:space="preserve">более </w:t>
      </w:r>
      <w:r w:rsidR="00B85450" w:rsidRPr="00E42354">
        <w:t>слабой стороны.</w:t>
      </w:r>
    </w:p>
    <w:p w14:paraId="2ABA2E7E" w14:textId="337AA0ED" w:rsidR="007F0FBF" w:rsidRPr="00E42354" w:rsidRDefault="003948BE" w:rsidP="004A38E5">
      <w:r w:rsidRPr="00916D81">
        <w:rPr>
          <w:b/>
        </w:rPr>
        <w:t>5.</w:t>
      </w:r>
      <w:r w:rsidRPr="00E42354">
        <w:t xml:space="preserve"> О</w:t>
      </w:r>
      <w:r w:rsidR="00F85A46" w:rsidRPr="00E42354">
        <w:t xml:space="preserve">бе стороны договора в силу законодательного упущения – отсутствия прямого правила, согласно которому риск роста бремени уплаты НДС возлагается на покупателя, если иное не предусмотрено законом или договором, – </w:t>
      </w:r>
      <w:r w:rsidR="00586DC5" w:rsidRPr="00E42354">
        <w:t>оказались при исполнении договора в правовой неопредел</w:t>
      </w:r>
      <w:r w:rsidR="00251269">
        <w:t>е</w:t>
      </w:r>
      <w:r w:rsidR="00586DC5" w:rsidRPr="00E42354">
        <w:t xml:space="preserve">нности, </w:t>
      </w:r>
      <w:r w:rsidR="00467698" w:rsidRPr="00E42354">
        <w:t xml:space="preserve">разрешение </w:t>
      </w:r>
      <w:r w:rsidR="00586DC5" w:rsidRPr="00E42354">
        <w:t>котор</w:t>
      </w:r>
      <w:r w:rsidR="00467698" w:rsidRPr="00E42354">
        <w:t>ой</w:t>
      </w:r>
      <w:r w:rsidR="00586DC5" w:rsidRPr="00E42354">
        <w:t xml:space="preserve"> </w:t>
      </w:r>
      <w:r w:rsidR="003D37D6" w:rsidRPr="00E42354">
        <w:t xml:space="preserve">в пользу любой из них </w:t>
      </w:r>
      <w:r w:rsidR="00467698" w:rsidRPr="00E42354">
        <w:t>повлия</w:t>
      </w:r>
      <w:r w:rsidR="00586DC5" w:rsidRPr="00E42354">
        <w:t>ет на</w:t>
      </w:r>
      <w:r w:rsidR="00467698" w:rsidRPr="00E42354">
        <w:t> </w:t>
      </w:r>
      <w:r w:rsidR="00586DC5" w:rsidRPr="00E42354">
        <w:t>доходность деятельности</w:t>
      </w:r>
      <w:r w:rsidR="00F855A0" w:rsidRPr="00E42354">
        <w:t xml:space="preserve"> другой стороны</w:t>
      </w:r>
      <w:r w:rsidR="00586DC5" w:rsidRPr="00E42354">
        <w:t>, для продавца –</w:t>
      </w:r>
      <w:r w:rsidR="00F855A0" w:rsidRPr="00E42354">
        <w:t xml:space="preserve"> </w:t>
      </w:r>
      <w:r w:rsidR="0009595A">
        <w:t xml:space="preserve">операций </w:t>
      </w:r>
      <w:r w:rsidR="00586DC5" w:rsidRPr="00E42354">
        <w:t>по</w:t>
      </w:r>
      <w:r w:rsidR="0009595A">
        <w:t> </w:t>
      </w:r>
      <w:r w:rsidR="00586DC5" w:rsidRPr="00E42354">
        <w:t>предоставлению в пользование программ</w:t>
      </w:r>
      <w:r w:rsidR="00F855A0" w:rsidRPr="00E42354">
        <w:t xml:space="preserve"> для ЭВМ</w:t>
      </w:r>
      <w:r w:rsidR="00586DC5" w:rsidRPr="00E42354">
        <w:t xml:space="preserve">, </w:t>
      </w:r>
      <w:r w:rsidR="00F855A0" w:rsidRPr="00E42354">
        <w:t xml:space="preserve">а </w:t>
      </w:r>
      <w:r w:rsidR="00586DC5" w:rsidRPr="00E42354">
        <w:t>для покупателя</w:t>
      </w:r>
      <w:r w:rsidR="00467698" w:rsidRPr="00E42354">
        <w:t xml:space="preserve"> – деятельности в</w:t>
      </w:r>
      <w:r w:rsidR="0009595A">
        <w:t> </w:t>
      </w:r>
      <w:r w:rsidR="00467698" w:rsidRPr="00E42354">
        <w:t>сфере финансового рынка, которую последний вед</w:t>
      </w:r>
      <w:r w:rsidR="00251269">
        <w:t>е</w:t>
      </w:r>
      <w:r w:rsidR="00467698" w:rsidRPr="00E42354">
        <w:t>т с использованием таких программ.</w:t>
      </w:r>
      <w:r w:rsidR="003D37D6" w:rsidRPr="00E42354">
        <w:t xml:space="preserve"> </w:t>
      </w:r>
      <w:r w:rsidR="00014020" w:rsidRPr="00E42354">
        <w:t>И до, и</w:t>
      </w:r>
      <w:r w:rsidR="00AD04BF" w:rsidRPr="00E42354">
        <w:t xml:space="preserve"> после </w:t>
      </w:r>
      <w:r w:rsidR="00AC7E1E" w:rsidRPr="00E42354">
        <w:t xml:space="preserve">разрешения Судебной коллегией Верховного Суда РФ спора сторон в правоприменительной практике </w:t>
      </w:r>
      <w:r w:rsidR="006C2D87" w:rsidRPr="00E42354">
        <w:t xml:space="preserve">были </w:t>
      </w:r>
      <w:r w:rsidR="00AC7E1E" w:rsidRPr="00E42354">
        <w:t>примеры применения иного правового подхода, что подтверждает правовую неопредел</w:t>
      </w:r>
      <w:r w:rsidR="00251269">
        <w:t>е</w:t>
      </w:r>
      <w:r w:rsidR="00AC7E1E" w:rsidRPr="00E42354">
        <w:t xml:space="preserve">нность и </w:t>
      </w:r>
      <w:r w:rsidR="00413E36" w:rsidRPr="00E42354">
        <w:t xml:space="preserve">ожидания каждой из сторон, что </w:t>
      </w:r>
      <w:r w:rsidR="00DC5C31" w:rsidRPr="00E42354">
        <w:t>неясность</w:t>
      </w:r>
      <w:r w:rsidR="00413E36" w:rsidRPr="00E42354">
        <w:t xml:space="preserve"> будет разрешена в пользу</w:t>
      </w:r>
      <w:r w:rsidR="00DC5C31" w:rsidRPr="00E42354">
        <w:t xml:space="preserve"> этой стороны</w:t>
      </w:r>
      <w:r w:rsidR="00413E36" w:rsidRPr="00E42354">
        <w:t>.</w:t>
      </w:r>
    </w:p>
    <w:p w14:paraId="3044D6C2" w14:textId="300DDAA6" w:rsidR="00916D81" w:rsidRDefault="00413E36" w:rsidP="00916D81">
      <w:r w:rsidRPr="00E42354">
        <w:t xml:space="preserve">В такой </w:t>
      </w:r>
      <w:r w:rsidR="00BB2EF2" w:rsidRPr="00E42354">
        <w:t xml:space="preserve">исключительной </w:t>
      </w:r>
      <w:r w:rsidRPr="00E42354">
        <w:t>ситуации</w:t>
      </w:r>
      <w:r w:rsidR="004D252B">
        <w:t>, в отличие от обычно</w:t>
      </w:r>
      <w:r w:rsidR="00A86A91">
        <w:t>го положения</w:t>
      </w:r>
      <w:r w:rsidR="004D252B">
        <w:t>, когда бремя роста НДС в силу природы налога должен полностью нести покупатель,</w:t>
      </w:r>
      <w:r w:rsidRPr="00E42354">
        <w:t xml:space="preserve"> </w:t>
      </w:r>
      <w:r w:rsidR="00B45B8C">
        <w:t xml:space="preserve">и при условии, что для покупателя доплата, соответствующая увеличенному НДС, лишает исполнение договора экономического смысла в силу </w:t>
      </w:r>
      <w:r w:rsidR="00654277">
        <w:t>не</w:t>
      </w:r>
      <w:r w:rsidR="00B45B8C">
        <w:t>возможности покрыть увеличенные затраты на использование полученного экономического блага</w:t>
      </w:r>
      <w:r w:rsidR="00654277">
        <w:t xml:space="preserve">, </w:t>
      </w:r>
      <w:r w:rsidRPr="00E42354">
        <w:t xml:space="preserve">риск увеличения НДС </w:t>
      </w:r>
      <w:r w:rsidR="00F930D7">
        <w:t xml:space="preserve">может </w:t>
      </w:r>
      <w:r w:rsidR="0009595A">
        <w:t>распределяться</w:t>
      </w:r>
      <w:r w:rsidR="00580D6B" w:rsidRPr="00E42354">
        <w:t>.</w:t>
      </w:r>
      <w:r w:rsidR="00774CE7">
        <w:t xml:space="preserve"> Однако распределение</w:t>
      </w:r>
      <w:r w:rsidR="001F1D35">
        <w:t xml:space="preserve"> риска предполагает лишь такое снижение убыточности приобретения экономических благ для покупателя, которое не приводит </w:t>
      </w:r>
      <w:r w:rsidR="0054542D">
        <w:t xml:space="preserve">для продавца </w:t>
      </w:r>
      <w:r w:rsidR="001F1D35">
        <w:t>к</w:t>
      </w:r>
      <w:r w:rsidR="0054542D">
        <w:t> </w:t>
      </w:r>
      <w:r w:rsidR="001F1D35">
        <w:t>существенному снижению рентабельности, а тем более к убыточности, их предоставления п</w:t>
      </w:r>
      <w:r w:rsidR="0054542D">
        <w:t>окупателю</w:t>
      </w:r>
      <w:r w:rsidR="00774CE7">
        <w:t>.</w:t>
      </w:r>
    </w:p>
    <w:p w14:paraId="1E89ECAC" w14:textId="77777777" w:rsidR="00916D81" w:rsidRDefault="00916D81" w:rsidP="00916D81"/>
    <w:p w14:paraId="4EB258C9" w14:textId="796845A5" w:rsidR="00096EBA" w:rsidRPr="00E42354" w:rsidRDefault="00096EBA" w:rsidP="00916D81">
      <w:pPr>
        <w:ind w:firstLine="0"/>
        <w:jc w:val="center"/>
        <w:rPr>
          <w:b/>
        </w:rPr>
      </w:pPr>
      <w:r w:rsidRPr="00E42354">
        <w:rPr>
          <w:b/>
          <w:smallCaps/>
        </w:rPr>
        <w:t>Исследовательская часть</w:t>
      </w:r>
    </w:p>
    <w:p w14:paraId="2B04ECAA" w14:textId="7111D0F6" w:rsidR="00BC2C37" w:rsidRPr="00E42354" w:rsidRDefault="00BC2C37" w:rsidP="00ED678C">
      <w:pPr>
        <w:pStyle w:val="af4"/>
        <w:keepNext/>
        <w:spacing w:before="240" w:after="240" w:line="319" w:lineRule="auto"/>
        <w:ind w:firstLine="567"/>
        <w:jc w:val="both"/>
        <w:outlineLvl w:val="1"/>
        <w:rPr>
          <w:rFonts w:ascii="Aptos" w:hAnsi="Aptos"/>
          <w:b/>
          <w:sz w:val="24"/>
          <w:szCs w:val="24"/>
        </w:rPr>
      </w:pPr>
      <w:r w:rsidRPr="00E42354">
        <w:rPr>
          <w:rFonts w:ascii="Aptos" w:hAnsi="Aptos"/>
          <w:b/>
          <w:sz w:val="24"/>
          <w:szCs w:val="24"/>
        </w:rPr>
        <w:t>Определение используемых понятий</w:t>
      </w:r>
    </w:p>
    <w:p w14:paraId="76F800D5" w14:textId="77777777" w:rsidR="00C00BEC" w:rsidRPr="00E42354" w:rsidRDefault="00E13F5E" w:rsidP="005B27AC">
      <w:r w:rsidRPr="00E42354">
        <w:t xml:space="preserve">В настоящем заключении понятия «продавец» и «покупатель» используются в их </w:t>
      </w:r>
      <w:r w:rsidR="00C00BEC" w:rsidRPr="00E42354">
        <w:t xml:space="preserve">широком </w:t>
      </w:r>
      <w:r w:rsidRPr="00E42354">
        <w:t>значении, применяемом при взимании налога на добавленную стоимость</w:t>
      </w:r>
      <w:r w:rsidR="00C00BEC" w:rsidRPr="00E42354">
        <w:t>.</w:t>
      </w:r>
    </w:p>
    <w:p w14:paraId="2344EBBC" w14:textId="77777777" w:rsidR="00E13F5E" w:rsidRPr="00E42354" w:rsidRDefault="00C00BEC" w:rsidP="005B27AC">
      <w:r w:rsidRPr="00E42354">
        <w:t xml:space="preserve">Продавцом </w:t>
      </w:r>
      <w:r w:rsidR="00800A5A" w:rsidRPr="00E42354">
        <w:t>считается</w:t>
      </w:r>
      <w:r w:rsidRPr="00E42354">
        <w:t xml:space="preserve"> лицо, реализующее товары (работы, услуги), </w:t>
      </w:r>
      <w:r w:rsidR="00BC2C37" w:rsidRPr="00E42354">
        <w:t xml:space="preserve">в том числе </w:t>
      </w:r>
      <w:r w:rsidRPr="00E42354">
        <w:t>предоставл</w:t>
      </w:r>
      <w:r w:rsidR="00BC2C37" w:rsidRPr="00E42354">
        <w:t>яющее</w:t>
      </w:r>
      <w:r w:rsidRPr="00E42354">
        <w:t xml:space="preserve"> прав</w:t>
      </w:r>
      <w:r w:rsidR="00BC2C37" w:rsidRPr="00E42354">
        <w:t>а</w:t>
      </w:r>
      <w:r w:rsidRPr="00E42354">
        <w:t xml:space="preserve"> пользования объектами интеллектуальной собственности.</w:t>
      </w:r>
      <w:r w:rsidR="00F927B2" w:rsidRPr="00E42354">
        <w:t xml:space="preserve"> </w:t>
      </w:r>
      <w:r w:rsidR="00BC2C37" w:rsidRPr="00E42354">
        <w:t xml:space="preserve">Это </w:t>
      </w:r>
      <w:r w:rsidR="00F927B2" w:rsidRPr="00E42354">
        <w:t>лицо при взимании НДС отражает соответствующие операции в книге продаж.</w:t>
      </w:r>
    </w:p>
    <w:p w14:paraId="2614449E" w14:textId="77777777" w:rsidR="00C00BEC" w:rsidRPr="00E42354" w:rsidRDefault="00C00BEC" w:rsidP="005B27AC">
      <w:r w:rsidRPr="00E42354">
        <w:lastRenderedPageBreak/>
        <w:t xml:space="preserve">Покупателем </w:t>
      </w:r>
      <w:r w:rsidR="00800A5A" w:rsidRPr="00E42354">
        <w:t>считается</w:t>
      </w:r>
      <w:r w:rsidRPr="00E42354">
        <w:t xml:space="preserve"> лицо, приобретающее товары (работы, услуги), </w:t>
      </w:r>
      <w:r w:rsidR="00800A5A" w:rsidRPr="00E42354">
        <w:t xml:space="preserve">в том числе </w:t>
      </w:r>
      <w:r w:rsidRPr="00E42354">
        <w:t>получ</w:t>
      </w:r>
      <w:r w:rsidR="00800A5A" w:rsidRPr="00E42354">
        <w:t>ающее</w:t>
      </w:r>
      <w:r w:rsidRPr="00E42354">
        <w:t xml:space="preserve"> прав</w:t>
      </w:r>
      <w:r w:rsidR="00800A5A" w:rsidRPr="00E42354">
        <w:t>а</w:t>
      </w:r>
      <w:r w:rsidRPr="00E42354">
        <w:t xml:space="preserve"> пользования объектами интеллектуальной собственности.</w:t>
      </w:r>
      <w:r w:rsidR="00F927B2" w:rsidRPr="00E42354">
        <w:t xml:space="preserve"> </w:t>
      </w:r>
      <w:r w:rsidR="00832549" w:rsidRPr="00E42354">
        <w:t xml:space="preserve">Это </w:t>
      </w:r>
      <w:r w:rsidR="00F927B2" w:rsidRPr="00E42354">
        <w:t>лицо при</w:t>
      </w:r>
      <w:r w:rsidR="00832549" w:rsidRPr="00E42354">
        <w:t> </w:t>
      </w:r>
      <w:r w:rsidR="00F927B2" w:rsidRPr="00E42354">
        <w:t>взимании НДС отражает соответству</w:t>
      </w:r>
      <w:r w:rsidR="00832549" w:rsidRPr="00E42354">
        <w:t>ю</w:t>
      </w:r>
      <w:r w:rsidR="00F927B2" w:rsidRPr="00E42354">
        <w:t>щие операции в книге покупок.</w:t>
      </w:r>
    </w:p>
    <w:p w14:paraId="72993983" w14:textId="00A2EB7A" w:rsidR="00096EBA" w:rsidRPr="00E42354" w:rsidRDefault="00096EBA" w:rsidP="00ED678C">
      <w:pPr>
        <w:pStyle w:val="af4"/>
        <w:keepNext/>
        <w:spacing w:before="240" w:after="240" w:line="319" w:lineRule="auto"/>
        <w:ind w:firstLine="567"/>
        <w:jc w:val="both"/>
        <w:outlineLvl w:val="1"/>
        <w:rPr>
          <w:rFonts w:ascii="Aptos" w:hAnsi="Aptos"/>
          <w:b/>
          <w:sz w:val="24"/>
          <w:szCs w:val="24"/>
        </w:rPr>
      </w:pPr>
      <w:r w:rsidRPr="00E42354">
        <w:rPr>
          <w:rFonts w:ascii="Aptos" w:hAnsi="Aptos"/>
          <w:b/>
          <w:sz w:val="24"/>
          <w:szCs w:val="24"/>
        </w:rPr>
        <w:t>Доводы жалобы (по данным из открытых источников)</w:t>
      </w:r>
    </w:p>
    <w:p w14:paraId="7B4047CE" w14:textId="7A34F361" w:rsidR="00EC09FD" w:rsidRPr="00E42354" w:rsidRDefault="00EC09FD" w:rsidP="00D572C6">
      <w:r w:rsidRPr="00E42354">
        <w:t>Ж</w:t>
      </w:r>
      <w:r w:rsidR="00F927B2" w:rsidRPr="00E42354">
        <w:t>алоб</w:t>
      </w:r>
      <w:r w:rsidR="00E543C7" w:rsidRPr="00E42354">
        <w:t>а</w:t>
      </w:r>
      <w:r w:rsidR="00F927B2" w:rsidRPr="00E42354">
        <w:t xml:space="preserve"> Банк</w:t>
      </w:r>
      <w:r w:rsidR="00E543C7" w:rsidRPr="00E42354">
        <w:t>а</w:t>
      </w:r>
      <w:r w:rsidR="00F927B2" w:rsidRPr="00E42354">
        <w:rPr>
          <w:rFonts w:ascii="Arial" w:hAnsi="Arial" w:cs="Arial"/>
        </w:rPr>
        <w:t> </w:t>
      </w:r>
      <w:r w:rsidR="00F927B2" w:rsidRPr="00E42354">
        <w:t>ВТБ</w:t>
      </w:r>
      <w:r w:rsidR="00E543C7" w:rsidRPr="00E42354">
        <w:t xml:space="preserve"> (ПАО)</w:t>
      </w:r>
      <w:r w:rsidR="00F927B2" w:rsidRPr="00E42354">
        <w:t xml:space="preserve"> на нарушение его конституционных прав (</w:t>
      </w:r>
      <w:proofErr w:type="spellStart"/>
      <w:r w:rsidR="00F927B2" w:rsidRPr="00E42354">
        <w:t>вх</w:t>
      </w:r>
      <w:proofErr w:type="spellEnd"/>
      <w:r w:rsidR="00F927B2" w:rsidRPr="00E42354">
        <w:t>. № 3104/15-01/2025)</w:t>
      </w:r>
      <w:r w:rsidRPr="00E42354">
        <w:t xml:space="preserve"> недоступна для изучения в открытых источниках. </w:t>
      </w:r>
      <w:r w:rsidR="002B473A" w:rsidRPr="00E42354">
        <w:t xml:space="preserve">Однако в открытых источниках изложены </w:t>
      </w:r>
      <w:r w:rsidR="00E543C7" w:rsidRPr="00E42354">
        <w:t>е</w:t>
      </w:r>
      <w:r w:rsidR="00391F52">
        <w:t>е</w:t>
      </w:r>
      <w:r w:rsidR="00E543C7" w:rsidRPr="00E42354">
        <w:t xml:space="preserve"> </w:t>
      </w:r>
      <w:r w:rsidR="002B473A" w:rsidRPr="00E42354">
        <w:t>отдельные фрагменты.</w:t>
      </w:r>
      <w:r w:rsidR="00E45A90" w:rsidRPr="00E42354">
        <w:rPr>
          <w:rStyle w:val="ac"/>
        </w:rPr>
        <w:footnoteReference w:id="2"/>
      </w:r>
      <w:r w:rsidR="002B473A" w:rsidRPr="00E42354">
        <w:t xml:space="preserve"> </w:t>
      </w:r>
      <w:r w:rsidRPr="00E42354">
        <w:t xml:space="preserve">При подготовке заключения </w:t>
      </w:r>
      <w:r w:rsidR="002151C4" w:rsidRPr="00E42354">
        <w:t xml:space="preserve">учтена </w:t>
      </w:r>
      <w:r w:rsidR="002B473A" w:rsidRPr="00E42354">
        <w:t>публикаци</w:t>
      </w:r>
      <w:r w:rsidR="000C34E1" w:rsidRPr="00E42354">
        <w:t>я</w:t>
      </w:r>
      <w:r w:rsidR="002B473A" w:rsidRPr="00E42354">
        <w:t xml:space="preserve"> представителя банка</w:t>
      </w:r>
      <w:r w:rsidR="000C34E1" w:rsidRPr="00E42354">
        <w:t xml:space="preserve"> в периодическом издании правовой тематики</w:t>
      </w:r>
      <w:r w:rsidR="00D456D8" w:rsidRPr="00E42354">
        <w:t xml:space="preserve"> по теме жалобы</w:t>
      </w:r>
      <w:r w:rsidR="002B473A" w:rsidRPr="00E42354">
        <w:t>.</w:t>
      </w:r>
      <w:r w:rsidR="000C34E1" w:rsidRPr="00E42354">
        <w:rPr>
          <w:rStyle w:val="ac"/>
        </w:rPr>
        <w:footnoteReference w:id="3"/>
      </w:r>
    </w:p>
    <w:p w14:paraId="6C0F955B" w14:textId="603AEA25" w:rsidR="002C51A0" w:rsidRPr="00E42354" w:rsidRDefault="00F15F3D" w:rsidP="002C51A0">
      <w:r w:rsidRPr="00E42354">
        <w:t xml:space="preserve">В жалобе отмечено, что </w:t>
      </w:r>
      <w:r w:rsidR="009A65C5" w:rsidRPr="00E42354">
        <w:t xml:space="preserve">плательщиком НДС является продавец, который </w:t>
      </w:r>
      <w:r w:rsidR="00B4512C" w:rsidRPr="00E42354">
        <w:t>обязан исчислить НДС и уплатить налог за свой сч</w:t>
      </w:r>
      <w:r w:rsidR="00391F52">
        <w:t>е</w:t>
      </w:r>
      <w:r w:rsidR="00B4512C" w:rsidRPr="00E42354">
        <w:t>т</w:t>
      </w:r>
      <w:r w:rsidR="00975E0A" w:rsidRPr="00E42354">
        <w:t xml:space="preserve"> </w:t>
      </w:r>
      <w:r w:rsidR="00B4512C" w:rsidRPr="00E42354">
        <w:t xml:space="preserve">в </w:t>
      </w:r>
      <w:r w:rsidR="00975E0A" w:rsidRPr="00E42354">
        <w:t xml:space="preserve">своих </w:t>
      </w:r>
      <w:r w:rsidR="00B4512C" w:rsidRPr="00E42354">
        <w:t>публично-правовых отношениях с</w:t>
      </w:r>
      <w:r w:rsidRPr="00E42354">
        <w:t> </w:t>
      </w:r>
      <w:r w:rsidR="00B4512C" w:rsidRPr="00E42354">
        <w:t>государством</w:t>
      </w:r>
      <w:r w:rsidR="00975E0A" w:rsidRPr="00E42354">
        <w:t xml:space="preserve">. Покупатель в публично-правовых отношениях не участвует. Он обязан лишь уплатить продавцу </w:t>
      </w:r>
      <w:r w:rsidR="002C51A0" w:rsidRPr="00E42354">
        <w:t xml:space="preserve">цену, ранее </w:t>
      </w:r>
      <w:r w:rsidR="00975E0A" w:rsidRPr="00E42354">
        <w:t>согласованную в договоре.</w:t>
      </w:r>
      <w:r w:rsidR="002C51A0" w:rsidRPr="00E42354">
        <w:t xml:space="preserve"> Покупатель </w:t>
      </w:r>
      <w:r w:rsidR="0006141E" w:rsidRPr="00E42354">
        <w:t>не </w:t>
      </w:r>
      <w:r w:rsidRPr="00E42354">
        <w:t xml:space="preserve">обязан </w:t>
      </w:r>
      <w:r w:rsidR="002C51A0" w:rsidRPr="00E42354">
        <w:t>упла</w:t>
      </w:r>
      <w:r w:rsidR="0006141E" w:rsidRPr="00E42354">
        <w:t xml:space="preserve">тить </w:t>
      </w:r>
      <w:r w:rsidR="002C51A0" w:rsidRPr="00E42354">
        <w:t xml:space="preserve">продавцу именно налог сверх цены, </w:t>
      </w:r>
      <w:r w:rsidR="00C03678" w:rsidRPr="00E42354">
        <w:t>так как</w:t>
      </w:r>
      <w:r w:rsidR="002C51A0" w:rsidRPr="00E42354">
        <w:t xml:space="preserve"> </w:t>
      </w:r>
      <w:r w:rsidR="00C03678" w:rsidRPr="00E42354">
        <w:t xml:space="preserve">отношения </w:t>
      </w:r>
      <w:r w:rsidR="002C51A0" w:rsidRPr="00E42354">
        <w:t xml:space="preserve">между </w:t>
      </w:r>
      <w:r w:rsidR="00C03678" w:rsidRPr="00E42354">
        <w:t xml:space="preserve">продавцом </w:t>
      </w:r>
      <w:r w:rsidR="002C51A0" w:rsidRPr="00E42354">
        <w:t xml:space="preserve">и покупателем </w:t>
      </w:r>
      <w:r w:rsidR="00C03678" w:rsidRPr="00E42354">
        <w:t xml:space="preserve">являются </w:t>
      </w:r>
      <w:r w:rsidR="002C51A0" w:rsidRPr="00E42354">
        <w:t>гражданско-правовы</w:t>
      </w:r>
      <w:r w:rsidR="00C03678" w:rsidRPr="00E42354">
        <w:t>ми, а не налоговыми</w:t>
      </w:r>
      <w:r w:rsidR="002C51A0" w:rsidRPr="00E42354">
        <w:t>.</w:t>
      </w:r>
    </w:p>
    <w:p w14:paraId="2CE1B713" w14:textId="2FAC59DE" w:rsidR="006A74C9" w:rsidRPr="00E42354" w:rsidRDefault="006D33CC" w:rsidP="006A74C9">
      <w:r w:rsidRPr="00E42354">
        <w:t xml:space="preserve">Для ситуации, когда бремя уплаты НДС увеличивается для продавца на основании закона, принятого после заключения договора, из изложенных доводов делается вывод, что </w:t>
      </w:r>
      <w:r w:rsidR="00DE4B12" w:rsidRPr="00E42354">
        <w:t>доплатить НДС должен продавец как налогоплательщик</w:t>
      </w:r>
      <w:r w:rsidR="004202F1" w:rsidRPr="00E42354">
        <w:t>.</w:t>
      </w:r>
      <w:r w:rsidR="00DE4B12" w:rsidRPr="00E42354">
        <w:t xml:space="preserve"> </w:t>
      </w:r>
      <w:r w:rsidR="004202F1" w:rsidRPr="00E42354">
        <w:t>В</w:t>
      </w:r>
      <w:r w:rsidR="00DE4B12" w:rsidRPr="00E42354">
        <w:t>озложить риск роста налогового бремени на покупателя он не может, если в договоре нет условий, которые позволяют продавцу требовать доплат</w:t>
      </w:r>
      <w:r w:rsidR="00062C8C" w:rsidRPr="00E42354">
        <w:t>у</w:t>
      </w:r>
      <w:r w:rsidR="00DE4B12" w:rsidRPr="00E42354">
        <w:t xml:space="preserve"> </w:t>
      </w:r>
      <w:r w:rsidR="00B97900" w:rsidRPr="00E42354">
        <w:t>с</w:t>
      </w:r>
      <w:r w:rsidR="00DE4B12" w:rsidRPr="00E42354">
        <w:t xml:space="preserve"> покупателя.</w:t>
      </w:r>
      <w:r w:rsidR="002701AE" w:rsidRPr="00E42354">
        <w:t xml:space="preserve"> Если </w:t>
      </w:r>
      <w:r w:rsidR="007F0FDF" w:rsidRPr="00E42354">
        <w:t xml:space="preserve">же </w:t>
      </w:r>
      <w:r w:rsidR="002701AE" w:rsidRPr="00E42354">
        <w:t xml:space="preserve">бремя уплаты НДС станет меньше, то покупатель </w:t>
      </w:r>
      <w:r w:rsidR="006340BE" w:rsidRPr="00E42354">
        <w:t xml:space="preserve">при таком подходе </w:t>
      </w:r>
      <w:r w:rsidR="002701AE" w:rsidRPr="00E42354">
        <w:t>не</w:t>
      </w:r>
      <w:r w:rsidR="002C315A">
        <w:t> </w:t>
      </w:r>
      <w:r w:rsidR="009C52AA" w:rsidRPr="00E42354">
        <w:t>имеет права на</w:t>
      </w:r>
      <w:r w:rsidR="002701AE" w:rsidRPr="00E42354">
        <w:t xml:space="preserve"> уменьшени</w:t>
      </w:r>
      <w:r w:rsidR="009C52AA" w:rsidRPr="00E42354">
        <w:t>е</w:t>
      </w:r>
      <w:r w:rsidR="002701AE" w:rsidRPr="00E42354">
        <w:t xml:space="preserve"> цены. В</w:t>
      </w:r>
      <w:r w:rsidR="006340BE" w:rsidRPr="00E42354">
        <w:t> </w:t>
      </w:r>
      <w:r w:rsidR="002701AE" w:rsidRPr="00E42354">
        <w:t xml:space="preserve">любой ситуации изменения бремени уплаты НДС цена договора </w:t>
      </w:r>
      <w:r w:rsidR="00A53DD4" w:rsidRPr="00E42354">
        <w:t>нерушима</w:t>
      </w:r>
      <w:r w:rsidR="002701AE" w:rsidRPr="00E42354">
        <w:t>.</w:t>
      </w:r>
      <w:r w:rsidR="00A53DD4" w:rsidRPr="00E42354">
        <w:rPr>
          <w:rStyle w:val="ac"/>
        </w:rPr>
        <w:footnoteReference w:id="4"/>
      </w:r>
    </w:p>
    <w:p w14:paraId="6A3926D9" w14:textId="501297F4" w:rsidR="002C51A0" w:rsidRPr="00E42354" w:rsidRDefault="002C51A0" w:rsidP="002C51A0">
      <w:r w:rsidRPr="00E42354">
        <w:t>В силу пункта 1 статьи 168 Налогового кодекса РФ продавец обязан предъявить НДС покупателю, оформив сч</w:t>
      </w:r>
      <w:r w:rsidR="00391F52">
        <w:t>е</w:t>
      </w:r>
      <w:r w:rsidRPr="00E42354">
        <w:t xml:space="preserve">т-фактуру. Однако в рамках изложенного подхода </w:t>
      </w:r>
      <w:r w:rsidR="009E48FD" w:rsidRPr="00E42354">
        <w:t xml:space="preserve">упомянутая обязанность понимается лишь как </w:t>
      </w:r>
      <w:r w:rsidRPr="00E42354">
        <w:t>«информационн</w:t>
      </w:r>
      <w:r w:rsidR="009E48FD" w:rsidRPr="00E42354">
        <w:t>ая</w:t>
      </w:r>
      <w:r w:rsidRPr="00E42354">
        <w:t>» обязанность уведомить, что часть причитающейся к платежу суммы должна быть начислена к уплате в бюджет</w:t>
      </w:r>
      <w:r w:rsidR="009E48FD" w:rsidRPr="00E42354">
        <w:t xml:space="preserve">. Цель </w:t>
      </w:r>
      <w:r w:rsidR="002545CC" w:rsidRPr="00E42354">
        <w:t xml:space="preserve">введения </w:t>
      </w:r>
      <w:r w:rsidR="009E48FD" w:rsidRPr="00E42354">
        <w:t>этой обязанности – обеспечить,</w:t>
      </w:r>
      <w:r w:rsidRPr="00E42354">
        <w:t xml:space="preserve"> чтобы покупатель </w:t>
      </w:r>
      <w:r w:rsidR="009E48FD" w:rsidRPr="00E42354">
        <w:t xml:space="preserve">получил </w:t>
      </w:r>
      <w:r w:rsidRPr="00E42354">
        <w:t>при выполнении других условий возможность вычесть налог.</w:t>
      </w:r>
      <w:r w:rsidR="00AC2CA9" w:rsidRPr="00E42354">
        <w:t xml:space="preserve"> Если на основании закона бремя уплаты </w:t>
      </w:r>
      <w:r w:rsidR="00AC2CA9" w:rsidRPr="00E42354">
        <w:lastRenderedPageBreak/>
        <w:t>НДС для продавца выросло, то продавец обязан выделить соответствующую сумму в пределах ранее согласованной цены</w:t>
      </w:r>
      <w:r w:rsidR="00093888" w:rsidRPr="00E42354">
        <w:t xml:space="preserve"> и не вправе требовать доплату с покупателя.</w:t>
      </w:r>
    </w:p>
    <w:p w14:paraId="2D942F98" w14:textId="77777777" w:rsidR="002545CC" w:rsidRPr="00E42354" w:rsidRDefault="007C5F31" w:rsidP="002C51A0">
      <w:r w:rsidRPr="00E42354">
        <w:t>Авторы изложенного подхода считают</w:t>
      </w:r>
      <w:r w:rsidR="007642A3" w:rsidRPr="00E42354">
        <w:t xml:space="preserve">, что </w:t>
      </w:r>
      <w:r w:rsidRPr="00E42354">
        <w:t xml:space="preserve">его </w:t>
      </w:r>
      <w:r w:rsidR="00560849" w:rsidRPr="00E42354">
        <w:t xml:space="preserve">нужно </w:t>
      </w:r>
      <w:r w:rsidR="002545CC" w:rsidRPr="00E42354">
        <w:t>примен</w:t>
      </w:r>
      <w:r w:rsidR="00560849" w:rsidRPr="00E42354">
        <w:t>ять</w:t>
      </w:r>
      <w:r w:rsidR="002545CC" w:rsidRPr="00E42354">
        <w:t xml:space="preserve"> к </w:t>
      </w:r>
      <w:r w:rsidRPr="00E42354">
        <w:t xml:space="preserve">изменению бремени любых налогов </w:t>
      </w:r>
      <w:r w:rsidR="00E4124B" w:rsidRPr="00E42354">
        <w:t>с</w:t>
      </w:r>
      <w:r w:rsidRPr="00E42354">
        <w:t xml:space="preserve"> операций, имеющих две стороны</w:t>
      </w:r>
      <w:r w:rsidR="002545CC" w:rsidRPr="00E42354">
        <w:t xml:space="preserve">, </w:t>
      </w:r>
      <w:r w:rsidR="006A155A" w:rsidRPr="00E42354">
        <w:t xml:space="preserve">как </w:t>
      </w:r>
      <w:r w:rsidR="002545CC" w:rsidRPr="00E42354">
        <w:t>прямых налогов (на</w:t>
      </w:r>
      <w:r w:rsidRPr="00E42354">
        <w:t>пример, налога на доходы физических лиц в отношении заработной платы</w:t>
      </w:r>
      <w:r w:rsidR="006A155A" w:rsidRPr="00E42354">
        <w:t xml:space="preserve"> работника), так и НДС</w:t>
      </w:r>
      <w:r w:rsidR="00E4124B" w:rsidRPr="00E42354">
        <w:t>,</w:t>
      </w:r>
      <w:r w:rsidR="006A155A" w:rsidRPr="00E42354">
        <w:t xml:space="preserve"> </w:t>
      </w:r>
      <w:r w:rsidR="00E4124B" w:rsidRPr="00E42354">
        <w:t>поскольку экономически переложить можно любые налоги</w:t>
      </w:r>
      <w:r w:rsidR="00E579B2" w:rsidRPr="00E42354">
        <w:t xml:space="preserve"> </w:t>
      </w:r>
      <w:r w:rsidR="00093888" w:rsidRPr="00E42354">
        <w:t xml:space="preserve">и </w:t>
      </w:r>
      <w:r w:rsidR="00E4124B" w:rsidRPr="00E42354">
        <w:t>возможность переложения налогов не имеет юридического значения.</w:t>
      </w:r>
    </w:p>
    <w:p w14:paraId="28F2AF1D" w14:textId="77777777" w:rsidR="00B10645" w:rsidRPr="00E42354" w:rsidRDefault="00B10645" w:rsidP="002C51A0">
      <w:r w:rsidRPr="00E42354">
        <w:t xml:space="preserve">Таким образом, </w:t>
      </w:r>
      <w:r w:rsidR="00701C27" w:rsidRPr="00E42354">
        <w:t xml:space="preserve">доводы </w:t>
      </w:r>
      <w:r w:rsidRPr="00E42354">
        <w:t>жалоб</w:t>
      </w:r>
      <w:r w:rsidR="00701C27" w:rsidRPr="00E42354">
        <w:t>ы</w:t>
      </w:r>
      <w:r w:rsidRPr="00E42354">
        <w:t xml:space="preserve"> </w:t>
      </w:r>
      <w:r w:rsidR="00701C27" w:rsidRPr="00E42354">
        <w:t>мо</w:t>
      </w:r>
      <w:r w:rsidR="000B688C" w:rsidRPr="00E42354">
        <w:t>жно</w:t>
      </w:r>
      <w:r w:rsidR="00701C27" w:rsidRPr="00E42354">
        <w:t xml:space="preserve"> условно раздел</w:t>
      </w:r>
      <w:r w:rsidR="000B688C" w:rsidRPr="00E42354">
        <w:t xml:space="preserve">ить </w:t>
      </w:r>
      <w:r w:rsidR="00701C27" w:rsidRPr="00E42354">
        <w:t>на две части</w:t>
      </w:r>
      <w:r w:rsidR="000A4A63" w:rsidRPr="00E42354">
        <w:t>.</w:t>
      </w:r>
    </w:p>
    <w:p w14:paraId="0134BDA9" w14:textId="7350F42E" w:rsidR="00B10645" w:rsidRPr="00E42354" w:rsidRDefault="00B10645" w:rsidP="002C51A0">
      <w:r w:rsidRPr="00E42354">
        <w:t xml:space="preserve">1) </w:t>
      </w:r>
      <w:r w:rsidR="00F26B6C" w:rsidRPr="00E42354">
        <w:t xml:space="preserve">Исчисление и уплата НДС – юридическая обязанность продавца, не покупателя. </w:t>
      </w:r>
      <w:r w:rsidR="000A4A63" w:rsidRPr="00E42354">
        <w:t>С</w:t>
      </w:r>
      <w:r w:rsidR="00F821EF" w:rsidRPr="00E42354">
        <w:t>умма, причитающаяся к уплате продавцу покупателем исходя из обязанности продавца исчислить и уплатить НДС в бюджет, выступает частью цены договора</w:t>
      </w:r>
      <w:r w:rsidR="000A4A63" w:rsidRPr="00E42354">
        <w:t>.</w:t>
      </w:r>
      <w:r w:rsidR="00707D0F" w:rsidRPr="00E42354">
        <w:t xml:space="preserve"> </w:t>
      </w:r>
      <w:r w:rsidR="000A4A63" w:rsidRPr="00E42354">
        <w:t>К</w:t>
      </w:r>
      <w:r w:rsidR="00707D0F" w:rsidRPr="00E42354">
        <w:t xml:space="preserve"> </w:t>
      </w:r>
      <w:r w:rsidR="00731E50" w:rsidRPr="00E42354">
        <w:t xml:space="preserve">этой сумме </w:t>
      </w:r>
      <w:r w:rsidR="00F26B6C" w:rsidRPr="00E42354">
        <w:t xml:space="preserve">следует </w:t>
      </w:r>
      <w:r w:rsidR="00707D0F" w:rsidRPr="00E42354">
        <w:t>применят</w:t>
      </w:r>
      <w:r w:rsidR="00F26B6C" w:rsidRPr="00E42354">
        <w:t>ь</w:t>
      </w:r>
      <w:r w:rsidR="00707D0F" w:rsidRPr="00E42354">
        <w:t xml:space="preserve"> положения гражданского законодательства о цене</w:t>
      </w:r>
      <w:r w:rsidR="000A4A63" w:rsidRPr="00E42354">
        <w:t>.</w:t>
      </w:r>
      <w:r w:rsidR="00707D0F" w:rsidRPr="00E42354">
        <w:t xml:space="preserve"> </w:t>
      </w:r>
      <w:r w:rsidR="000A4A63" w:rsidRPr="00E42354">
        <w:t>Е</w:t>
      </w:r>
      <w:r w:rsidR="00F67000">
        <w:t>е</w:t>
      </w:r>
      <w:r w:rsidR="000A4A63" w:rsidRPr="00E42354">
        <w:t xml:space="preserve"> нельзя считать</w:t>
      </w:r>
      <w:r w:rsidR="00707D0F" w:rsidRPr="00E42354">
        <w:t xml:space="preserve"> суммой налога</w:t>
      </w:r>
      <w:r w:rsidR="000A4A63" w:rsidRPr="00E42354">
        <w:t xml:space="preserve"> в отношениях продавца и покупателя.</w:t>
      </w:r>
    </w:p>
    <w:p w14:paraId="5F5CB2DE" w14:textId="77777777" w:rsidR="00B10645" w:rsidRDefault="00B10645" w:rsidP="002C51A0">
      <w:r w:rsidRPr="00E42354">
        <w:t>2)</w:t>
      </w:r>
      <w:r w:rsidR="00DA42AF">
        <w:t xml:space="preserve"> </w:t>
      </w:r>
      <w:r w:rsidR="00F26B6C" w:rsidRPr="00E42354">
        <w:t>С юридической точки зрения покупатель не имеет отношения к обязанности продавца исчислить и уплатить НДС в бюджет</w:t>
      </w:r>
      <w:r w:rsidR="00FF7716" w:rsidRPr="00E42354">
        <w:t>, как для любых иных налогов</w:t>
      </w:r>
      <w:r w:rsidR="00F26B6C" w:rsidRPr="00E42354">
        <w:t xml:space="preserve">. </w:t>
      </w:r>
      <w:r w:rsidR="00E51C11" w:rsidRPr="00E42354">
        <w:t>Признание НДС к</w:t>
      </w:r>
      <w:r w:rsidR="00FF7716" w:rsidRPr="00E42354">
        <w:t>освенны</w:t>
      </w:r>
      <w:r w:rsidR="00E51C11" w:rsidRPr="00E42354">
        <w:t>м налогом</w:t>
      </w:r>
      <w:r w:rsidR="00FF7716" w:rsidRPr="00E42354">
        <w:t xml:space="preserve"> имеет лишь экономическое, но не </w:t>
      </w:r>
      <w:r w:rsidR="001E42C3" w:rsidRPr="00E42354">
        <w:t>юридическ</w:t>
      </w:r>
      <w:r w:rsidR="00FF7716" w:rsidRPr="00E42354">
        <w:t>ое</w:t>
      </w:r>
      <w:r w:rsidR="001E42C3" w:rsidRPr="00E42354">
        <w:t xml:space="preserve"> знач</w:t>
      </w:r>
      <w:r w:rsidR="00FF7716" w:rsidRPr="00E42354">
        <w:t>ение. В</w:t>
      </w:r>
      <w:r w:rsidR="00E51C11" w:rsidRPr="00E42354">
        <w:t> </w:t>
      </w:r>
      <w:r w:rsidR="00FF7716" w:rsidRPr="00E42354">
        <w:t xml:space="preserve">отношениях продавца и покупателя </w:t>
      </w:r>
      <w:r w:rsidR="00701C27" w:rsidRPr="00E42354">
        <w:t xml:space="preserve">нет </w:t>
      </w:r>
      <w:r w:rsidR="00465546" w:rsidRPr="00E42354">
        <w:t>гражданско-правовы</w:t>
      </w:r>
      <w:r w:rsidR="00701C27" w:rsidRPr="00E42354">
        <w:t>х</w:t>
      </w:r>
      <w:r w:rsidR="00465546" w:rsidRPr="00E42354">
        <w:t xml:space="preserve"> основани</w:t>
      </w:r>
      <w:r w:rsidR="00701C27" w:rsidRPr="00E42354">
        <w:t>й</w:t>
      </w:r>
      <w:r w:rsidR="00465546" w:rsidRPr="00E42354">
        <w:t xml:space="preserve"> взыска</w:t>
      </w:r>
      <w:r w:rsidR="00FF7716" w:rsidRPr="00E42354">
        <w:t>ть</w:t>
      </w:r>
      <w:r w:rsidR="00465546" w:rsidRPr="00E42354">
        <w:t xml:space="preserve"> </w:t>
      </w:r>
      <w:r w:rsidR="00701C27" w:rsidRPr="00E42354">
        <w:t>доплат</w:t>
      </w:r>
      <w:r w:rsidR="00FF7716" w:rsidRPr="00E42354">
        <w:t>у</w:t>
      </w:r>
      <w:r w:rsidR="00701C27" w:rsidRPr="00E42354">
        <w:t xml:space="preserve">, </w:t>
      </w:r>
      <w:r w:rsidR="00FF7716" w:rsidRPr="00E42354">
        <w:t xml:space="preserve">которая </w:t>
      </w:r>
      <w:r w:rsidR="00701C27" w:rsidRPr="00E42354">
        <w:t>обусловлен</w:t>
      </w:r>
      <w:r w:rsidR="00FF7716" w:rsidRPr="00E42354">
        <w:t>а</w:t>
      </w:r>
      <w:r w:rsidR="00701C27" w:rsidRPr="00E42354">
        <w:t xml:space="preserve"> ростом для продавца юридического бремени уплаты НДС</w:t>
      </w:r>
      <w:r w:rsidR="001E42C3" w:rsidRPr="00E42354">
        <w:t>.</w:t>
      </w:r>
    </w:p>
    <w:p w14:paraId="0246CA84" w14:textId="77777777" w:rsidR="00BE319C" w:rsidRPr="00E42354" w:rsidRDefault="00BE319C" w:rsidP="002C51A0"/>
    <w:p w14:paraId="70D3DD0D" w14:textId="43E88043" w:rsidR="00D04D4F" w:rsidRPr="00E42354" w:rsidRDefault="00B10645" w:rsidP="002C51A0">
      <w:r w:rsidRPr="00E42354">
        <w:t xml:space="preserve">Авторы заключения полагают, что </w:t>
      </w:r>
      <w:r w:rsidR="00701C27" w:rsidRPr="00E42354">
        <w:t xml:space="preserve">даже если согласиться с первой частью </w:t>
      </w:r>
      <w:r w:rsidR="00FF7716" w:rsidRPr="00E42354">
        <w:t xml:space="preserve">доводов, </w:t>
      </w:r>
      <w:r w:rsidR="00E51C11" w:rsidRPr="00E42354">
        <w:t>вторая их часть противоречит правовы</w:t>
      </w:r>
      <w:r w:rsidR="00950C9A" w:rsidRPr="00E42354">
        <w:t>м</w:t>
      </w:r>
      <w:r w:rsidR="00E51C11" w:rsidRPr="00E42354">
        <w:t xml:space="preserve"> позици</w:t>
      </w:r>
      <w:r w:rsidR="00950C9A" w:rsidRPr="00E42354">
        <w:t xml:space="preserve">ям </w:t>
      </w:r>
      <w:r w:rsidR="00E51C11" w:rsidRPr="00E42354">
        <w:t>Конституционного Суда РФ</w:t>
      </w:r>
      <w:r w:rsidR="00954268" w:rsidRPr="00E42354">
        <w:t xml:space="preserve"> и ставит под сомнение конституционные основания взимания НДС в условиях, когда доходность продавца одновременно подвергается бремени налога на прибыль. </w:t>
      </w:r>
      <w:r w:rsidR="00AD2D38" w:rsidRPr="00E42354">
        <w:t xml:space="preserve">Косвенные налоги – это </w:t>
      </w:r>
      <w:r w:rsidR="00090735" w:rsidRPr="00E42354">
        <w:t xml:space="preserve">как экономическая, </w:t>
      </w:r>
      <w:r w:rsidR="00AD2D7C" w:rsidRPr="00E42354">
        <w:t>так</w:t>
      </w:r>
      <w:r w:rsidR="00090735" w:rsidRPr="00E42354">
        <w:t xml:space="preserve"> и юридическая категория с конкретными последствиями, подтвержд</w:t>
      </w:r>
      <w:r w:rsidR="00F67000">
        <w:t>е</w:t>
      </w:r>
      <w:r w:rsidR="00BE319C">
        <w:t>нными</w:t>
      </w:r>
      <w:r w:rsidR="00090735" w:rsidRPr="00E42354">
        <w:t xml:space="preserve"> Конституционным Судом РФ</w:t>
      </w:r>
      <w:r w:rsidR="00BE319C">
        <w:t xml:space="preserve"> в прежних решениях</w:t>
      </w:r>
      <w:r w:rsidR="00090735" w:rsidRPr="00E42354">
        <w:t xml:space="preserve">. </w:t>
      </w:r>
      <w:r w:rsidR="00954268" w:rsidRPr="00E42354">
        <w:t xml:space="preserve">Гражданское право </w:t>
      </w:r>
      <w:r w:rsidR="00AD2D7C" w:rsidRPr="00E42354">
        <w:t>содержит инструменты истребования</w:t>
      </w:r>
      <w:r w:rsidR="00954268" w:rsidRPr="00E42354">
        <w:t xml:space="preserve"> с покупателя доплат</w:t>
      </w:r>
      <w:r w:rsidR="00AD2D7C" w:rsidRPr="00E42354">
        <w:t>ы</w:t>
      </w:r>
      <w:r w:rsidR="00954268" w:rsidRPr="00E42354">
        <w:t>, обусловленн</w:t>
      </w:r>
      <w:r w:rsidR="00AD2D7C" w:rsidRPr="00E42354">
        <w:t>ой</w:t>
      </w:r>
      <w:r w:rsidR="00954268" w:rsidRPr="00E42354">
        <w:t xml:space="preserve"> ростом бремени НДС.</w:t>
      </w:r>
      <w:r w:rsidR="00002984">
        <w:t xml:space="preserve"> </w:t>
      </w:r>
      <w:r w:rsidR="00B13F8D" w:rsidRPr="00E42354">
        <w:t>Однако законодатель допустил в рассматриваемом вопросе неопредел</w:t>
      </w:r>
      <w:r w:rsidR="00F67000">
        <w:t>е</w:t>
      </w:r>
      <w:r w:rsidR="00B13F8D" w:rsidRPr="00E42354">
        <w:t>нность</w:t>
      </w:r>
      <w:r w:rsidR="00A53238">
        <w:t>.</w:t>
      </w:r>
      <w:r w:rsidR="00B13F8D" w:rsidRPr="00E42354">
        <w:t xml:space="preserve"> </w:t>
      </w:r>
      <w:r w:rsidR="007178DF">
        <w:t>П</w:t>
      </w:r>
      <w:r w:rsidR="000B688C" w:rsidRPr="00E42354">
        <w:t>ротиворечив</w:t>
      </w:r>
      <w:r w:rsidR="007178DF">
        <w:t>ая</w:t>
      </w:r>
      <w:r w:rsidR="000B688C" w:rsidRPr="00E42354">
        <w:t xml:space="preserve"> судебн</w:t>
      </w:r>
      <w:r w:rsidR="007178DF">
        <w:t>ая</w:t>
      </w:r>
      <w:r w:rsidR="000B688C" w:rsidRPr="00E42354">
        <w:t xml:space="preserve"> практик</w:t>
      </w:r>
      <w:r w:rsidR="007178DF">
        <w:t>а</w:t>
      </w:r>
      <w:r w:rsidR="000B688C" w:rsidRPr="00E42354">
        <w:t xml:space="preserve"> давала обеим сторонам возможность </w:t>
      </w:r>
      <w:r w:rsidR="00B13F8D" w:rsidRPr="00E42354">
        <w:t>рассчитывать на положительный исход спора.</w:t>
      </w:r>
      <w:r w:rsidR="00761C26" w:rsidRPr="00761C26">
        <w:t xml:space="preserve"> </w:t>
      </w:r>
      <w:r w:rsidR="00761C26" w:rsidRPr="00E42354">
        <w:t xml:space="preserve">В такой исключительной ситуации риск увеличения НДС </w:t>
      </w:r>
      <w:r w:rsidR="00761C26">
        <w:t xml:space="preserve">может распределяться между сторонами спора, хотя </w:t>
      </w:r>
      <w:r w:rsidR="002C3197">
        <w:t xml:space="preserve">положение </w:t>
      </w:r>
      <w:r w:rsidR="00761C26">
        <w:t>п</w:t>
      </w:r>
      <w:r w:rsidR="00761C26" w:rsidRPr="00E42354">
        <w:t>родавц</w:t>
      </w:r>
      <w:r w:rsidR="002C3197">
        <w:t>а</w:t>
      </w:r>
      <w:r w:rsidR="00761C26" w:rsidRPr="00E42354">
        <w:t xml:space="preserve"> не может </w:t>
      </w:r>
      <w:r w:rsidR="002C3197">
        <w:t xml:space="preserve">оказаться </w:t>
      </w:r>
      <w:r w:rsidR="00761C26" w:rsidRPr="00E42354">
        <w:t>ху</w:t>
      </w:r>
      <w:r w:rsidR="002C3197">
        <w:t>же</w:t>
      </w:r>
      <w:r w:rsidR="00761C26" w:rsidRPr="00E42354">
        <w:t>, чем покупател</w:t>
      </w:r>
      <w:r w:rsidR="002C3197">
        <w:t>я</w:t>
      </w:r>
      <w:r w:rsidR="00002984">
        <w:t>.</w:t>
      </w:r>
    </w:p>
    <w:p w14:paraId="0AD43749" w14:textId="2BD54DA8" w:rsidR="00D456D8" w:rsidRPr="00E42354" w:rsidRDefault="003C6C45" w:rsidP="00884B7B">
      <w:pPr>
        <w:pStyle w:val="af4"/>
        <w:keepNext/>
        <w:spacing w:before="240" w:after="240" w:line="319" w:lineRule="auto"/>
        <w:ind w:firstLine="567"/>
        <w:jc w:val="both"/>
        <w:outlineLvl w:val="1"/>
        <w:rPr>
          <w:rFonts w:ascii="Aptos" w:hAnsi="Aptos"/>
          <w:b/>
          <w:sz w:val="24"/>
          <w:szCs w:val="24"/>
        </w:rPr>
      </w:pPr>
      <w:r w:rsidRPr="00E42354">
        <w:rPr>
          <w:rFonts w:ascii="Aptos" w:hAnsi="Aptos"/>
          <w:b/>
          <w:bCs/>
          <w:sz w:val="24"/>
          <w:szCs w:val="24"/>
        </w:rPr>
        <w:lastRenderedPageBreak/>
        <w:t>Правовой анализ</w:t>
      </w:r>
      <w:r w:rsidR="00C07C24" w:rsidRPr="00E42354">
        <w:rPr>
          <w:rFonts w:ascii="Aptos" w:hAnsi="Aptos"/>
          <w:b/>
          <w:bCs/>
          <w:sz w:val="24"/>
          <w:szCs w:val="24"/>
        </w:rPr>
        <w:t xml:space="preserve"> допустимости </w:t>
      </w:r>
      <w:r w:rsidR="00C07C24" w:rsidRPr="00E42354">
        <w:rPr>
          <w:rFonts w:ascii="Aptos" w:hAnsi="Aptos"/>
          <w:b/>
          <w:sz w:val="24"/>
          <w:szCs w:val="24"/>
        </w:rPr>
        <w:t>переложения увеличенного бремени уплаты НДС продавцом на покупателя по длящимся договорам</w:t>
      </w:r>
    </w:p>
    <w:p w14:paraId="0A59A3CB" w14:textId="506422C5" w:rsidR="00096EBA" w:rsidRPr="00E42354" w:rsidRDefault="00096EBA" w:rsidP="00884B7B">
      <w:pPr>
        <w:pStyle w:val="af4"/>
        <w:keepNext/>
        <w:spacing w:before="240" w:after="240" w:line="319" w:lineRule="auto"/>
        <w:ind w:firstLine="567"/>
        <w:jc w:val="both"/>
        <w:outlineLvl w:val="2"/>
        <w:rPr>
          <w:rFonts w:ascii="Aptos" w:eastAsia="Times New Roman" w:hAnsi="Aptos"/>
          <w:sz w:val="24"/>
          <w:szCs w:val="24"/>
          <w:lang w:eastAsia="ru-RU"/>
        </w:rPr>
      </w:pPr>
      <w:r w:rsidRPr="00E42354">
        <w:rPr>
          <w:rFonts w:ascii="Aptos" w:hAnsi="Aptos"/>
          <w:b/>
          <w:bCs/>
          <w:sz w:val="24"/>
          <w:szCs w:val="24"/>
        </w:rPr>
        <w:t xml:space="preserve">1. </w:t>
      </w:r>
      <w:r w:rsidR="006348CE" w:rsidRPr="00E42354">
        <w:rPr>
          <w:rFonts w:ascii="Aptos" w:hAnsi="Aptos"/>
          <w:b/>
          <w:bCs/>
          <w:sz w:val="24"/>
          <w:szCs w:val="24"/>
        </w:rPr>
        <w:t xml:space="preserve">Экономико-правовая природа </w:t>
      </w:r>
      <w:r w:rsidRPr="00E42354">
        <w:rPr>
          <w:rFonts w:ascii="Aptos" w:hAnsi="Aptos"/>
          <w:b/>
          <w:bCs/>
          <w:sz w:val="24"/>
          <w:szCs w:val="24"/>
        </w:rPr>
        <w:t xml:space="preserve">НДС </w:t>
      </w:r>
      <w:r w:rsidR="006348CE" w:rsidRPr="00E42354">
        <w:rPr>
          <w:rFonts w:ascii="Aptos" w:hAnsi="Aptos"/>
          <w:b/>
          <w:bCs/>
          <w:sz w:val="24"/>
          <w:szCs w:val="24"/>
        </w:rPr>
        <w:t>как налога</w:t>
      </w:r>
      <w:r w:rsidRPr="00E42354">
        <w:rPr>
          <w:rFonts w:ascii="Aptos" w:hAnsi="Aptos"/>
          <w:b/>
          <w:bCs/>
          <w:sz w:val="24"/>
          <w:szCs w:val="24"/>
        </w:rPr>
        <w:t xml:space="preserve"> на потребление</w:t>
      </w:r>
    </w:p>
    <w:p w14:paraId="2BED6609" w14:textId="51853C28" w:rsidR="008F31AC" w:rsidRPr="00E42354" w:rsidRDefault="00804E7B" w:rsidP="00E51572">
      <w:r w:rsidRPr="00E42354">
        <w:t>Р</w:t>
      </w:r>
      <w:r w:rsidR="00F00FBD" w:rsidRPr="00E42354">
        <w:t>анее действовавш</w:t>
      </w:r>
      <w:r w:rsidRPr="00E42354">
        <w:t>ий</w:t>
      </w:r>
      <w:r w:rsidR="00F00FBD" w:rsidRPr="00E42354">
        <w:t xml:space="preserve"> Закон РФ </w:t>
      </w:r>
      <w:r w:rsidR="00B05E60" w:rsidRPr="00E42354">
        <w:t xml:space="preserve">от </w:t>
      </w:r>
      <w:r w:rsidR="00C16D00" w:rsidRPr="00E42354">
        <w:t>06.12.1991 № 1992-</w:t>
      </w:r>
      <w:r w:rsidR="00C16D00" w:rsidRPr="00E42354">
        <w:rPr>
          <w:lang w:val="en-US"/>
        </w:rPr>
        <w:t>I</w:t>
      </w:r>
      <w:r w:rsidR="00C16D00" w:rsidRPr="00E42354">
        <w:t xml:space="preserve"> </w:t>
      </w:r>
      <w:r w:rsidRPr="00E42354">
        <w:t>«</w:t>
      </w:r>
      <w:r w:rsidR="0098322B" w:rsidRPr="00E42354">
        <w:t xml:space="preserve">О </w:t>
      </w:r>
      <w:r w:rsidRPr="00E42354">
        <w:t xml:space="preserve">налоге на добавленную стоимость» </w:t>
      </w:r>
      <w:r w:rsidR="00165DE2" w:rsidRPr="00E42354">
        <w:t xml:space="preserve">упоминал (ст. 1), что этот налог </w:t>
      </w:r>
      <w:r w:rsidR="006564F9" w:rsidRPr="00E42354">
        <w:t xml:space="preserve">представляет собой форму изъятия в бюджет части добавленной стоимости, </w:t>
      </w:r>
      <w:r w:rsidR="003E1009" w:rsidRPr="00E42354">
        <w:t xml:space="preserve">создаваемой на всех стадиях производства и обращения </w:t>
      </w:r>
      <w:r w:rsidR="00860560" w:rsidRPr="00E42354">
        <w:t xml:space="preserve">и определяемой как </w:t>
      </w:r>
      <w:r w:rsidR="00F92A05" w:rsidRPr="00E42354">
        <w:t xml:space="preserve">разница между стоимостью реализованных товаров (работ, услуг) и </w:t>
      </w:r>
      <w:r w:rsidR="009E3D00" w:rsidRPr="00E42354">
        <w:t>стоимостью материальных затрат, отнес</w:t>
      </w:r>
      <w:r w:rsidR="00F67000">
        <w:t>е</w:t>
      </w:r>
      <w:r w:rsidR="009E3D00" w:rsidRPr="00E42354">
        <w:t xml:space="preserve">нных на </w:t>
      </w:r>
      <w:r w:rsidR="00F92A05" w:rsidRPr="00E42354">
        <w:t>издержки</w:t>
      </w:r>
      <w:r w:rsidR="009E3D00" w:rsidRPr="00E42354">
        <w:t xml:space="preserve"> производства и обращения.</w:t>
      </w:r>
      <w:r w:rsidR="00195218" w:rsidRPr="00E42354">
        <w:t xml:space="preserve"> </w:t>
      </w:r>
      <w:r w:rsidR="00A11630" w:rsidRPr="00E42354">
        <w:t xml:space="preserve">Изъятие </w:t>
      </w:r>
      <w:r w:rsidR="00D94F55" w:rsidRPr="00E42354">
        <w:t>части добавленной стоимости в контексте взимания налога упоминает также Конституционный Суд РФ (</w:t>
      </w:r>
      <w:r w:rsidR="00D144CD" w:rsidRPr="00E42354">
        <w:t>Постановления от 28.03.2000 № 5-П, от 20.02.2001 № 3-П</w:t>
      </w:r>
      <w:r w:rsidR="002528E7" w:rsidRPr="00E42354">
        <w:t>).</w:t>
      </w:r>
      <w:r w:rsidR="00B8237A" w:rsidRPr="00E42354">
        <w:t xml:space="preserve"> Из</w:t>
      </w:r>
      <w:r w:rsidR="002528E7" w:rsidRPr="00E42354">
        <w:t> </w:t>
      </w:r>
      <w:r w:rsidR="00B8237A" w:rsidRPr="00E42354">
        <w:t xml:space="preserve">этого иногда </w:t>
      </w:r>
      <w:r w:rsidR="00980705">
        <w:t xml:space="preserve">(в частности, в жалобе) </w:t>
      </w:r>
      <w:r w:rsidR="00B8237A" w:rsidRPr="00E42354">
        <w:t xml:space="preserve">делается </w:t>
      </w:r>
      <w:r w:rsidR="006B0E74">
        <w:t xml:space="preserve">неточный </w:t>
      </w:r>
      <w:r w:rsidR="00B8237A" w:rsidRPr="00E42354">
        <w:t xml:space="preserve">вывод, </w:t>
      </w:r>
      <w:r w:rsidR="00853E25">
        <w:t>будто</w:t>
      </w:r>
      <w:r w:rsidR="00B8237A" w:rsidRPr="00E42354">
        <w:t xml:space="preserve"> </w:t>
      </w:r>
      <w:r w:rsidR="00C936BE" w:rsidRPr="00E42354">
        <w:t xml:space="preserve">предметом </w:t>
      </w:r>
      <w:r w:rsidR="00ED387B" w:rsidRPr="00E42354">
        <w:t xml:space="preserve">обложения </w:t>
      </w:r>
      <w:r w:rsidR="00C936BE" w:rsidRPr="00E42354">
        <w:t xml:space="preserve">и источником уплаты </w:t>
      </w:r>
      <w:r w:rsidR="00F55281" w:rsidRPr="00E42354">
        <w:t xml:space="preserve">НДС </w:t>
      </w:r>
      <w:r w:rsidR="00C936BE" w:rsidRPr="00E42354">
        <w:t xml:space="preserve">является </w:t>
      </w:r>
      <w:r w:rsidR="00F55281" w:rsidRPr="00E42354">
        <w:t>экономическ</w:t>
      </w:r>
      <w:r w:rsidR="00C936BE" w:rsidRPr="00E42354">
        <w:t>ая</w:t>
      </w:r>
      <w:r w:rsidR="00F55281" w:rsidRPr="00E42354">
        <w:t xml:space="preserve"> выгод</w:t>
      </w:r>
      <w:r w:rsidR="00C936BE" w:rsidRPr="00E42354">
        <w:t>а</w:t>
      </w:r>
      <w:r w:rsidR="00F55281" w:rsidRPr="00E42354">
        <w:t xml:space="preserve"> продавца в виде полученной добавленной стоимости.</w:t>
      </w:r>
    </w:p>
    <w:p w14:paraId="4D701F17" w14:textId="60E896CD" w:rsidR="00EE0291" w:rsidRPr="00E42354" w:rsidRDefault="00BF0EB5" w:rsidP="00E51572">
      <w:r w:rsidRPr="00E42354">
        <w:t>Однако в действительности</w:t>
      </w:r>
      <w:r w:rsidR="00490343" w:rsidRPr="00E42354">
        <w:t xml:space="preserve"> </w:t>
      </w:r>
      <w:r w:rsidR="001216C6" w:rsidRPr="00E42354">
        <w:t xml:space="preserve">НДС представляет собой налог на потребление, </w:t>
      </w:r>
      <w:r w:rsidR="00F27DF5" w:rsidRPr="00E42354">
        <w:t xml:space="preserve">его </w:t>
      </w:r>
      <w:r w:rsidR="00D00EE6" w:rsidRPr="00E42354">
        <w:t>предмет обложения и источник уплаты</w:t>
      </w:r>
      <w:r w:rsidR="000479E1" w:rsidRPr="00E42354">
        <w:t xml:space="preserve"> </w:t>
      </w:r>
      <w:r w:rsidR="0033594F">
        <w:t xml:space="preserve">(экономическое основание) </w:t>
      </w:r>
      <w:r w:rsidR="000479E1" w:rsidRPr="00E42354">
        <w:t xml:space="preserve">– это </w:t>
      </w:r>
      <w:r w:rsidR="00E1270E" w:rsidRPr="00E42354">
        <w:t>расходы на</w:t>
      </w:r>
      <w:r w:rsidR="00980705">
        <w:t> </w:t>
      </w:r>
      <w:r w:rsidR="00E1270E" w:rsidRPr="00E42354">
        <w:t xml:space="preserve">потребление, а название налога отражает лишь </w:t>
      </w:r>
      <w:r w:rsidR="006E5602" w:rsidRPr="00E42354">
        <w:t xml:space="preserve">его </w:t>
      </w:r>
      <w:r w:rsidR="00FF630A" w:rsidRPr="00E42354">
        <w:t xml:space="preserve">отличия от </w:t>
      </w:r>
      <w:r w:rsidR="0058701F" w:rsidRPr="00E42354">
        <w:t xml:space="preserve">схожих более ранних налогов. </w:t>
      </w:r>
      <w:r w:rsidR="00CB3A17" w:rsidRPr="00E42354">
        <w:t xml:space="preserve">От налогов с розничных продаж НДС отличается универсальностью – взиманием на всех стадиях производства и обращения. </w:t>
      </w:r>
      <w:r w:rsidR="0058701F" w:rsidRPr="00E42354">
        <w:t xml:space="preserve">От универсальных налогов с оборота НДС отличается предоставлением </w:t>
      </w:r>
      <w:r w:rsidR="00D279D4" w:rsidRPr="00E42354">
        <w:t xml:space="preserve">лицу, </w:t>
      </w:r>
      <w:r w:rsidR="00446845" w:rsidRPr="00E42354">
        <w:t xml:space="preserve">переносящему свои затраты на цену </w:t>
      </w:r>
      <w:r w:rsidR="00893CA2" w:rsidRPr="00E42354">
        <w:t xml:space="preserve">продаваемых им и </w:t>
      </w:r>
      <w:r w:rsidR="00446845" w:rsidRPr="00E42354">
        <w:t xml:space="preserve">облагаемых </w:t>
      </w:r>
      <w:r w:rsidR="00893CA2" w:rsidRPr="00E42354">
        <w:t>НДС товаров (работ, услуг), права вычесть НДС, который ему предъявлен</w:t>
      </w:r>
      <w:r w:rsidR="00A61125" w:rsidRPr="00E42354">
        <w:t xml:space="preserve"> при закупках</w:t>
      </w:r>
      <w:r w:rsidR="00CB3A17" w:rsidRPr="00E42354">
        <w:t xml:space="preserve">. Это позволяет избежать </w:t>
      </w:r>
      <w:r w:rsidR="00271109" w:rsidRPr="00E42354">
        <w:t xml:space="preserve">ключевых недостатков </w:t>
      </w:r>
      <w:r w:rsidR="0017666A" w:rsidRPr="00E42354">
        <w:t xml:space="preserve">как налога с розничных продаж, </w:t>
      </w:r>
      <w:r w:rsidR="00BE76BF" w:rsidRPr="00E42354">
        <w:t xml:space="preserve">при взимании </w:t>
      </w:r>
      <w:r w:rsidR="0017666A" w:rsidRPr="00E42354">
        <w:t>которого невозможно ч</w:t>
      </w:r>
      <w:r w:rsidR="00F67000">
        <w:t>е</w:t>
      </w:r>
      <w:r w:rsidR="0017666A" w:rsidRPr="00E42354">
        <w:t xml:space="preserve">тко определить сферу </w:t>
      </w:r>
      <w:r w:rsidR="00BE76BF" w:rsidRPr="00E42354">
        <w:t xml:space="preserve">его </w:t>
      </w:r>
      <w:r w:rsidR="0017666A" w:rsidRPr="00E42354">
        <w:t xml:space="preserve">действия, </w:t>
      </w:r>
      <w:r w:rsidR="00495CCF" w:rsidRPr="00E42354">
        <w:t xml:space="preserve">так и универсального </w:t>
      </w:r>
      <w:r w:rsidR="00BE76BF" w:rsidRPr="00E42354">
        <w:t xml:space="preserve">оборотного </w:t>
      </w:r>
      <w:r w:rsidR="00495CCF" w:rsidRPr="00E42354">
        <w:t xml:space="preserve">налога, </w:t>
      </w:r>
      <w:r w:rsidR="00E52FAB" w:rsidRPr="00E42354">
        <w:t xml:space="preserve">который </w:t>
      </w:r>
      <w:r w:rsidR="007C6A23" w:rsidRPr="00E42354">
        <w:t xml:space="preserve">при взимании </w:t>
      </w:r>
      <w:r w:rsidR="00E52FAB" w:rsidRPr="00E42354">
        <w:t xml:space="preserve">оказывает кумулятивное давление </w:t>
      </w:r>
      <w:r w:rsidR="00804DDC" w:rsidRPr="00E42354">
        <w:t>на</w:t>
      </w:r>
      <w:r w:rsidR="00BE76BF" w:rsidRPr="00E42354">
        <w:t> </w:t>
      </w:r>
      <w:r w:rsidR="00804DDC" w:rsidRPr="00E42354">
        <w:t>цену: чем дли</w:t>
      </w:r>
      <w:r w:rsidR="00257697" w:rsidRPr="00E42354">
        <w:t>н</w:t>
      </w:r>
      <w:r w:rsidR="00804DDC" w:rsidRPr="00E42354">
        <w:t xml:space="preserve">нее цепь производства и обращения, тем </w:t>
      </w:r>
      <w:r w:rsidR="00AA120C" w:rsidRPr="00E42354">
        <w:t>выше</w:t>
      </w:r>
      <w:r w:rsidR="00804DDC" w:rsidRPr="00E42354">
        <w:t xml:space="preserve"> цена</w:t>
      </w:r>
      <w:r w:rsidR="00980705">
        <w:t xml:space="preserve"> для конечного потребителя</w:t>
      </w:r>
      <w:r w:rsidR="00804DDC" w:rsidRPr="00E42354">
        <w:t>.</w:t>
      </w:r>
    </w:p>
    <w:p w14:paraId="61659B8E" w14:textId="6942CAB0" w:rsidR="007D297F" w:rsidRPr="00E42354" w:rsidRDefault="00116AEA" w:rsidP="00E51572">
      <w:r w:rsidRPr="00E42354">
        <w:t xml:space="preserve">НДС </w:t>
      </w:r>
      <w:r w:rsidR="00882E56" w:rsidRPr="00E42354">
        <w:t xml:space="preserve">взимается </w:t>
      </w:r>
      <w:r w:rsidR="00EE0291" w:rsidRPr="00E42354">
        <w:t xml:space="preserve">на всех звеньях </w:t>
      </w:r>
      <w:r w:rsidR="007D297F" w:rsidRPr="00E42354">
        <w:t>цепи производства и обращения</w:t>
      </w:r>
      <w:r w:rsidR="00882E56" w:rsidRPr="00E42354">
        <w:t>, но в каждой такой цепи</w:t>
      </w:r>
      <w:r w:rsidR="007D297F" w:rsidRPr="00E42354">
        <w:t xml:space="preserve"> </w:t>
      </w:r>
      <w:r w:rsidR="00353920" w:rsidRPr="00E42354">
        <w:t xml:space="preserve">должно появиться </w:t>
      </w:r>
      <w:r w:rsidR="007D297F" w:rsidRPr="00E42354">
        <w:t>лицо, которое не будет использовать товары или работы (услуги), приобрет</w:t>
      </w:r>
      <w:r w:rsidR="00F67000">
        <w:t>е</w:t>
      </w:r>
      <w:r w:rsidR="007D297F" w:rsidRPr="00E42354">
        <w:t>нные с НДС, в дальнейших операциях, облагаемых НДС</w:t>
      </w:r>
      <w:r w:rsidR="004F5700" w:rsidRPr="00E42354">
        <w:t>, и не сможет вычесть предъявленный налог</w:t>
      </w:r>
      <w:r w:rsidR="007D297F" w:rsidRPr="00E42354">
        <w:t xml:space="preserve">. </w:t>
      </w:r>
      <w:r w:rsidR="004F5700" w:rsidRPr="00E42354">
        <w:t xml:space="preserve">В казне окажется сумма, соответствующая </w:t>
      </w:r>
      <w:r w:rsidR="00353920" w:rsidRPr="00E42354">
        <w:t xml:space="preserve">сумме </w:t>
      </w:r>
      <w:r w:rsidR="004F5700" w:rsidRPr="00E42354">
        <w:t xml:space="preserve">НДС, </w:t>
      </w:r>
      <w:r w:rsidR="00D1625E" w:rsidRPr="00E42354">
        <w:t xml:space="preserve">который продавец предъявит к оплате </w:t>
      </w:r>
      <w:r w:rsidR="00E52FAB" w:rsidRPr="00E42354">
        <w:t xml:space="preserve">упомянутому </w:t>
      </w:r>
      <w:r w:rsidR="004F5700" w:rsidRPr="00E42354">
        <w:t>лицу</w:t>
      </w:r>
      <w:r w:rsidR="00E52FAB" w:rsidRPr="00E42354">
        <w:t>, хотя и не с одной операции, а со всей цепи производства и обращения в совокупности</w:t>
      </w:r>
      <w:r w:rsidR="00353920" w:rsidRPr="00E42354">
        <w:t>.</w:t>
      </w:r>
      <w:r w:rsidR="00912456" w:rsidRPr="00E42354">
        <w:t xml:space="preserve"> </w:t>
      </w:r>
      <w:r w:rsidR="00353920" w:rsidRPr="00E42354">
        <w:t>Р</w:t>
      </w:r>
      <w:r w:rsidR="00FF018C" w:rsidRPr="00E42354">
        <w:t xml:space="preserve">асходы </w:t>
      </w:r>
      <w:r w:rsidR="00E52FAB" w:rsidRPr="00E42354">
        <w:t xml:space="preserve">упомянутого </w:t>
      </w:r>
      <w:r w:rsidR="00FF018C" w:rsidRPr="00E42354">
        <w:t xml:space="preserve">лица окажутся </w:t>
      </w:r>
      <w:r w:rsidR="00D1625E" w:rsidRPr="00E42354">
        <w:t xml:space="preserve">предметом обложения и </w:t>
      </w:r>
      <w:r w:rsidR="00FF018C" w:rsidRPr="00E42354">
        <w:t>экономическим источником уплаты НДС.</w:t>
      </w:r>
      <w:r w:rsidR="00D1625E" w:rsidRPr="00E42354">
        <w:t xml:space="preserve"> Этим лицом </w:t>
      </w:r>
      <w:r w:rsidR="00353920" w:rsidRPr="00E42354">
        <w:t>будет</w:t>
      </w:r>
      <w:r w:rsidR="00D1625E" w:rsidRPr="00E42354">
        <w:t>, как правило, конечный потребитель</w:t>
      </w:r>
      <w:r w:rsidR="00353920" w:rsidRPr="00E42354">
        <w:t>.</w:t>
      </w:r>
      <w:r w:rsidR="00D1625E" w:rsidRPr="00E42354">
        <w:t xml:space="preserve"> </w:t>
      </w:r>
      <w:r w:rsidR="00353920" w:rsidRPr="00E42354">
        <w:t>И</w:t>
      </w:r>
      <w:r w:rsidR="00D1625E" w:rsidRPr="00E42354">
        <w:t xml:space="preserve">ногда им </w:t>
      </w:r>
      <w:r w:rsidR="00353920" w:rsidRPr="00E42354">
        <w:t>окажется</w:t>
      </w:r>
      <w:r w:rsidR="00D1625E" w:rsidRPr="00E42354">
        <w:t xml:space="preserve"> </w:t>
      </w:r>
      <w:r w:rsidR="006D01D7" w:rsidRPr="00E42354">
        <w:t xml:space="preserve">участник оборота, который </w:t>
      </w:r>
      <w:r w:rsidR="00353920" w:rsidRPr="00E42354">
        <w:t>не</w:t>
      </w:r>
      <w:r w:rsidR="00E52FAB" w:rsidRPr="00E42354">
        <w:t> </w:t>
      </w:r>
      <w:r w:rsidR="00353920" w:rsidRPr="00E42354">
        <w:t>является конечным потребителем, но совершает операции, не облагаемые НДС</w:t>
      </w:r>
      <w:r w:rsidR="00E52FAB" w:rsidRPr="00E42354">
        <w:t xml:space="preserve">, и поэтому не может вычесть НДС, </w:t>
      </w:r>
      <w:r w:rsidR="00A93204">
        <w:t>хотя сохраняет возможность учесть увеличенный налог при ценообразовании</w:t>
      </w:r>
      <w:r w:rsidR="00353920" w:rsidRPr="00E42354">
        <w:t>.</w:t>
      </w:r>
    </w:p>
    <w:p w14:paraId="120D8D80" w14:textId="77777777" w:rsidR="0005696D" w:rsidRPr="00E42354" w:rsidRDefault="00E52FAB" w:rsidP="00E52FAB">
      <w:r w:rsidRPr="00E42354">
        <w:lastRenderedPageBreak/>
        <w:t>Конституционный Суд РФ в Постановлении от 30</w:t>
      </w:r>
      <w:r w:rsidR="001963A5" w:rsidRPr="00E42354">
        <w:t>.06.</w:t>
      </w:r>
      <w:r w:rsidRPr="00E42354">
        <w:t>2020 № 31-П указал</w:t>
      </w:r>
      <w:r w:rsidR="001963A5" w:rsidRPr="00E42354">
        <w:t>, что</w:t>
      </w:r>
      <w:r w:rsidR="0005696D" w:rsidRPr="00E42354">
        <w:t>:</w:t>
      </w:r>
    </w:p>
    <w:p w14:paraId="2CFA2518" w14:textId="77777777" w:rsidR="00E52FAB" w:rsidRPr="00E42354" w:rsidRDefault="00AB6334" w:rsidP="00E52FAB">
      <w:r w:rsidRPr="00E42354">
        <w:t xml:space="preserve">- </w:t>
      </w:r>
      <w:r w:rsidR="0005696D" w:rsidRPr="00E42354">
        <w:t xml:space="preserve">НДС </w:t>
      </w:r>
      <w:r w:rsidR="00E52FAB" w:rsidRPr="00E42354">
        <w:t>является косвенным налогом на потребление, взимаемым на каждой стадии производства и реализации, исходя из стоимости (цены), добавленной на каждой стади</w:t>
      </w:r>
      <w:r w:rsidR="001444E7" w:rsidRPr="00E42354">
        <w:t>и</w:t>
      </w:r>
      <w:r w:rsidR="00E52FAB" w:rsidRPr="00E42354">
        <w:t>, и перелагаемым на потребителей в цене реализуемых им товаров, работ и услуг</w:t>
      </w:r>
      <w:r w:rsidR="001444E7" w:rsidRPr="00E42354">
        <w:t>;</w:t>
      </w:r>
    </w:p>
    <w:p w14:paraId="136DC909" w14:textId="77777777" w:rsidR="00E52FAB" w:rsidRPr="00E42354" w:rsidRDefault="00AB6334" w:rsidP="00E52FAB">
      <w:r w:rsidRPr="00E42354">
        <w:t xml:space="preserve">- </w:t>
      </w:r>
      <w:r w:rsidR="001444E7" w:rsidRPr="00E42354">
        <w:t>в</w:t>
      </w:r>
      <w:r w:rsidR="00E52FAB" w:rsidRPr="00E42354">
        <w:t xml:space="preserve"> процессе производства и коммерческой реализации расходы поставщика по</w:t>
      </w:r>
      <w:r w:rsidR="001444E7" w:rsidRPr="00E42354">
        <w:t> </w:t>
      </w:r>
      <w:r w:rsidR="00E52FAB" w:rsidRPr="00E42354">
        <w:t>уплате налога в бюджет фактически перекладываются на покупателя, который, осуществляя, в свою очередь, реализацию как поставщик, получает компенсацию, но уже от последующего покупателя</w:t>
      </w:r>
      <w:r w:rsidR="001444E7" w:rsidRPr="00E42354">
        <w:t>;</w:t>
      </w:r>
    </w:p>
    <w:p w14:paraId="75C62466" w14:textId="379FE17F" w:rsidR="00E52FAB" w:rsidRPr="00E42354" w:rsidRDefault="00AB6334" w:rsidP="00E52FAB">
      <w:pPr>
        <w:rPr>
          <w:iCs/>
        </w:rPr>
      </w:pPr>
      <w:r w:rsidRPr="00E42354">
        <w:rPr>
          <w:iCs/>
        </w:rPr>
        <w:t xml:space="preserve">- </w:t>
      </w:r>
      <w:r w:rsidR="001444E7" w:rsidRPr="00E42354">
        <w:rPr>
          <w:iCs/>
        </w:rPr>
        <w:t>ц</w:t>
      </w:r>
      <w:r w:rsidR="00E52FAB" w:rsidRPr="00E42354">
        <w:rPr>
          <w:iCs/>
        </w:rPr>
        <w:t xml:space="preserve">епь переложения завершается, когда </w:t>
      </w:r>
      <w:r w:rsidR="001444E7" w:rsidRPr="00E42354">
        <w:rPr>
          <w:iCs/>
        </w:rPr>
        <w:t xml:space="preserve">происходит </w:t>
      </w:r>
      <w:r w:rsidR="00E52FAB" w:rsidRPr="00E42354">
        <w:rPr>
          <w:iCs/>
        </w:rPr>
        <w:t>реализация потребителю, который и нес</w:t>
      </w:r>
      <w:r w:rsidR="00F67000">
        <w:rPr>
          <w:iCs/>
        </w:rPr>
        <w:t>е</w:t>
      </w:r>
      <w:r w:rsidR="00E52FAB" w:rsidRPr="00E42354">
        <w:rPr>
          <w:iCs/>
        </w:rPr>
        <w:t>т фактическое бремя налога.</w:t>
      </w:r>
    </w:p>
    <w:p w14:paraId="4D6F5DDB" w14:textId="0AE0DE52" w:rsidR="00E7439C" w:rsidRPr="00E42354" w:rsidRDefault="00E7439C" w:rsidP="00E52FAB">
      <w:r w:rsidRPr="00E42354">
        <w:t>Косвенность обложения НДС означает, что, в отличие от прямых налогов, таких, как налог на доходы физических лиц, налог на прибыль организаций и поимущественные налоги, юридическую обязанность уплатить налог нес</w:t>
      </w:r>
      <w:r w:rsidR="00F67000">
        <w:t>е</w:t>
      </w:r>
      <w:r w:rsidRPr="00E42354">
        <w:t>т налогоплательщик, однако экономическое бремя исполнения этой обязанности нес</w:t>
      </w:r>
      <w:r w:rsidR="00F67000">
        <w:t>е</w:t>
      </w:r>
      <w:r w:rsidRPr="00E42354">
        <w:t>т его контрагент – покупатель.</w:t>
      </w:r>
      <w:r w:rsidR="0081297E" w:rsidRPr="00E42354">
        <w:t xml:space="preserve"> Косвенность налога отражает переложение экономической нагрузки его плательщиком.</w:t>
      </w:r>
      <w:r w:rsidR="002F4967" w:rsidRPr="00E42354">
        <w:t xml:space="preserve"> На промежуточных стадиях налог перелагается на покупателя, а в конечном сч</w:t>
      </w:r>
      <w:r w:rsidR="00F67000">
        <w:t>е</w:t>
      </w:r>
      <w:r w:rsidR="002F4967" w:rsidRPr="00E42354">
        <w:t xml:space="preserve">те – или, в обычной ситуации, на конечного потребителя, или на промежуточного участника цепи, который не может вычесть НДС, и на его покупателей, </w:t>
      </w:r>
      <w:r w:rsidR="008F5A2D" w:rsidRPr="00E42354">
        <w:t xml:space="preserve">на </w:t>
      </w:r>
      <w:r w:rsidR="002F4967" w:rsidRPr="00E42354">
        <w:t>которы</w:t>
      </w:r>
      <w:r w:rsidR="008F5A2D" w:rsidRPr="00E42354">
        <w:t>х</w:t>
      </w:r>
      <w:r w:rsidR="002F4967" w:rsidRPr="00E42354">
        <w:t xml:space="preserve"> такой участник может </w:t>
      </w:r>
      <w:r w:rsidR="008F5A2D" w:rsidRPr="00E42354">
        <w:t xml:space="preserve">переложить </w:t>
      </w:r>
      <w:r w:rsidR="002F4967" w:rsidRPr="00E42354">
        <w:t>это бремя в цен</w:t>
      </w:r>
      <w:r w:rsidR="003E1916" w:rsidRPr="00E42354">
        <w:t>е товаров или работ (услуг).</w:t>
      </w:r>
    </w:p>
    <w:p w14:paraId="44707DB0" w14:textId="77777777" w:rsidR="00FF630A" w:rsidRPr="00E42354" w:rsidRDefault="00257697" w:rsidP="00E51572">
      <w:r w:rsidRPr="00E42354">
        <w:t xml:space="preserve">Таким образом, </w:t>
      </w:r>
      <w:r w:rsidR="00022491" w:rsidRPr="00E42354">
        <w:t xml:space="preserve">название НДС отражает не предмет обложения </w:t>
      </w:r>
      <w:r w:rsidR="003E1916" w:rsidRPr="00E42354">
        <w:t xml:space="preserve">этим налогом </w:t>
      </w:r>
      <w:r w:rsidR="00022491" w:rsidRPr="00E42354">
        <w:t xml:space="preserve">и источник </w:t>
      </w:r>
      <w:r w:rsidR="003E1916" w:rsidRPr="00E42354">
        <w:t xml:space="preserve">его </w:t>
      </w:r>
      <w:r w:rsidR="00022491" w:rsidRPr="00E42354">
        <w:t>уплаты</w:t>
      </w:r>
      <w:r w:rsidR="003E1916" w:rsidRPr="00E42354">
        <w:t xml:space="preserve"> (то есть, не </w:t>
      </w:r>
      <w:r w:rsidR="0073060D" w:rsidRPr="00E42354">
        <w:t xml:space="preserve">экономическое основание как </w:t>
      </w:r>
      <w:r w:rsidR="003E1916" w:rsidRPr="00E42354">
        <w:t>природу налога)</w:t>
      </w:r>
      <w:r w:rsidR="00022491" w:rsidRPr="00E42354">
        <w:t xml:space="preserve">, </w:t>
      </w:r>
      <w:r w:rsidR="003E1916" w:rsidRPr="00E42354">
        <w:t xml:space="preserve">а лишь </w:t>
      </w:r>
      <w:r w:rsidR="00022491" w:rsidRPr="00E42354">
        <w:t>способ его взимания.</w:t>
      </w:r>
    </w:p>
    <w:p w14:paraId="2A92AEB1" w14:textId="77777777" w:rsidR="0073060D" w:rsidRPr="00E42354" w:rsidRDefault="007B62AB" w:rsidP="00E51572">
      <w:r w:rsidRPr="00E42354">
        <w:t xml:space="preserve">Косвенность налога проявляется по-разному в качестве его юридической либо экономической характеристики. Экономическое переложение возможно для любых налогов, </w:t>
      </w:r>
      <w:r w:rsidR="004C4CFE" w:rsidRPr="00E42354">
        <w:t xml:space="preserve">взимаемых с операций, в которых есть две стороны, </w:t>
      </w:r>
      <w:r w:rsidRPr="00E42354">
        <w:t>включая прямые</w:t>
      </w:r>
      <w:r w:rsidR="004C4CFE" w:rsidRPr="00E42354">
        <w:t xml:space="preserve"> налоги</w:t>
      </w:r>
      <w:r w:rsidRPr="00E42354">
        <w:t xml:space="preserve">, </w:t>
      </w:r>
      <w:r w:rsidR="004C4CFE" w:rsidRPr="00E42354">
        <w:t xml:space="preserve">если к тому есть предпосылки, основанные на </w:t>
      </w:r>
      <w:r w:rsidRPr="00E42354">
        <w:t>экономической сил</w:t>
      </w:r>
      <w:r w:rsidR="004C4CFE" w:rsidRPr="00E42354">
        <w:t xml:space="preserve">е участника оборота: </w:t>
      </w:r>
      <w:r w:rsidR="00120283" w:rsidRPr="00E42354">
        <w:t xml:space="preserve">например, собственник земли и построек на ней может переложить поимущественные налоги на арендатора. Не исключено также, что косвенный налог не будет переложен на потребителя, например, если </w:t>
      </w:r>
      <w:r w:rsidR="00A13AAE" w:rsidRPr="00E42354">
        <w:t>увеличившаяся цена выходит за границы возможностей покупательского спроса</w:t>
      </w:r>
      <w:r w:rsidR="008F5A2D" w:rsidRPr="00E42354">
        <w:t xml:space="preserve">, из-за чего продавец переложит на покупателя лишь часть своего </w:t>
      </w:r>
      <w:r w:rsidR="00F21531" w:rsidRPr="00E42354">
        <w:t>юридического бремени уплатить налог</w:t>
      </w:r>
      <w:r w:rsidR="00A13AAE" w:rsidRPr="00E42354">
        <w:t xml:space="preserve">. Юридически для косвенных налогов, включая НДС, следует </w:t>
      </w:r>
      <w:r w:rsidR="00AB6334" w:rsidRPr="00E42354">
        <w:t>обеспечить возможность переложения, не препятствуя ему,</w:t>
      </w:r>
      <w:r w:rsidR="00B655AB" w:rsidRPr="00E42354">
        <w:rPr>
          <w:vertAlign w:val="superscript"/>
        </w:rPr>
        <w:footnoteReference w:id="5"/>
      </w:r>
      <w:r w:rsidR="00AB6334" w:rsidRPr="00E42354">
        <w:t xml:space="preserve"> и </w:t>
      </w:r>
      <w:r w:rsidR="00A13AAE" w:rsidRPr="00E42354">
        <w:t>считать</w:t>
      </w:r>
      <w:r w:rsidR="00F21531" w:rsidRPr="00E42354">
        <w:t>, что оно состоялось, пока не доказано иное</w:t>
      </w:r>
      <w:r w:rsidR="00AB6334" w:rsidRPr="00E42354">
        <w:t>.</w:t>
      </w:r>
    </w:p>
    <w:p w14:paraId="58448967" w14:textId="1A77560C" w:rsidR="00E51572" w:rsidRPr="00E42354" w:rsidRDefault="00F21531" w:rsidP="00E51572">
      <w:r w:rsidRPr="00E42354">
        <w:lastRenderedPageBreak/>
        <w:t xml:space="preserve">Природа НДС </w:t>
      </w:r>
      <w:r w:rsidR="00453AE8" w:rsidRPr="00E42354">
        <w:t xml:space="preserve">как перелагаемого, косвенного налога на потребление </w:t>
      </w:r>
      <w:r w:rsidR="00E51572" w:rsidRPr="00E42354">
        <w:t>имеет конкретные именно юридические проявления</w:t>
      </w:r>
      <w:r w:rsidRPr="00E42354">
        <w:t>, в том числе подтвержд</w:t>
      </w:r>
      <w:r w:rsidR="00F67000">
        <w:t>е</w:t>
      </w:r>
      <w:r w:rsidRPr="00E42354">
        <w:t>нные в правовых позициях Конституционного Суда РФ и иных высших судов.</w:t>
      </w:r>
    </w:p>
    <w:p w14:paraId="58580ABC" w14:textId="77777777" w:rsidR="00453AE8" w:rsidRPr="00E42354" w:rsidRDefault="00453AE8" w:rsidP="00E51572">
      <w:r w:rsidRPr="00E42354">
        <w:t xml:space="preserve">Во внешней торговле НДС взимается по принципу страны назначения, то есть там, где </w:t>
      </w:r>
      <w:r w:rsidR="00336310" w:rsidRPr="00E42354">
        <w:t xml:space="preserve">товар </w:t>
      </w:r>
      <w:r w:rsidRPr="00E42354">
        <w:t>потребл</w:t>
      </w:r>
      <w:r w:rsidR="00336310" w:rsidRPr="00E42354">
        <w:t>яется, независимо от наличия или отсутствия добавленной стоимости.</w:t>
      </w:r>
    </w:p>
    <w:p w14:paraId="44A0B1BA" w14:textId="77777777" w:rsidR="00CB1EB6" w:rsidRDefault="00CB1EB6" w:rsidP="00E51572">
      <w:r>
        <w:t>В</w:t>
      </w:r>
      <w:r w:rsidRPr="00E42354">
        <w:t xml:space="preserve"> упомянутом Постановлении Конституционного Суда РФ от 30.06.2020 № 31-П</w:t>
      </w:r>
      <w:r>
        <w:t xml:space="preserve"> указано, что при экспорте </w:t>
      </w:r>
      <w:r w:rsidR="00ED6A6E">
        <w:t xml:space="preserve">товаров </w:t>
      </w:r>
      <w:r>
        <w:t>«...</w:t>
      </w:r>
      <w:r w:rsidRPr="00DE3A3A">
        <w:t xml:space="preserve">взимание налога </w:t>
      </w:r>
      <w:r w:rsidR="00085279">
        <w:t xml:space="preserve">... </w:t>
      </w:r>
      <w:r w:rsidRPr="00DE3A3A">
        <w:t>на добавленную стоимость по</w:t>
      </w:r>
      <w:r w:rsidR="00ED6A6E">
        <w:t> </w:t>
      </w:r>
      <w:r w:rsidRPr="00DE3A3A">
        <w:t xml:space="preserve">принципу страны назначения </w:t>
      </w:r>
      <w:r>
        <w:t>...</w:t>
      </w:r>
      <w:r w:rsidRPr="00DE3A3A">
        <w:t xml:space="preserve"> предопределяется правовой природой указанного налога как налога на потребление, поскольку потребление экспортируемых товаров происходит именно в стране назначения</w:t>
      </w:r>
      <w:r>
        <w:t>»</w:t>
      </w:r>
      <w:r w:rsidRPr="00E42354">
        <w:t>.</w:t>
      </w:r>
    </w:p>
    <w:p w14:paraId="63CF07D5" w14:textId="77777777" w:rsidR="00BA35E3" w:rsidRPr="00E42354" w:rsidRDefault="00336310" w:rsidP="006B3A0F">
      <w:r w:rsidRPr="00E42354">
        <w:t xml:space="preserve">При экспорте товаров применяется нулевая ставка НДС, при которой </w:t>
      </w:r>
      <w:r w:rsidR="004B08FE" w:rsidRPr="00E42354">
        <w:t xml:space="preserve">продавец не уплачивает налог со своих продаж </w:t>
      </w:r>
      <w:r w:rsidR="00BA35E3" w:rsidRPr="00E42354">
        <w:t xml:space="preserve">(«исходящий» налог) </w:t>
      </w:r>
      <w:r w:rsidR="004B08FE" w:rsidRPr="00E42354">
        <w:t>и имеет право на возмещение налога, который предъявлен ему при покупках</w:t>
      </w:r>
      <w:r w:rsidR="00BA35E3" w:rsidRPr="00E42354">
        <w:t xml:space="preserve"> («входящего» налога)</w:t>
      </w:r>
      <w:r w:rsidR="004B08FE" w:rsidRPr="00E42354">
        <w:t>.</w:t>
      </w:r>
      <w:r w:rsidR="00ED6A6E">
        <w:t xml:space="preserve"> </w:t>
      </w:r>
      <w:r w:rsidR="00CA2BDC" w:rsidRPr="00E42354">
        <w:t xml:space="preserve">Из-за потребления товара </w:t>
      </w:r>
      <w:r w:rsidR="00085279">
        <w:t>вне</w:t>
      </w:r>
      <w:r w:rsidR="00CA2BDC" w:rsidRPr="00E42354">
        <w:t xml:space="preserve"> страны </w:t>
      </w:r>
      <w:r w:rsidR="00ED6A6E">
        <w:t xml:space="preserve">отпадает </w:t>
      </w:r>
      <w:r w:rsidR="00CA2BDC" w:rsidRPr="00E42354">
        <w:t>экономическое основание уплаты НДС на</w:t>
      </w:r>
      <w:r w:rsidR="00ED6A6E">
        <w:t> </w:t>
      </w:r>
      <w:r w:rsidR="00CA2BDC" w:rsidRPr="00E42354">
        <w:t>предшествующих стадиях производства и обращения, с чем и связано не</w:t>
      </w:r>
      <w:r w:rsidR="00ED6A6E">
        <w:t> </w:t>
      </w:r>
      <w:r w:rsidR="00CA2BDC" w:rsidRPr="00E42354">
        <w:t xml:space="preserve">только отсутствие налога, исчисленного к уплате, но и возмещение </w:t>
      </w:r>
      <w:r w:rsidR="00BA35E3" w:rsidRPr="00E42354">
        <w:t>входящего НДС.</w:t>
      </w:r>
      <w:r w:rsidR="00FB2CCF" w:rsidRPr="00E42354">
        <w:t xml:space="preserve"> </w:t>
      </w:r>
      <w:r w:rsidR="00E7067B">
        <w:t>Этот порядок применяется</w:t>
      </w:r>
      <w:r w:rsidR="001B0A71">
        <w:t>,</w:t>
      </w:r>
      <w:r w:rsidR="00E7067B">
        <w:t xml:space="preserve"> даже если продавец получил экономическую выгоду</w:t>
      </w:r>
      <w:r w:rsidR="008E621C" w:rsidRPr="00E42354">
        <w:t xml:space="preserve"> в виде добавленной стоимости, что также подтверждает, что НДС облагается не выгода продавца, а расходы</w:t>
      </w:r>
      <w:r w:rsidR="00AD1488" w:rsidRPr="00E42354">
        <w:t xml:space="preserve"> покупателя</w:t>
      </w:r>
      <w:r w:rsidR="008E621C" w:rsidRPr="00E42354">
        <w:t>.</w:t>
      </w:r>
    </w:p>
    <w:p w14:paraId="186C595D" w14:textId="77777777" w:rsidR="00AD1488" w:rsidRPr="00E42354" w:rsidRDefault="00AD1488" w:rsidP="00E51572">
      <w:r w:rsidRPr="00E42354">
        <w:t xml:space="preserve">В равной мере при ввозе (импорте) товаров и их продаже НДС </w:t>
      </w:r>
      <w:r w:rsidR="001F4AAE" w:rsidRPr="00E42354">
        <w:t xml:space="preserve">поступит в казну в сумме, соответствующей налогу, предъявленному конечному потребителю, даже если товар утратит в стоимости и будет продан в убыток, то есть </w:t>
      </w:r>
      <w:r w:rsidR="003A1BE9" w:rsidRPr="00E42354">
        <w:t>продавец не </w:t>
      </w:r>
      <w:r w:rsidR="001F4AAE" w:rsidRPr="00E42354">
        <w:t>получ</w:t>
      </w:r>
      <w:r w:rsidR="003A1BE9" w:rsidRPr="00E42354">
        <w:t>ит</w:t>
      </w:r>
      <w:r w:rsidR="001F4AAE" w:rsidRPr="00E42354">
        <w:t xml:space="preserve"> выгод</w:t>
      </w:r>
      <w:r w:rsidR="003A1BE9" w:rsidRPr="00E42354">
        <w:t>у</w:t>
      </w:r>
      <w:r w:rsidR="001F4AAE" w:rsidRPr="00E42354">
        <w:t xml:space="preserve"> в виде добавленной стоимости.</w:t>
      </w:r>
    </w:p>
    <w:p w14:paraId="0FACF63E" w14:textId="77777777" w:rsidR="003A1BE9" w:rsidRPr="00E42354" w:rsidRDefault="003A1BE9" w:rsidP="00E51572">
      <w:r w:rsidRPr="00E42354">
        <w:t xml:space="preserve">Юридическая характеристика НДС как косвенного, перелагаемого налога также проявляется при решении вопроса о возможности продавца заявить к </w:t>
      </w:r>
      <w:r w:rsidR="00E5652D" w:rsidRPr="00E42354">
        <w:t xml:space="preserve">уменьшению </w:t>
      </w:r>
      <w:r w:rsidRPr="00E42354">
        <w:t xml:space="preserve">налог, исчисленный в завышенной сумме, например, </w:t>
      </w:r>
      <w:r w:rsidR="00E5652D" w:rsidRPr="00E42354">
        <w:t>из-за ошибочного применения более высокой ставки.</w:t>
      </w:r>
    </w:p>
    <w:p w14:paraId="796F5780" w14:textId="175C5A97" w:rsidR="00E5652D" w:rsidRPr="00E42354" w:rsidRDefault="00764CD6" w:rsidP="00E51572">
      <w:r w:rsidRPr="00E42354">
        <w:t>В практике высших судов сформирован правовой подход, согласно которому продавец может притязать на уменьшение (возврат или зач</w:t>
      </w:r>
      <w:r w:rsidR="00F67000">
        <w:t>е</w:t>
      </w:r>
      <w:r w:rsidRPr="00E42354">
        <w:t>т) НДС, исчисленно</w:t>
      </w:r>
      <w:r w:rsidR="007118EB" w:rsidRPr="00E42354">
        <w:t>го</w:t>
      </w:r>
      <w:r w:rsidRPr="00E42354">
        <w:t xml:space="preserve"> излишне, </w:t>
      </w:r>
      <w:r w:rsidR="007118EB" w:rsidRPr="00E42354">
        <w:t>только</w:t>
      </w:r>
      <w:r w:rsidRPr="00E42354">
        <w:t xml:space="preserve"> при условии</w:t>
      </w:r>
      <w:r w:rsidR="007118EB" w:rsidRPr="00E42354">
        <w:t>, что он верн</w:t>
      </w:r>
      <w:r w:rsidR="00F67000">
        <w:t>е</w:t>
      </w:r>
      <w:r w:rsidR="007118EB" w:rsidRPr="00E42354">
        <w:t>т</w:t>
      </w:r>
      <w:r w:rsidRPr="00E42354">
        <w:t xml:space="preserve"> соответствующи</w:t>
      </w:r>
      <w:r w:rsidR="007118EB" w:rsidRPr="00E42354">
        <w:t>е</w:t>
      </w:r>
      <w:r w:rsidRPr="00E42354">
        <w:t xml:space="preserve"> сумм</w:t>
      </w:r>
      <w:r w:rsidR="007118EB" w:rsidRPr="00E42354">
        <w:t>ы</w:t>
      </w:r>
      <w:r w:rsidRPr="00E42354">
        <w:t xml:space="preserve"> </w:t>
      </w:r>
      <w:r w:rsidR="007118EB" w:rsidRPr="00E42354">
        <w:t xml:space="preserve">своим </w:t>
      </w:r>
      <w:r w:rsidRPr="00E42354">
        <w:t>покупател</w:t>
      </w:r>
      <w:r w:rsidR="007118EB" w:rsidRPr="00E42354">
        <w:t>ям (</w:t>
      </w:r>
      <w:r w:rsidRPr="00E42354">
        <w:t>Постановлени</w:t>
      </w:r>
      <w:r w:rsidR="007118EB" w:rsidRPr="00E42354">
        <w:t>е</w:t>
      </w:r>
      <w:r w:rsidRPr="00E42354">
        <w:t xml:space="preserve"> Президиума Высшего Арбитражного Суда РФ </w:t>
      </w:r>
      <w:r w:rsidR="00F414D5" w:rsidRPr="00E42354">
        <w:t>от 01.09.1998 № 2345/98, пункт 21 Постановления Пленума ВАС РФ от 30.05.2014 № 33).</w:t>
      </w:r>
    </w:p>
    <w:p w14:paraId="3F7CC56F" w14:textId="6183FABD" w:rsidR="00F414D5" w:rsidRPr="00E42354" w:rsidRDefault="00F414D5" w:rsidP="00E51572">
      <w:r w:rsidRPr="00E42354">
        <w:t xml:space="preserve">Конституционный Суд РФ для другого ранее взимавшегося косвенного налога – налога с продаж – также указал, что его суммы, исчисленные продавцами, не подлежат возврату им, так как </w:t>
      </w:r>
      <w:r w:rsidR="003131A3" w:rsidRPr="00E42354">
        <w:t>налог включался ими в цены и фактически взимался не за сч</w:t>
      </w:r>
      <w:r w:rsidR="00F67000">
        <w:t>е</w:t>
      </w:r>
      <w:r w:rsidR="003131A3" w:rsidRPr="00E42354">
        <w:t>т их прибыли (результатов хозяйственной деятельности), а с покупателей, т.е. фактических, но не юридических плательщиков налога (Постановление от 30.01.2001 № 2-П).</w:t>
      </w:r>
    </w:p>
    <w:p w14:paraId="30AEF796" w14:textId="77777777" w:rsidR="001641BA" w:rsidRPr="00E42354" w:rsidRDefault="00713659" w:rsidP="00D572C6">
      <w:r w:rsidRPr="00E42354">
        <w:lastRenderedPageBreak/>
        <w:t xml:space="preserve">Таким образом, юридическая характеристика НДС как косвенного, перелагаемого продавцом на покупателя налога выступает основой </w:t>
      </w:r>
      <w:r w:rsidR="001641BA" w:rsidRPr="00E42354">
        <w:t xml:space="preserve">формирования и </w:t>
      </w:r>
      <w:r w:rsidRPr="00E42354">
        <w:t xml:space="preserve">толкования </w:t>
      </w:r>
      <w:r w:rsidR="001641BA" w:rsidRPr="00E42354">
        <w:t>норм о взимании НДС в конкретных ситуациях.</w:t>
      </w:r>
      <w:r w:rsidR="00EB5688" w:rsidRPr="00E42354">
        <w:t xml:space="preserve"> Эта характеристика</w:t>
      </w:r>
      <w:r w:rsidR="008D2743" w:rsidRPr="00E42354">
        <w:t xml:space="preserve"> </w:t>
      </w:r>
      <w:r w:rsidR="001641BA" w:rsidRPr="00E42354">
        <w:t>не может лишаться юридического значения из</w:t>
      </w:r>
      <w:r w:rsidR="00DC378A">
        <w:t>-</w:t>
      </w:r>
      <w:r w:rsidR="001641BA" w:rsidRPr="00E42354">
        <w:t>за</w:t>
      </w:r>
      <w:r w:rsidR="00980705">
        <w:t xml:space="preserve"> </w:t>
      </w:r>
      <w:r w:rsidR="00D627A3">
        <w:t>возникающих иногда ситуаций, в которых</w:t>
      </w:r>
      <w:r w:rsidR="001641BA" w:rsidRPr="00E42354">
        <w:t xml:space="preserve"> косвенный налог не будет переложен или что будет переложен прямой налог.</w:t>
      </w:r>
    </w:p>
    <w:p w14:paraId="435CFB2D" w14:textId="592C12D6" w:rsidR="002A6973" w:rsidRPr="00E42354" w:rsidRDefault="002A6973" w:rsidP="00D572C6">
      <w:r w:rsidRPr="00E42354">
        <w:t>Однако не следует смешивать порядок исчисления налога в различных ситуациях и возможность его переложения. В частности, в рамках действующего законодательства НДС при отгрузке товаров (выполнении работ, оказании услуг) исчисля</w:t>
      </w:r>
      <w:r w:rsidR="00D53DFD" w:rsidRPr="00E42354">
        <w:t>е</w:t>
      </w:r>
      <w:r w:rsidRPr="00E42354">
        <w:t>тся</w:t>
      </w:r>
      <w:r w:rsidR="00D53DFD" w:rsidRPr="00E42354">
        <w:t>, как правило,</w:t>
      </w:r>
      <w:r w:rsidRPr="00E42354">
        <w:t xml:space="preserve"> на основе </w:t>
      </w:r>
      <w:r w:rsidR="00D53DFD" w:rsidRPr="00E42354">
        <w:t xml:space="preserve">указания цены без НДС и добавления к ней налога </w:t>
      </w:r>
      <w:r w:rsidR="00B760E1" w:rsidRPr="00E42354">
        <w:t xml:space="preserve">по ставке 20 % или по иной применимой ставке </w:t>
      </w:r>
      <w:r w:rsidR="00D53DFD" w:rsidRPr="00E42354">
        <w:t>(</w:t>
      </w:r>
      <w:r w:rsidR="00697498">
        <w:t xml:space="preserve">абзац первый </w:t>
      </w:r>
      <w:r w:rsidR="00D53DFD" w:rsidRPr="00E42354">
        <w:t>п. 1 ст. 154, п. 1 ст. 168 НК РФ)</w:t>
      </w:r>
      <w:r w:rsidR="00B760E1" w:rsidRPr="00E42354">
        <w:t>.</w:t>
      </w:r>
      <w:r w:rsidR="00D53DFD" w:rsidRPr="00E42354">
        <w:t xml:space="preserve"> </w:t>
      </w:r>
      <w:r w:rsidR="00B760E1" w:rsidRPr="00E42354">
        <w:t>П</w:t>
      </w:r>
      <w:r w:rsidR="008B7B2E" w:rsidRPr="00E42354">
        <w:t xml:space="preserve">ри получении предварительной оплаты (аванса) </w:t>
      </w:r>
      <w:r w:rsidR="00B760E1" w:rsidRPr="00E42354">
        <w:t xml:space="preserve">НДС исчисляется </w:t>
      </w:r>
      <w:r w:rsidR="008B7B2E" w:rsidRPr="00E42354">
        <w:t>на основе выделения налога внутри полученной суммы</w:t>
      </w:r>
      <w:r w:rsidR="00B760E1" w:rsidRPr="00E42354">
        <w:t xml:space="preserve"> по ставке 20/120 или иной ставке, определ</w:t>
      </w:r>
      <w:r w:rsidR="00F67000">
        <w:t>е</w:t>
      </w:r>
      <w:r w:rsidR="00B760E1" w:rsidRPr="00E42354">
        <w:t>нной с уч</w:t>
      </w:r>
      <w:r w:rsidR="00F67000">
        <w:t>е</w:t>
      </w:r>
      <w:r w:rsidR="00B760E1" w:rsidRPr="00E42354">
        <w:t>том наличия налога в цене</w:t>
      </w:r>
      <w:r w:rsidR="00697498">
        <w:t xml:space="preserve"> (абзац второй п. 1 ст. 154, п. 4 ст. 164 НК РФ)</w:t>
      </w:r>
      <w:r w:rsidR="008B7B2E" w:rsidRPr="00E42354">
        <w:t>. Это, однако, не может означать, что при получении предоплаты налог не</w:t>
      </w:r>
      <w:r w:rsidR="00B760E1" w:rsidRPr="00E42354">
        <w:t> </w:t>
      </w:r>
      <w:r w:rsidR="008B7B2E" w:rsidRPr="00E42354">
        <w:t>перелагается</w:t>
      </w:r>
      <w:r w:rsidR="00B760E1" w:rsidRPr="00E42354">
        <w:t>.</w:t>
      </w:r>
      <w:r w:rsidR="008B7B2E" w:rsidRPr="00E42354">
        <w:t xml:space="preserve"> </w:t>
      </w:r>
      <w:r w:rsidR="00B760E1" w:rsidRPr="00E42354">
        <w:t>Н</w:t>
      </w:r>
      <w:r w:rsidR="008B7B2E" w:rsidRPr="00E42354">
        <w:t xml:space="preserve">е был бы такой вывод верен </w:t>
      </w:r>
      <w:proofErr w:type="gramStart"/>
      <w:r w:rsidR="008B7B2E" w:rsidRPr="00E42354">
        <w:t>и</w:t>
      </w:r>
      <w:proofErr w:type="gramEnd"/>
      <w:r w:rsidR="008B7B2E" w:rsidRPr="00E42354">
        <w:t xml:space="preserve"> если бы НДС </w:t>
      </w:r>
      <w:r w:rsidR="000F74F6" w:rsidRPr="00E42354">
        <w:t>при состоявшейся реализации исчислялся внутри суммы, подлежащей получению продавцом от покупателя</w:t>
      </w:r>
      <w:r w:rsidR="00484F55">
        <w:t>, как при предварительной оплате</w:t>
      </w:r>
      <w:r w:rsidR="000F74F6" w:rsidRPr="00E42354">
        <w:t>. Продавец, зная, что часть суммы, подлежащей получению, он обязан будет исчислить к</w:t>
      </w:r>
      <w:r w:rsidR="00484F55">
        <w:t> </w:t>
      </w:r>
      <w:r w:rsidR="000F74F6" w:rsidRPr="00E42354">
        <w:t>уплате в бюджет, переложит е</w:t>
      </w:r>
      <w:r w:rsidR="00F67000">
        <w:t>е</w:t>
      </w:r>
      <w:r w:rsidR="000F74F6" w:rsidRPr="00E42354">
        <w:t xml:space="preserve"> на покупателя независимо от порядка исчисления налога</w:t>
      </w:r>
      <w:r w:rsidR="00484F55">
        <w:t xml:space="preserve"> внутри суммы, подлежащей получению с уч</w:t>
      </w:r>
      <w:r w:rsidR="00F67000">
        <w:t>е</w:t>
      </w:r>
      <w:r w:rsidR="00484F55">
        <w:t xml:space="preserve">том налога, или сверх </w:t>
      </w:r>
      <w:r w:rsidR="001B0A71">
        <w:t>цены, которая не включает налог и увеличивается на него</w:t>
      </w:r>
      <w:r w:rsidR="000F74F6" w:rsidRPr="00E42354">
        <w:t>.</w:t>
      </w:r>
    </w:p>
    <w:p w14:paraId="611CC456" w14:textId="1F82AF14" w:rsidR="004966A3" w:rsidRDefault="00B760E1" w:rsidP="00D572C6">
      <w:r w:rsidRPr="00E42354">
        <w:t xml:space="preserve">Не опровергает </w:t>
      </w:r>
      <w:r w:rsidR="00B3558D" w:rsidRPr="00E42354">
        <w:t xml:space="preserve">переложение </w:t>
      </w:r>
      <w:r w:rsidR="006804A5">
        <w:t xml:space="preserve">НДС </w:t>
      </w:r>
      <w:r w:rsidR="00B3558D" w:rsidRPr="00E42354">
        <w:t xml:space="preserve">на покупателя и исчисление налога в отдельных ситуациях с так называемой </w:t>
      </w:r>
      <w:proofErr w:type="spellStart"/>
      <w:r w:rsidR="00B3558D" w:rsidRPr="00E42354">
        <w:t>межценовой</w:t>
      </w:r>
      <w:proofErr w:type="spellEnd"/>
      <w:r w:rsidR="00B3558D" w:rsidRPr="00E42354">
        <w:t xml:space="preserve"> разницы, учитывающей расходы продавца (п.</w:t>
      </w:r>
      <w:r w:rsidR="000B202C">
        <w:t> </w:t>
      </w:r>
      <w:r w:rsidR="00B3558D" w:rsidRPr="00E42354">
        <w:t xml:space="preserve">3 ст. 154 НК РФ). </w:t>
      </w:r>
      <w:r w:rsidR="00FC724B" w:rsidRPr="00E42354">
        <w:t>Для таких ситуаций, касающихся, в основном, закупок у физических лиц в</w:t>
      </w:r>
      <w:r w:rsidR="000B202C">
        <w:t> </w:t>
      </w:r>
      <w:r w:rsidR="00FC724B" w:rsidRPr="00E42354">
        <w:t xml:space="preserve">отсутствие </w:t>
      </w:r>
      <w:r w:rsidR="0097315F">
        <w:t xml:space="preserve">у покупателя </w:t>
      </w:r>
      <w:r w:rsidR="00FC724B" w:rsidRPr="00E42354">
        <w:t>права на вычет НДС</w:t>
      </w:r>
      <w:r w:rsidR="004C61FB">
        <w:t>, закон вв</w:t>
      </w:r>
      <w:r w:rsidR="00F67000">
        <w:t>е</w:t>
      </w:r>
      <w:r w:rsidR="004C61FB">
        <w:t>л особенности</w:t>
      </w:r>
      <w:r w:rsidR="005F31BE" w:rsidRPr="00E42354">
        <w:t xml:space="preserve"> </w:t>
      </w:r>
      <w:r w:rsidR="0034659B" w:rsidRPr="00E42354">
        <w:t>(</w:t>
      </w:r>
      <w:r w:rsidR="004C61FB">
        <w:t>с целью</w:t>
      </w:r>
      <w:r w:rsidR="0034659B" w:rsidRPr="00E42354">
        <w:t>, что</w:t>
      </w:r>
      <w:r w:rsidR="004C61FB">
        <w:t>бы</w:t>
      </w:r>
      <w:r w:rsidR="0034659B" w:rsidRPr="00E42354">
        <w:t xml:space="preserve"> закупки у</w:t>
      </w:r>
      <w:r w:rsidR="00584598" w:rsidRPr="00E42354">
        <w:t> </w:t>
      </w:r>
      <w:r w:rsidR="0034659B" w:rsidRPr="00E42354">
        <w:t>физических лиц не приводи</w:t>
      </w:r>
      <w:r w:rsidR="004C61FB">
        <w:t>ли</w:t>
      </w:r>
      <w:r w:rsidR="0034659B" w:rsidRPr="00E42354">
        <w:t xml:space="preserve"> к</w:t>
      </w:r>
      <w:r w:rsidR="004C61FB">
        <w:t> </w:t>
      </w:r>
      <w:r w:rsidR="0034659B" w:rsidRPr="00E42354">
        <w:t>большему налоговому бремени, чем закупки у</w:t>
      </w:r>
      <w:r w:rsidR="00584598" w:rsidRPr="00E42354">
        <w:t> </w:t>
      </w:r>
      <w:r w:rsidR="0034659B" w:rsidRPr="00E42354">
        <w:t xml:space="preserve">лиц, которые могут выставить </w:t>
      </w:r>
      <w:r w:rsidR="005F31BE" w:rsidRPr="00E42354">
        <w:t>стоимость закупок с</w:t>
      </w:r>
      <w:r w:rsidR="0097315F">
        <w:t> </w:t>
      </w:r>
      <w:r w:rsidR="005F31BE" w:rsidRPr="00E42354">
        <w:t>НДС)</w:t>
      </w:r>
      <w:r w:rsidR="00FC724B" w:rsidRPr="00E42354">
        <w:t xml:space="preserve">, </w:t>
      </w:r>
      <w:r w:rsidR="0034659B" w:rsidRPr="00E42354">
        <w:t>но не</w:t>
      </w:r>
      <w:r w:rsidR="004C61FB">
        <w:t> </w:t>
      </w:r>
      <w:r w:rsidR="0034659B" w:rsidRPr="00E42354">
        <w:t>исключил переложение налога, который исчислен в меньшей сумме</w:t>
      </w:r>
      <w:r w:rsidR="00584598" w:rsidRPr="00E42354">
        <w:t>.</w:t>
      </w:r>
    </w:p>
    <w:p w14:paraId="02D7A9B8" w14:textId="77777777" w:rsidR="001E3D37" w:rsidRPr="00E42354" w:rsidRDefault="001E3D37" w:rsidP="00884B7B">
      <w:pPr>
        <w:pStyle w:val="af4"/>
        <w:keepNext/>
        <w:spacing w:before="240" w:after="240" w:line="319" w:lineRule="auto"/>
        <w:ind w:firstLine="567"/>
        <w:jc w:val="both"/>
        <w:outlineLvl w:val="2"/>
        <w:rPr>
          <w:rFonts w:ascii="Aptos" w:hAnsi="Aptos"/>
          <w:b/>
          <w:bCs/>
          <w:sz w:val="24"/>
          <w:szCs w:val="24"/>
        </w:rPr>
      </w:pPr>
      <w:r w:rsidRPr="00E42354">
        <w:rPr>
          <w:rFonts w:ascii="Aptos" w:hAnsi="Aptos"/>
          <w:b/>
          <w:bCs/>
          <w:sz w:val="24"/>
          <w:szCs w:val="24"/>
        </w:rPr>
        <w:t>2. Отличи</w:t>
      </w:r>
      <w:r w:rsidR="005C43B6" w:rsidRPr="00E42354">
        <w:rPr>
          <w:rFonts w:ascii="Aptos" w:hAnsi="Aptos"/>
          <w:b/>
          <w:bCs/>
          <w:sz w:val="24"/>
          <w:szCs w:val="24"/>
        </w:rPr>
        <w:t>е</w:t>
      </w:r>
      <w:r w:rsidRPr="00E42354">
        <w:rPr>
          <w:rFonts w:ascii="Aptos" w:hAnsi="Aptos"/>
          <w:b/>
          <w:bCs/>
          <w:sz w:val="24"/>
          <w:szCs w:val="24"/>
        </w:rPr>
        <w:t xml:space="preserve"> </w:t>
      </w:r>
      <w:r w:rsidR="00C4193B" w:rsidRPr="00E42354">
        <w:rPr>
          <w:rFonts w:ascii="Aptos" w:hAnsi="Aptos"/>
          <w:b/>
          <w:bCs/>
          <w:sz w:val="24"/>
          <w:szCs w:val="24"/>
        </w:rPr>
        <w:t xml:space="preserve">между </w:t>
      </w:r>
      <w:r w:rsidRPr="00E42354">
        <w:rPr>
          <w:rFonts w:ascii="Aptos" w:hAnsi="Aptos"/>
          <w:b/>
          <w:bCs/>
          <w:sz w:val="24"/>
          <w:szCs w:val="24"/>
        </w:rPr>
        <w:t>изменени</w:t>
      </w:r>
      <w:r w:rsidR="00C4193B" w:rsidRPr="00E42354">
        <w:rPr>
          <w:rFonts w:ascii="Aptos" w:hAnsi="Aptos"/>
          <w:b/>
          <w:bCs/>
          <w:sz w:val="24"/>
          <w:szCs w:val="24"/>
        </w:rPr>
        <w:t>ем</w:t>
      </w:r>
      <w:r w:rsidRPr="00E42354">
        <w:rPr>
          <w:rFonts w:ascii="Aptos" w:hAnsi="Aptos"/>
          <w:b/>
          <w:bCs/>
          <w:sz w:val="24"/>
          <w:szCs w:val="24"/>
        </w:rPr>
        <w:t xml:space="preserve"> бремени уплаты НДС в силу закона и ошиб</w:t>
      </w:r>
      <w:r w:rsidR="00C4193B" w:rsidRPr="00E42354">
        <w:rPr>
          <w:rFonts w:ascii="Aptos" w:hAnsi="Aptos"/>
          <w:b/>
          <w:bCs/>
          <w:sz w:val="24"/>
          <w:szCs w:val="24"/>
        </w:rPr>
        <w:t>кой</w:t>
      </w:r>
      <w:r w:rsidRPr="00E42354">
        <w:rPr>
          <w:rFonts w:ascii="Aptos" w:hAnsi="Aptos"/>
          <w:b/>
          <w:bCs/>
          <w:sz w:val="24"/>
          <w:szCs w:val="24"/>
        </w:rPr>
        <w:t xml:space="preserve"> продавца в определении своего налогового бремени</w:t>
      </w:r>
    </w:p>
    <w:p w14:paraId="2696B7D6" w14:textId="130DE289" w:rsidR="005B27AC" w:rsidRPr="00E42354" w:rsidRDefault="00EF3613" w:rsidP="002C1EFB">
      <w:r w:rsidRPr="00E42354">
        <w:t xml:space="preserve">В правоприменительной практике 1990-х – 2000-х годов </w:t>
      </w:r>
      <w:r w:rsidR="00B01803">
        <w:t xml:space="preserve">взыскание </w:t>
      </w:r>
      <w:r w:rsidR="002C1EFB" w:rsidRPr="00E42354">
        <w:t>продавц</w:t>
      </w:r>
      <w:r w:rsidR="00B01803">
        <w:t>ом</w:t>
      </w:r>
      <w:r w:rsidR="002C1EFB" w:rsidRPr="00E42354">
        <w:t xml:space="preserve"> </w:t>
      </w:r>
      <w:r w:rsidR="005B27AC" w:rsidRPr="00E42354">
        <w:t>с покупателя НДС</w:t>
      </w:r>
      <w:r w:rsidR="002C1EFB" w:rsidRPr="00E42354">
        <w:t xml:space="preserve"> допускал</w:t>
      </w:r>
      <w:r w:rsidR="00B01803">
        <w:t>о</w:t>
      </w:r>
      <w:r w:rsidR="002C1EFB" w:rsidRPr="00E42354">
        <w:t>сь всегда</w:t>
      </w:r>
      <w:r w:rsidR="005B27AC" w:rsidRPr="00E42354">
        <w:t xml:space="preserve">, </w:t>
      </w:r>
      <w:r w:rsidR="002C1EFB" w:rsidRPr="00E42354">
        <w:t>когда</w:t>
      </w:r>
      <w:r w:rsidR="005B27AC" w:rsidRPr="00E42354">
        <w:t xml:space="preserve"> </w:t>
      </w:r>
      <w:r w:rsidR="002C1EFB" w:rsidRPr="00E42354">
        <w:t xml:space="preserve">из обстоятельств дела следовало, что </w:t>
      </w:r>
      <w:r w:rsidR="00E01719" w:rsidRPr="00E42354">
        <w:t>при</w:t>
      </w:r>
      <w:r w:rsidR="00B01803">
        <w:t> </w:t>
      </w:r>
      <w:r w:rsidR="00E01719" w:rsidRPr="00E42354">
        <w:t xml:space="preserve">определении </w:t>
      </w:r>
      <w:r w:rsidR="002C1EFB" w:rsidRPr="00E42354">
        <w:t>цен</w:t>
      </w:r>
      <w:r w:rsidR="00E01719" w:rsidRPr="00E42354">
        <w:t>ы</w:t>
      </w:r>
      <w:r w:rsidR="002C1EFB" w:rsidRPr="00E42354">
        <w:t xml:space="preserve"> договора </w:t>
      </w:r>
      <w:r w:rsidR="00E01719" w:rsidRPr="00E42354">
        <w:t>налог не был учт</w:t>
      </w:r>
      <w:r w:rsidR="00F67000">
        <w:t>е</w:t>
      </w:r>
      <w:r w:rsidR="00E01719" w:rsidRPr="00E42354">
        <w:t>н</w:t>
      </w:r>
      <w:r w:rsidR="005B27AC" w:rsidRPr="00E42354">
        <w:t>.</w:t>
      </w:r>
      <w:r w:rsidR="005B27AC" w:rsidRPr="00E42354">
        <w:rPr>
          <w:rStyle w:val="ac"/>
        </w:rPr>
        <w:footnoteReference w:id="6"/>
      </w:r>
    </w:p>
    <w:p w14:paraId="7F1744DD" w14:textId="7E17A4EC" w:rsidR="00356554" w:rsidRPr="00E42354" w:rsidRDefault="00F960EC" w:rsidP="00356554">
      <w:r w:rsidRPr="00E42354">
        <w:lastRenderedPageBreak/>
        <w:t xml:space="preserve">В </w:t>
      </w:r>
      <w:bookmarkStart w:id="2" w:name="_Hlk206233064"/>
      <w:r w:rsidRPr="00E42354">
        <w:t>пункте 17 Постановления Пленума ВАС РФ от 30 мая 2014 года № 33</w:t>
      </w:r>
      <w:bookmarkEnd w:id="2"/>
      <w:r w:rsidRPr="00E42354">
        <w:t xml:space="preserve"> «О некоторых вопросах, возникающих у арбитражных судов при рассмотрении дел, связанных с взиманием налога на добавленную стоимость» </w:t>
      </w:r>
      <w:proofErr w:type="gramStart"/>
      <w:r w:rsidR="00E01719" w:rsidRPr="00E42354">
        <w:t>ранее сложившийся подход</w:t>
      </w:r>
      <w:proofErr w:type="gramEnd"/>
      <w:r w:rsidR="00E01719" w:rsidRPr="00E42354">
        <w:t xml:space="preserve"> </w:t>
      </w:r>
      <w:r w:rsidR="008C12F4">
        <w:t xml:space="preserve">был </w:t>
      </w:r>
      <w:r w:rsidR="00E01719" w:rsidRPr="00E42354">
        <w:t>уточн</w:t>
      </w:r>
      <w:r w:rsidR="00F67000">
        <w:t>е</w:t>
      </w:r>
      <w:r w:rsidR="00E01719" w:rsidRPr="00E42354">
        <w:t>н.</w:t>
      </w:r>
      <w:r w:rsidR="00FD0D33" w:rsidRPr="00E42354">
        <w:t xml:space="preserve"> Пленум ВАС РФ указал, что обязанность учесть сумму НДС при определении окончательного размера указанной в договоре цены и выделения НДС в расч</w:t>
      </w:r>
      <w:r w:rsidR="00251269">
        <w:t>е</w:t>
      </w:r>
      <w:r w:rsidR="00FD0D33" w:rsidRPr="00E42354">
        <w:t>тных и первичных уч</w:t>
      </w:r>
      <w:r w:rsidR="00F67000">
        <w:t>е</w:t>
      </w:r>
      <w:r w:rsidR="00FD0D33" w:rsidRPr="00E42354">
        <w:t>тных документах, счетах-фактурах отдельной строкой лежит на продавце</w:t>
      </w:r>
      <w:r w:rsidR="00356554" w:rsidRPr="00E42354">
        <w:t xml:space="preserve"> как плательщике указанного налога, обязанном учесть соответствующую операцию при формировании налоговой базы и исчислении налога.</w:t>
      </w:r>
    </w:p>
    <w:p w14:paraId="3AB9C500" w14:textId="3B9681EF" w:rsidR="00F960EC" w:rsidRPr="00E42354" w:rsidRDefault="00F960EC" w:rsidP="00F960EC">
      <w:pPr>
        <w:rPr>
          <w:iCs/>
        </w:rPr>
      </w:pPr>
      <w:r w:rsidRPr="00E42354">
        <w:rPr>
          <w:iCs/>
        </w:rPr>
        <w:t xml:space="preserve">В связи с этим, </w:t>
      </w:r>
      <w:r w:rsidR="00DA0E41">
        <w:rPr>
          <w:iCs/>
        </w:rPr>
        <w:t xml:space="preserve">как указано в упомянутом Постановлении Пленума ВАС РФ, </w:t>
      </w:r>
      <w:r w:rsidRPr="00E42354">
        <w:rPr>
          <w:iCs/>
        </w:rPr>
        <w:t>если в</w:t>
      </w:r>
      <w:r w:rsidR="00DA0E41">
        <w:rPr>
          <w:iCs/>
        </w:rPr>
        <w:t> </w:t>
      </w:r>
      <w:r w:rsidRPr="00E42354">
        <w:rPr>
          <w:iCs/>
        </w:rPr>
        <w:t>договоре нет прямого указания, что установленная в н</w:t>
      </w:r>
      <w:r w:rsidR="00F67000">
        <w:rPr>
          <w:iCs/>
        </w:rPr>
        <w:t>е</w:t>
      </w:r>
      <w:r w:rsidRPr="00E42354">
        <w:rPr>
          <w:iCs/>
        </w:rPr>
        <w:t>м цена не включает в себя сумму налога и иное не следует из обстоятельств, предшествующих заключению договора, или прочих условий договора, предъявляемая покупателю продавцом сумма налога выделяется последним из указанной в договоре цены.</w:t>
      </w:r>
    </w:p>
    <w:p w14:paraId="03C76E71" w14:textId="77777777" w:rsidR="00E903C9" w:rsidRPr="00E42354" w:rsidRDefault="00BE05F3" w:rsidP="00F960EC">
      <w:r w:rsidRPr="00E42354">
        <w:t>Изложенный подход воспринят в судебной практике как возложение на продавца риска неправильного понимания налогового законодательства при определении цены</w:t>
      </w:r>
      <w:r w:rsidR="001F2A72" w:rsidRPr="00E42354">
        <w:t xml:space="preserve"> (Определени</w:t>
      </w:r>
      <w:r w:rsidR="0053407F" w:rsidRPr="00E42354">
        <w:t>я</w:t>
      </w:r>
      <w:r w:rsidR="001F2A72" w:rsidRPr="00E42354">
        <w:t xml:space="preserve"> Судебной коллегии </w:t>
      </w:r>
      <w:r w:rsidR="00F960EC" w:rsidRPr="00E42354">
        <w:t>Верховн</w:t>
      </w:r>
      <w:r w:rsidR="001F2A72" w:rsidRPr="00E42354">
        <w:t>ого</w:t>
      </w:r>
      <w:r w:rsidR="00F960EC" w:rsidRPr="00E42354">
        <w:t xml:space="preserve"> Суд</w:t>
      </w:r>
      <w:r w:rsidR="001F2A72" w:rsidRPr="00E42354">
        <w:t>а</w:t>
      </w:r>
      <w:r w:rsidR="00F960EC" w:rsidRPr="00E42354">
        <w:t xml:space="preserve"> РФ </w:t>
      </w:r>
      <w:r w:rsidR="001F2A72" w:rsidRPr="00E42354">
        <w:t xml:space="preserve">по экономическим спорам </w:t>
      </w:r>
      <w:r w:rsidR="00F960EC" w:rsidRPr="00E42354">
        <w:t>от</w:t>
      </w:r>
      <w:r w:rsidR="001F2A72" w:rsidRPr="00E42354">
        <w:t> 0</w:t>
      </w:r>
      <w:r w:rsidR="00F960EC" w:rsidRPr="00E42354">
        <w:t>1</w:t>
      </w:r>
      <w:r w:rsidR="001F2A72" w:rsidRPr="00E42354">
        <w:t>.12.</w:t>
      </w:r>
      <w:r w:rsidR="00F960EC" w:rsidRPr="00E42354">
        <w:t>2020 по делу № А24-5838/2019</w:t>
      </w:r>
      <w:r w:rsidR="0053407F" w:rsidRPr="00E42354">
        <w:t xml:space="preserve">, от 20.12.2018 </w:t>
      </w:r>
      <w:r w:rsidR="00822479" w:rsidRPr="00E42354">
        <w:t xml:space="preserve">по делу № А12-36108/2017, </w:t>
      </w:r>
      <w:r w:rsidR="00E43C51" w:rsidRPr="00E42354">
        <w:t>от</w:t>
      </w:r>
      <w:r w:rsidR="00822479" w:rsidRPr="00E42354">
        <w:t> </w:t>
      </w:r>
      <w:r w:rsidR="00E43C51" w:rsidRPr="00E42354">
        <w:t>23.11.2017 № </w:t>
      </w:r>
      <w:r w:rsidR="00822479" w:rsidRPr="00E42354">
        <w:t>А32-4803/2015</w:t>
      </w:r>
      <w:r w:rsidR="00E903C9" w:rsidRPr="00E42354">
        <w:t>).</w:t>
      </w:r>
    </w:p>
    <w:p w14:paraId="14E48593" w14:textId="736C5187" w:rsidR="00971638" w:rsidRPr="00E42354" w:rsidRDefault="00971638" w:rsidP="00971638">
      <w:r w:rsidRPr="00E42354">
        <w:t>Таким образом, продавец нес</w:t>
      </w:r>
      <w:r w:rsidR="007F1024">
        <w:t>е</w:t>
      </w:r>
      <w:r w:rsidRPr="00E42354">
        <w:t xml:space="preserve">т бремя </w:t>
      </w:r>
      <w:r w:rsidR="00675C9D">
        <w:t xml:space="preserve">знания и </w:t>
      </w:r>
      <w:r w:rsidR="004353D8">
        <w:t xml:space="preserve">соблюдения </w:t>
      </w:r>
      <w:r w:rsidRPr="00E42354">
        <w:t>требований закона об</w:t>
      </w:r>
      <w:r w:rsidR="00675C9D">
        <w:t> </w:t>
      </w:r>
      <w:r w:rsidRPr="00E42354">
        <w:t>уплате НДС. Ошибочно считая, что не должен уплачивать НДС, он лишается возможности получить доплату с покупателя. НДС взимается с него по ставке 20/120 от</w:t>
      </w:r>
      <w:r w:rsidR="00675C9D">
        <w:t> </w:t>
      </w:r>
      <w:r w:rsidRPr="00E42354">
        <w:t>ранее согласованной цены, чтобы налог и оставшаяся цена соотносились в</w:t>
      </w:r>
      <w:r w:rsidR="00675C9D">
        <w:t> </w:t>
      </w:r>
      <w:r w:rsidRPr="00E42354">
        <w:t>пропорции, равной ставке 20 %.</w:t>
      </w:r>
    </w:p>
    <w:p w14:paraId="1DE50570" w14:textId="1B0FD916" w:rsidR="00E903C9" w:rsidRPr="00E42354" w:rsidRDefault="00430223" w:rsidP="00F960EC">
      <w:r w:rsidRPr="00E42354">
        <w:t xml:space="preserve">Вместе с тем </w:t>
      </w:r>
      <w:r w:rsidR="00E903C9" w:rsidRPr="00E42354">
        <w:t xml:space="preserve">юридическое бремя правильного указания налога </w:t>
      </w:r>
      <w:r w:rsidRPr="00E42354">
        <w:t xml:space="preserve">при определении цены </w:t>
      </w:r>
      <w:r w:rsidR="00E903C9" w:rsidRPr="00E42354">
        <w:t xml:space="preserve">лежит на продавце только в отношении налога, </w:t>
      </w:r>
      <w:r w:rsidRPr="00E42354">
        <w:t>который уже установлен ко дню заключения договора. На продавца не может возлагаться бремя уч</w:t>
      </w:r>
      <w:r w:rsidR="007F1024">
        <w:t>е</w:t>
      </w:r>
      <w:r w:rsidRPr="00E42354">
        <w:t>та налога, который ко дню заключения договора не установлен и тем самым не может быть учт</w:t>
      </w:r>
      <w:r w:rsidR="007F1024">
        <w:t>е</w:t>
      </w:r>
      <w:r w:rsidRPr="00E42354">
        <w:t>н.</w:t>
      </w:r>
    </w:p>
    <w:p w14:paraId="760E5387" w14:textId="0519F332" w:rsidR="00193C63" w:rsidRPr="00E42354" w:rsidRDefault="00E27740" w:rsidP="00193C63">
      <w:r>
        <w:t>Рассматриваемый</w:t>
      </w:r>
      <w:r w:rsidR="00193C63" w:rsidRPr="00E42354">
        <w:t xml:space="preserve"> </w:t>
      </w:r>
      <w:r w:rsidR="004353D8">
        <w:t xml:space="preserve">судебный </w:t>
      </w:r>
      <w:r w:rsidR="00193C63" w:rsidRPr="00E42354">
        <w:t>подход выработан не в качестве общего правила, а как исключение, применяемое в силу ошибки (заблуждения) продавца, когда обязанность исчислить НДС к уплате объективно существует при заключении договора, но продавец без должных оснований считает, что она отсутствует.</w:t>
      </w:r>
    </w:p>
    <w:p w14:paraId="1EA76AF0" w14:textId="4B623BE6" w:rsidR="001D4E00" w:rsidRPr="00E42354" w:rsidRDefault="001D4E00" w:rsidP="00F960EC">
      <w:r w:rsidRPr="00E42354">
        <w:t>Соответствующий подход может быть распростран</w:t>
      </w:r>
      <w:r w:rsidR="007F1024">
        <w:t>е</w:t>
      </w:r>
      <w:r w:rsidRPr="00E42354">
        <w:t>н также на договоры, которые заключаются после официального опубликования акта законодательства, вводящего или увеличивающего налог, когда такой акт законодательства ещ</w:t>
      </w:r>
      <w:r w:rsidR="007F1024">
        <w:t>е</w:t>
      </w:r>
      <w:r w:rsidRPr="00E42354">
        <w:t xml:space="preserve"> не вступил в силу</w:t>
      </w:r>
      <w:r w:rsidR="00193C63" w:rsidRPr="00E42354">
        <w:t>, в части операций, совершаемых после вступления в силу этого закона</w:t>
      </w:r>
      <w:r w:rsidRPr="00E42354">
        <w:t>.</w:t>
      </w:r>
    </w:p>
    <w:p w14:paraId="17BE4DA2" w14:textId="77777777" w:rsidR="00F960EC" w:rsidRPr="00E42354" w:rsidRDefault="000F69CC" w:rsidP="0081501C">
      <w:r w:rsidRPr="00E42354">
        <w:lastRenderedPageBreak/>
        <w:t xml:space="preserve">Увеличение бремени уплаты НДС, произошедшее в силу решения законодателя, </w:t>
      </w:r>
      <w:r w:rsidR="0081501C" w:rsidRPr="00E42354">
        <w:t xml:space="preserve">которое </w:t>
      </w:r>
      <w:r w:rsidRPr="00E42354">
        <w:t xml:space="preserve">оформлено законом, официально опубликованным после заключения договора, нельзя приравнять к ошибке продавца. </w:t>
      </w:r>
      <w:r w:rsidR="0081501C" w:rsidRPr="00E42354">
        <w:t>З</w:t>
      </w:r>
      <w:r w:rsidRPr="00E42354">
        <w:t>аконодательные решения</w:t>
      </w:r>
      <w:r w:rsidR="0081501C" w:rsidRPr="00E42354">
        <w:t xml:space="preserve"> </w:t>
      </w:r>
      <w:r w:rsidRPr="00E42354">
        <w:t>выходят за рамки хозяйственной деятельности и рисков, формируемых в экономике (удорожание товаров, кредита, колебания валютных курсов и т.п.).</w:t>
      </w:r>
      <w:r w:rsidR="0081501C" w:rsidRPr="00E42354">
        <w:t xml:space="preserve"> Продавец не обязан предвидеть их. Поэтому изложенный подход не должен применяться, </w:t>
      </w:r>
      <w:r w:rsidR="00F960EC" w:rsidRPr="00E42354">
        <w:t xml:space="preserve">когда операция не облагается НДС на </w:t>
      </w:r>
      <w:r w:rsidR="0081501C" w:rsidRPr="00E42354">
        <w:t>день заключения договора</w:t>
      </w:r>
      <w:r w:rsidR="00F960EC" w:rsidRPr="00E42354">
        <w:t xml:space="preserve">, а </w:t>
      </w:r>
      <w:r w:rsidR="0081501C" w:rsidRPr="00E42354">
        <w:t>обязанность уплаты НДС введена лишь при его исполнении</w:t>
      </w:r>
      <w:r w:rsidR="00F960EC" w:rsidRPr="00E42354">
        <w:t xml:space="preserve"> в</w:t>
      </w:r>
      <w:r w:rsidR="0081501C" w:rsidRPr="00E42354">
        <w:t> </w:t>
      </w:r>
      <w:r w:rsidR="00F960EC" w:rsidRPr="00E42354">
        <w:t xml:space="preserve">отношении </w:t>
      </w:r>
      <w:r w:rsidR="0081501C" w:rsidRPr="00E42354">
        <w:t>последую</w:t>
      </w:r>
      <w:r w:rsidR="00F960EC" w:rsidRPr="00E42354">
        <w:t>щих операций.</w:t>
      </w:r>
    </w:p>
    <w:p w14:paraId="7AB50E86" w14:textId="77777777" w:rsidR="0081501C" w:rsidRPr="00E42354" w:rsidRDefault="0081501C" w:rsidP="00E51572">
      <w:r w:rsidRPr="00E42354">
        <w:t>Кроме того, видится дискуссионным распространение упомянутого подхода даже на ситуации, которые зависят от продавца (находятся под его контролем), но не являются ошибками (заблуждениями).</w:t>
      </w:r>
    </w:p>
    <w:p w14:paraId="0EFB203F" w14:textId="52FC1968" w:rsidR="00E51572" w:rsidRPr="00E42354" w:rsidRDefault="0081501C" w:rsidP="00E51572">
      <w:r w:rsidRPr="00E42354">
        <w:t>Е</w:t>
      </w:r>
      <w:r w:rsidR="00357523" w:rsidRPr="00E42354">
        <w:t xml:space="preserve">сли выйти за рамки ситуации введения или увеличения налога в силу закона, следует отметить, что </w:t>
      </w:r>
      <w:r w:rsidR="00F77833" w:rsidRPr="00E42354">
        <w:t>налогообложени</w:t>
      </w:r>
      <w:r w:rsidRPr="00E42354">
        <w:t>е</w:t>
      </w:r>
      <w:r w:rsidR="00F77833" w:rsidRPr="00E42354">
        <w:t xml:space="preserve"> не должн</w:t>
      </w:r>
      <w:r w:rsidRPr="00E42354">
        <w:t>о</w:t>
      </w:r>
      <w:r w:rsidR="00F77833" w:rsidRPr="00E42354">
        <w:t xml:space="preserve"> искусственно препятствовать развитию экономики. </w:t>
      </w:r>
      <w:r w:rsidR="00BC4B0D" w:rsidRPr="00E42354">
        <w:t xml:space="preserve">В частности, участники оборота, по масштабу </w:t>
      </w:r>
      <w:proofErr w:type="gramStart"/>
      <w:r w:rsidR="00BC4B0D" w:rsidRPr="00E42354">
        <w:t>деятельности</w:t>
      </w:r>
      <w:proofErr w:type="gramEnd"/>
      <w:r w:rsidR="00BC4B0D" w:rsidRPr="00E42354">
        <w:t xml:space="preserve"> относящиеся к малому предпринимательству, могут при росте показателей бизнеса утратить право на освобождение от НДС. Однако приобретение ими статуса плательщика НДС выступ</w:t>
      </w:r>
      <w:r w:rsidRPr="00E42354">
        <w:t xml:space="preserve">ает </w:t>
      </w:r>
      <w:r w:rsidR="00BC4B0D" w:rsidRPr="00E42354">
        <w:t>результатом социально одобряем</w:t>
      </w:r>
      <w:r w:rsidR="004A1E0E" w:rsidRPr="00E42354">
        <w:t>ых усилий</w:t>
      </w:r>
      <w:r w:rsidR="00310504" w:rsidRPr="00E42354">
        <w:t>, а не ошибок,</w:t>
      </w:r>
      <w:r w:rsidR="004A1E0E" w:rsidRPr="00E42354">
        <w:t xml:space="preserve"> </w:t>
      </w:r>
      <w:r w:rsidR="00BC4B0D" w:rsidRPr="00E42354">
        <w:t xml:space="preserve">и не может выступать </w:t>
      </w:r>
      <w:r w:rsidR="00310504" w:rsidRPr="00E42354">
        <w:t xml:space="preserve">безоговорочным </w:t>
      </w:r>
      <w:r w:rsidR="00BC4B0D" w:rsidRPr="00E42354">
        <w:t xml:space="preserve">поводом возложения на </w:t>
      </w:r>
      <w:r w:rsidR="00310504" w:rsidRPr="00E42354">
        <w:t>таких продавцов</w:t>
      </w:r>
      <w:r w:rsidR="00BC4B0D" w:rsidRPr="00E42354">
        <w:t xml:space="preserve"> по ранее заключ</w:t>
      </w:r>
      <w:r w:rsidR="007F1024">
        <w:t>е</w:t>
      </w:r>
      <w:r w:rsidR="00BC4B0D" w:rsidRPr="00E42354">
        <w:t>нным договорам бремени уплаты НДС за свой сч</w:t>
      </w:r>
      <w:r w:rsidR="007F1024">
        <w:t>е</w:t>
      </w:r>
      <w:r w:rsidR="00BC4B0D" w:rsidRPr="00E42354">
        <w:t>т, без возможности получить доплату от покупателей.</w:t>
      </w:r>
    </w:p>
    <w:p w14:paraId="5310C436" w14:textId="700A6FA9" w:rsidR="00D906AB" w:rsidRPr="00884B7B" w:rsidRDefault="001E3D37" w:rsidP="00884B7B">
      <w:pPr>
        <w:pStyle w:val="af4"/>
        <w:keepNext/>
        <w:spacing w:before="240" w:after="240" w:line="319" w:lineRule="auto"/>
        <w:ind w:firstLine="567"/>
        <w:jc w:val="both"/>
        <w:outlineLvl w:val="2"/>
        <w:rPr>
          <w:rFonts w:ascii="Aptos" w:hAnsi="Aptos"/>
          <w:b/>
          <w:bCs/>
          <w:sz w:val="24"/>
          <w:szCs w:val="24"/>
        </w:rPr>
      </w:pPr>
      <w:r w:rsidRPr="00884B7B">
        <w:rPr>
          <w:rFonts w:ascii="Aptos" w:hAnsi="Aptos"/>
          <w:b/>
          <w:bCs/>
          <w:sz w:val="24"/>
          <w:szCs w:val="24"/>
        </w:rPr>
        <w:t>3</w:t>
      </w:r>
      <w:r w:rsidR="00D906AB" w:rsidRPr="00884B7B">
        <w:rPr>
          <w:rFonts w:ascii="Aptos" w:hAnsi="Aptos"/>
          <w:b/>
          <w:bCs/>
          <w:sz w:val="24"/>
          <w:szCs w:val="24"/>
        </w:rPr>
        <w:t>. Последствия изменения бремени уплаты НДС как косвенного налога</w:t>
      </w:r>
    </w:p>
    <w:p w14:paraId="454435B7" w14:textId="77777777" w:rsidR="00EA4D97" w:rsidRPr="00E42354" w:rsidRDefault="00EA4D97" w:rsidP="00E51572">
      <w:r w:rsidRPr="00E42354">
        <w:t>Юридическое бремя уплаты НДС может увеличиваться для продавца в силу закона, вступившего в силу после заключения договора, по крайней мере, в двух ситуациях:</w:t>
      </w:r>
    </w:p>
    <w:p w14:paraId="64CD8F1C" w14:textId="562136E5" w:rsidR="00EA4D97" w:rsidRPr="00E42354" w:rsidRDefault="00B55F89" w:rsidP="00EA4D97">
      <w:r w:rsidRPr="00E42354">
        <w:t xml:space="preserve">1) </w:t>
      </w:r>
      <w:r w:rsidR="00EA4D97" w:rsidRPr="00E42354">
        <w:t>если операция не облагалась налогом при заключении договора, который предусматривает е</w:t>
      </w:r>
      <w:r w:rsidR="007F1024">
        <w:t>е</w:t>
      </w:r>
      <w:r w:rsidR="00EA4D97" w:rsidRPr="00E42354">
        <w:t xml:space="preserve"> совершение, но стала облагаться при исполнении этого договора (совершении операции), например, когда </w:t>
      </w:r>
      <w:r w:rsidR="00675C9D">
        <w:t>становится неприменимым</w:t>
      </w:r>
      <w:r w:rsidR="00EA4D97" w:rsidRPr="00E42354">
        <w:t xml:space="preserve"> освобождение от</w:t>
      </w:r>
      <w:r w:rsidR="00DA0E41">
        <w:t> </w:t>
      </w:r>
      <w:r w:rsidR="00EA4D97" w:rsidRPr="00E42354">
        <w:t>НДС, ранее применя</w:t>
      </w:r>
      <w:r w:rsidR="00DA0E41">
        <w:t>вшееся</w:t>
      </w:r>
      <w:r w:rsidR="00EA4D97" w:rsidRPr="00E42354">
        <w:t xml:space="preserve"> к соответствующим операциям</w:t>
      </w:r>
      <w:r w:rsidRPr="00E42354">
        <w:t xml:space="preserve"> или к</w:t>
      </w:r>
      <w:r w:rsidR="00DA0E41">
        <w:t> </w:t>
      </w:r>
      <w:r w:rsidRPr="00E42354">
        <w:t>налогоплательщику</w:t>
      </w:r>
      <w:r w:rsidR="00EA4D97" w:rsidRPr="00E42354">
        <w:t>;</w:t>
      </w:r>
    </w:p>
    <w:p w14:paraId="3CF81903" w14:textId="77777777" w:rsidR="00B55F89" w:rsidRPr="00E42354" w:rsidRDefault="00B55F89" w:rsidP="00B55F89">
      <w:r w:rsidRPr="00E42354">
        <w:t>2) если операция при заключении договора уже облагалась, но при исполнении договора бремя уплаты НДС возросло, например, повышена ставка НДС.</w:t>
      </w:r>
    </w:p>
    <w:p w14:paraId="14E45AE3" w14:textId="6972F5DD" w:rsidR="00EA4D97" w:rsidRPr="00E42354" w:rsidRDefault="00E51572" w:rsidP="00E51572">
      <w:r w:rsidRPr="00E42354">
        <w:t>В действующем российском законодательстве нет прямого ответа на вопрос, кто нес</w:t>
      </w:r>
      <w:r w:rsidR="007F1024">
        <w:t>е</w:t>
      </w:r>
      <w:r w:rsidRPr="00E42354">
        <w:t xml:space="preserve">т риск </w:t>
      </w:r>
      <w:r w:rsidR="00EA4D97" w:rsidRPr="00E42354">
        <w:t xml:space="preserve">такого </w:t>
      </w:r>
      <w:r w:rsidRPr="00E42354">
        <w:t>увеличения бремени уплаты НДС</w:t>
      </w:r>
      <w:r w:rsidR="00EA4D97" w:rsidRPr="00E42354">
        <w:t>, продавец или покупатель.</w:t>
      </w:r>
    </w:p>
    <w:p w14:paraId="177F854B" w14:textId="77777777" w:rsidR="00E51572" w:rsidRPr="00E42354" w:rsidRDefault="00E51572" w:rsidP="00E51572">
      <w:r w:rsidRPr="00E42354">
        <w:t xml:space="preserve">Схожий правовой пробел есть и для обратной ситуации, когда бремя уплаты НДС стало при исполнении договора меньше, чем было при заключении. </w:t>
      </w:r>
      <w:r w:rsidR="00E411B5" w:rsidRPr="00E42354">
        <w:t xml:space="preserve">В такой обратной ситуации </w:t>
      </w:r>
      <w:r w:rsidRPr="00E42354">
        <w:t>возникает вопрос, как распределить уже не риск, а выгоду.</w:t>
      </w:r>
    </w:p>
    <w:p w14:paraId="12294506" w14:textId="77777777" w:rsidR="00E411B5" w:rsidRPr="00E42354" w:rsidRDefault="00E51572" w:rsidP="00E51572">
      <w:r w:rsidRPr="00E42354">
        <w:lastRenderedPageBreak/>
        <w:t>Однако ответ на эти вопросы следует из природы НДС как налога на потребление</w:t>
      </w:r>
      <w:r w:rsidR="00E411B5" w:rsidRPr="00E42354">
        <w:t xml:space="preserve"> – </w:t>
      </w:r>
      <w:r w:rsidRPr="00E42354">
        <w:t>косвенного, перелагаемого налога</w:t>
      </w:r>
      <w:r w:rsidR="00E411B5" w:rsidRPr="00E42354">
        <w:t>, подробнее описанной выше в разделе 1 заключения.</w:t>
      </w:r>
    </w:p>
    <w:p w14:paraId="5449A230" w14:textId="7AC3EDCB" w:rsidR="00720C1D" w:rsidRPr="00E42354" w:rsidRDefault="00720C1D" w:rsidP="00720C1D">
      <w:r w:rsidRPr="00E42354">
        <w:t xml:space="preserve">Обжалуемое заявителем положение </w:t>
      </w:r>
      <w:r w:rsidR="00E51572" w:rsidRPr="00E42354">
        <w:t>пункта 1 статьи 168 НК РФ обязывает продавца предъявить НДС к оплате покупателю</w:t>
      </w:r>
      <w:r w:rsidR="007E2F3E" w:rsidRPr="00E42354">
        <w:t xml:space="preserve"> дополнительно к цене, определ</w:t>
      </w:r>
      <w:r w:rsidR="007F1024">
        <w:t>е</w:t>
      </w:r>
      <w:r w:rsidR="007E2F3E" w:rsidRPr="00E42354">
        <w:t>нной без налога.</w:t>
      </w:r>
      <w:r w:rsidRPr="00E42354">
        <w:t xml:space="preserve"> </w:t>
      </w:r>
      <w:r w:rsidR="007E2F3E" w:rsidRPr="00E42354">
        <w:t xml:space="preserve">Это положение </w:t>
      </w:r>
      <w:r w:rsidRPr="00E42354">
        <w:t xml:space="preserve">прямо не </w:t>
      </w:r>
      <w:r w:rsidR="007E2F3E" w:rsidRPr="00E42354">
        <w:t xml:space="preserve">содержит дозволение продавцу </w:t>
      </w:r>
      <w:r w:rsidRPr="00E42354">
        <w:t>получить с покупателя доплату при увеличении бремени уплаты НДС в силу закона</w:t>
      </w:r>
      <w:r w:rsidR="007E2F3E" w:rsidRPr="00E42354">
        <w:t xml:space="preserve">. Однако </w:t>
      </w:r>
      <w:r w:rsidRPr="00E42354">
        <w:t>с уч</w:t>
      </w:r>
      <w:r w:rsidR="00251269">
        <w:t>е</w:t>
      </w:r>
      <w:r w:rsidRPr="00E42354">
        <w:t xml:space="preserve">том природы </w:t>
      </w:r>
      <w:r w:rsidR="007E2F3E" w:rsidRPr="00E42354">
        <w:t xml:space="preserve">НДС как косвенного, перелагаемого </w:t>
      </w:r>
      <w:r w:rsidRPr="00E42354">
        <w:t xml:space="preserve">налога </w:t>
      </w:r>
      <w:proofErr w:type="gramStart"/>
      <w:r w:rsidR="007E2F3E" w:rsidRPr="00E42354">
        <w:t xml:space="preserve">оно </w:t>
      </w:r>
      <w:r w:rsidRPr="00E42354">
        <w:t>верно</w:t>
      </w:r>
      <w:proofErr w:type="gramEnd"/>
      <w:r w:rsidRPr="00E42354">
        <w:t xml:space="preserve"> расценено в деле заявителя как </w:t>
      </w:r>
      <w:r w:rsidR="007E2F3E" w:rsidRPr="00E42354">
        <w:t>элемент правового обоснования вывода о необходимости такой доплаты.</w:t>
      </w:r>
    </w:p>
    <w:p w14:paraId="27DFEF52" w14:textId="77777777" w:rsidR="000B5F69" w:rsidRPr="00E42354" w:rsidRDefault="00E51572" w:rsidP="00720C1D">
      <w:r w:rsidRPr="00E42354">
        <w:t xml:space="preserve">Это правило, вопреки доводам жалобы, нельзя считать лишь </w:t>
      </w:r>
      <w:r w:rsidR="007E2F3E" w:rsidRPr="00E42354">
        <w:t>«</w:t>
      </w:r>
      <w:r w:rsidRPr="00E42354">
        <w:t>информационной</w:t>
      </w:r>
      <w:r w:rsidR="007E2F3E" w:rsidRPr="00E42354">
        <w:t>»</w:t>
      </w:r>
      <w:r w:rsidRPr="00E42354">
        <w:t xml:space="preserve"> обязанностью, исполняемой для обеспечения покупателю возможности вычета НДС, так</w:t>
      </w:r>
      <w:r w:rsidR="000B5F69" w:rsidRPr="00E42354">
        <w:t> </w:t>
      </w:r>
      <w:r w:rsidRPr="00E42354">
        <w:t>как закон пред</w:t>
      </w:r>
      <w:r w:rsidR="000B5F69" w:rsidRPr="00E42354">
        <w:t xml:space="preserve">писал </w:t>
      </w:r>
      <w:r w:rsidRPr="00E42354">
        <w:t>не просто «предъявление» налога, а «предъявление к оплате».</w:t>
      </w:r>
    </w:p>
    <w:p w14:paraId="54ECD522" w14:textId="083EFD2C" w:rsidR="00E51572" w:rsidRPr="00E42354" w:rsidRDefault="00E51572" w:rsidP="00720C1D">
      <w:r w:rsidRPr="00E42354">
        <w:t>Значит, закон подразумевает, что покупатель нес</w:t>
      </w:r>
      <w:r w:rsidR="007F1024">
        <w:t>е</w:t>
      </w:r>
      <w:r w:rsidRPr="00E42354">
        <w:t>т экономическое бремя уплаты НДС в рамках денежного обязательства перед продавцом.</w:t>
      </w:r>
    </w:p>
    <w:p w14:paraId="1CB969F9" w14:textId="77777777" w:rsidR="000B5F69" w:rsidRPr="00E42354" w:rsidRDefault="000B5F69" w:rsidP="00E51572">
      <w:r w:rsidRPr="00E42354">
        <w:t>Таким образом, из п. 1 ст. 168 НК РФ, понимаемого в контексте правовой природы НДС как косвенного, перелагаемого налога на потребление, следует, что:</w:t>
      </w:r>
    </w:p>
    <w:p w14:paraId="10232929" w14:textId="77777777" w:rsidR="00681753" w:rsidRPr="00E42354" w:rsidRDefault="000B5F69" w:rsidP="00E51572">
      <w:r w:rsidRPr="00E42354">
        <w:t>1) е</w:t>
      </w:r>
      <w:r w:rsidR="00E51572" w:rsidRPr="00E42354">
        <w:t>сли бремя НДС</w:t>
      </w:r>
      <w:r w:rsidRPr="00E42354">
        <w:t xml:space="preserve"> юридически </w:t>
      </w:r>
      <w:r w:rsidR="00681753" w:rsidRPr="00E42354">
        <w:t xml:space="preserve">возникает или увеличивается для </w:t>
      </w:r>
      <w:r w:rsidRPr="00E42354">
        <w:t>продавца</w:t>
      </w:r>
      <w:r w:rsidR="00681753" w:rsidRPr="00E42354">
        <w:t xml:space="preserve"> </w:t>
      </w:r>
      <w:r w:rsidR="00E51572" w:rsidRPr="00E42354">
        <w:t xml:space="preserve">в силу закона, </w:t>
      </w:r>
      <w:r w:rsidR="00A1186D" w:rsidRPr="00E42354">
        <w:t xml:space="preserve">официально опубликованного и </w:t>
      </w:r>
      <w:r w:rsidR="00E51572" w:rsidRPr="00E42354">
        <w:t>вступи</w:t>
      </w:r>
      <w:r w:rsidR="00681753" w:rsidRPr="00E42354">
        <w:t>вшего</w:t>
      </w:r>
      <w:r w:rsidR="00E51572" w:rsidRPr="00E42354">
        <w:t xml:space="preserve"> в силу после заключения договора, то оно </w:t>
      </w:r>
      <w:r w:rsidR="00681753" w:rsidRPr="00E42354">
        <w:t xml:space="preserve">подлежит переложению </w:t>
      </w:r>
      <w:r w:rsidR="00E51572" w:rsidRPr="00E42354">
        <w:t xml:space="preserve">на покупателя, который становится обязан доплатить </w:t>
      </w:r>
      <w:r w:rsidR="00A1186D" w:rsidRPr="00E42354">
        <w:t xml:space="preserve">продавцу </w:t>
      </w:r>
      <w:r w:rsidR="00E51572" w:rsidRPr="00E42354">
        <w:t xml:space="preserve">соответствующую </w:t>
      </w:r>
      <w:r w:rsidR="00A1186D" w:rsidRPr="00E42354">
        <w:t>разницу сверх ранее согласованной цены</w:t>
      </w:r>
      <w:r w:rsidR="00681753" w:rsidRPr="00E42354">
        <w:t>;</w:t>
      </w:r>
    </w:p>
    <w:p w14:paraId="2FEECA1C" w14:textId="77777777" w:rsidR="00681753" w:rsidRPr="00E42354" w:rsidRDefault="00681753" w:rsidP="00E51572">
      <w:r w:rsidRPr="00E42354">
        <w:t xml:space="preserve">2) если бремя НДС юридически отпадает или уменьшается для продавца в силу закона, </w:t>
      </w:r>
      <w:r w:rsidR="00A1186D" w:rsidRPr="00E42354">
        <w:t xml:space="preserve">официально опубликованного и </w:t>
      </w:r>
      <w:r w:rsidRPr="00E42354">
        <w:t xml:space="preserve">вступившего в силу после заключения договора, </w:t>
      </w:r>
      <w:r w:rsidR="003235CC" w:rsidRPr="00E42354">
        <w:t xml:space="preserve">обязательство </w:t>
      </w:r>
      <w:r w:rsidRPr="00E42354">
        <w:t xml:space="preserve">покупателя перед продавцом </w:t>
      </w:r>
      <w:r w:rsidR="00E51572" w:rsidRPr="00E42354">
        <w:t>уменьшается на соответствующую сумму.</w:t>
      </w:r>
      <w:r w:rsidR="00C83D3B" w:rsidRPr="00E42354">
        <w:rPr>
          <w:vertAlign w:val="superscript"/>
        </w:rPr>
        <w:footnoteReference w:id="7"/>
      </w:r>
    </w:p>
    <w:p w14:paraId="76CC6132" w14:textId="77777777" w:rsidR="003235CC" w:rsidRPr="00E42354" w:rsidRDefault="00E51572" w:rsidP="00E51572">
      <w:r w:rsidRPr="00E42354">
        <w:t xml:space="preserve">Именно такими должны быть общие правила, </w:t>
      </w:r>
      <w:r w:rsidR="003235CC" w:rsidRPr="00E42354">
        <w:t>определяющие соотношение цены договора и изменяемого в силу закона бремени уплаты НДС.</w:t>
      </w:r>
      <w:r w:rsidR="002F54A8" w:rsidRPr="00E42354">
        <w:t xml:space="preserve"> Такие правила закреплены </w:t>
      </w:r>
      <w:r w:rsidR="008F4037" w:rsidRPr="00E42354">
        <w:t xml:space="preserve">законом </w:t>
      </w:r>
      <w:r w:rsidR="002F54A8" w:rsidRPr="00E42354">
        <w:t>в зарубежных правопорядк</w:t>
      </w:r>
      <w:r w:rsidR="008F4037" w:rsidRPr="00E42354">
        <w:t>ах</w:t>
      </w:r>
      <w:r w:rsidR="002F54A8" w:rsidRPr="00E42354">
        <w:t>, имеющих многолетний опыт взимания НДС.</w:t>
      </w:r>
      <w:r w:rsidR="00C7691A" w:rsidRPr="00E42354">
        <w:rPr>
          <w:rStyle w:val="ac"/>
        </w:rPr>
        <w:footnoteReference w:id="8"/>
      </w:r>
    </w:p>
    <w:p w14:paraId="19B9B0E1" w14:textId="77777777" w:rsidR="00DC46AB" w:rsidRPr="00E42354" w:rsidRDefault="003235CC" w:rsidP="00E51572">
      <w:r w:rsidRPr="00E42354">
        <w:t xml:space="preserve">Применение этих правил </w:t>
      </w:r>
      <w:r w:rsidR="00E51572" w:rsidRPr="00E42354">
        <w:t>может исключаться законом или договором</w:t>
      </w:r>
      <w:r w:rsidRPr="00E42354">
        <w:t>.</w:t>
      </w:r>
    </w:p>
    <w:p w14:paraId="03C36901" w14:textId="40C75F11" w:rsidR="003235CC" w:rsidRPr="00E42354" w:rsidRDefault="003235CC" w:rsidP="00E51572">
      <w:r w:rsidRPr="00E42354">
        <w:t xml:space="preserve">В частности, закон может устанавливать особенности применения этих требований к договорам с участием потребителей или </w:t>
      </w:r>
      <w:r w:rsidR="00DC46AB" w:rsidRPr="00E42354">
        <w:t xml:space="preserve">к договорам, оплачиваемым </w:t>
      </w:r>
      <w:r w:rsidRPr="00E42354">
        <w:t>за сч</w:t>
      </w:r>
      <w:r w:rsidR="007F1024">
        <w:t>е</w:t>
      </w:r>
      <w:r w:rsidRPr="00E42354">
        <w:t xml:space="preserve">т средств </w:t>
      </w:r>
      <w:r w:rsidRPr="00E42354">
        <w:lastRenderedPageBreak/>
        <w:t xml:space="preserve">бюджетов, учитывая, что </w:t>
      </w:r>
      <w:r w:rsidR="00DC46AB" w:rsidRPr="00E42354">
        <w:t xml:space="preserve">любое изменение </w:t>
      </w:r>
      <w:r w:rsidR="00240670" w:rsidRPr="00E42354">
        <w:t>цены отражается на</w:t>
      </w:r>
      <w:r w:rsidR="00DC46AB" w:rsidRPr="00E42354">
        <w:t> </w:t>
      </w:r>
      <w:r w:rsidR="00240670" w:rsidRPr="00E42354">
        <w:t xml:space="preserve">необходимой величине бюджетных ассигнований и </w:t>
      </w:r>
      <w:r w:rsidR="00DC46AB" w:rsidRPr="00E42354">
        <w:t xml:space="preserve">на </w:t>
      </w:r>
      <w:r w:rsidR="00240670" w:rsidRPr="00E42354">
        <w:t>оценке эффективности использования</w:t>
      </w:r>
      <w:r w:rsidR="00DC46AB" w:rsidRPr="00E42354">
        <w:t xml:space="preserve"> средств бюджета</w:t>
      </w:r>
      <w:r w:rsidR="00240670" w:rsidRPr="00E42354">
        <w:t>.</w:t>
      </w:r>
    </w:p>
    <w:p w14:paraId="7AA006DA" w14:textId="77777777" w:rsidR="00C7691A" w:rsidRPr="00E42354" w:rsidRDefault="00C7691A" w:rsidP="00E51572">
      <w:r w:rsidRPr="00E42354">
        <w:t xml:space="preserve">Не исключается и возможность законодателя закрепить для отдельных длящихся договоров возможность сохранения бремени уплаты НДС на прежнем уровне, например, для </w:t>
      </w:r>
      <w:r w:rsidR="00344D2F" w:rsidRPr="00E42354">
        <w:t>операций, в отношении которых уже внесена предоплата (аванс).</w:t>
      </w:r>
      <w:r w:rsidR="00344D2F" w:rsidRPr="00E42354">
        <w:rPr>
          <w:rStyle w:val="ac"/>
        </w:rPr>
        <w:footnoteReference w:id="9"/>
      </w:r>
    </w:p>
    <w:p w14:paraId="6833E1F0" w14:textId="77777777" w:rsidR="007A67B0" w:rsidRPr="00E42354" w:rsidRDefault="007A67B0" w:rsidP="007A67B0">
      <w:r w:rsidRPr="00E42354">
        <w:t xml:space="preserve">Исключение таких правил договором подлежит правовой оценке с точки зрения общих пределов ограничения свободы договора, учитывающих защиту более слабой стороны </w:t>
      </w:r>
      <w:r w:rsidR="00B27CBE" w:rsidRPr="00E42354">
        <w:t xml:space="preserve">от навязывания невыгодных условий </w:t>
      </w:r>
      <w:r w:rsidRPr="00E42354">
        <w:t>(ст. 10, 168, 428 Гражданского кодекса РФ).</w:t>
      </w:r>
    </w:p>
    <w:p w14:paraId="296FA10F" w14:textId="26A159B2" w:rsidR="007A67B0" w:rsidRPr="00E42354" w:rsidRDefault="007A67B0" w:rsidP="007A67B0">
      <w:r w:rsidRPr="00E42354">
        <w:t xml:space="preserve">Отсутствие </w:t>
      </w:r>
      <w:r w:rsidR="0052697E">
        <w:t>таких</w:t>
      </w:r>
      <w:r w:rsidRPr="00E42354">
        <w:t xml:space="preserve"> правил в отечественном законодательстве породило правовую неопредел</w:t>
      </w:r>
      <w:r w:rsidR="007F1024">
        <w:t>е</w:t>
      </w:r>
      <w:r w:rsidRPr="00E42354">
        <w:t>нность, недопустимую с конституционной точки зрения.</w:t>
      </w:r>
    </w:p>
    <w:p w14:paraId="3A82935E" w14:textId="3FBFEFD1" w:rsidR="00E51572" w:rsidRPr="00E42354" w:rsidRDefault="00E51572" w:rsidP="00E51572">
      <w:r w:rsidRPr="00E42354">
        <w:t>Однако способ устранения этой неопредел</w:t>
      </w:r>
      <w:r w:rsidR="00E64975">
        <w:t>е</w:t>
      </w:r>
      <w:r w:rsidRPr="00E42354">
        <w:t xml:space="preserve">нности, искомый заявителем жалобы, а именно возложение риска роста бремени НДС </w:t>
      </w:r>
      <w:r w:rsidR="00D52BCE" w:rsidRPr="00E42354">
        <w:t xml:space="preserve">по длящимся договорам </w:t>
      </w:r>
      <w:r w:rsidRPr="00E42354">
        <w:t xml:space="preserve">на продавца, </w:t>
      </w:r>
      <w:r w:rsidR="00144F6D" w:rsidRPr="00E42354">
        <w:t xml:space="preserve">который становится обязанным исчислить НДС в сумме части ранее согласованной цены без возможности получения дополнительных сумм с покупателя, </w:t>
      </w:r>
      <w:r w:rsidRPr="00E42354">
        <w:t xml:space="preserve">противоречит </w:t>
      </w:r>
      <w:r w:rsidR="00D52BCE" w:rsidRPr="00E42354">
        <w:t xml:space="preserve">природе </w:t>
      </w:r>
      <w:r w:rsidRPr="00E42354">
        <w:t>НДС как косвенного налога и не может быть поддержан.</w:t>
      </w:r>
    </w:p>
    <w:p w14:paraId="3E5C4B99" w14:textId="77777777" w:rsidR="00EB5688" w:rsidRPr="00E42354" w:rsidRDefault="00EB5688" w:rsidP="00E51572">
      <w:r w:rsidRPr="00E42354">
        <w:t xml:space="preserve">НДС формально-юридически обременяет продавца, а экономически – покупателя. Риск </w:t>
      </w:r>
      <w:r w:rsidR="0018017B" w:rsidRPr="00E42354">
        <w:t xml:space="preserve">увеличения бремени его уплаты </w:t>
      </w:r>
      <w:r w:rsidRPr="00E42354">
        <w:t xml:space="preserve">нельзя возлагать на продавца в качестве общего правила. Природа </w:t>
      </w:r>
      <w:r w:rsidR="0018017B" w:rsidRPr="00E42354">
        <w:t xml:space="preserve">этого </w:t>
      </w:r>
      <w:r w:rsidRPr="00E42354">
        <w:t>налога требует обратного. Для налогов на потребление естественно возлагать бремя на покупателя, сохранять его за продавцом – инородно.</w:t>
      </w:r>
    </w:p>
    <w:p w14:paraId="75CD0D3D" w14:textId="4F93F874" w:rsidR="00E51572" w:rsidRPr="00E42354" w:rsidRDefault="00E51572" w:rsidP="00E51572">
      <w:r w:rsidRPr="00E42354">
        <w:t xml:space="preserve">Возложение экономического бремени уплаты НДС на продавца будет означать, что НДС утратит ключевое отличие от налога на прибыль организаций, и поставит под сомнение саму возможность одновременного взимания этих двух налогов. Предмет обложения и источник уплаты двух налогов будут в значительной степени пересекаться, учитывая, что для их исчисления используются одинаковые показатели – выручка, капитальные и материальные затраты </w:t>
      </w:r>
      <w:r w:rsidR="008007A6" w:rsidRPr="00E42354">
        <w:t>(приобретение основных средств, сырья</w:t>
      </w:r>
      <w:r w:rsidR="003D5030" w:rsidRPr="00E42354">
        <w:t>, энергии и т.д.)</w:t>
      </w:r>
      <w:r w:rsidRPr="00E42354">
        <w:t>, стоимость покупных товаров.</w:t>
      </w:r>
      <w:r w:rsidR="00AE724C" w:rsidRPr="00E42354">
        <w:rPr>
          <w:vertAlign w:val="superscript"/>
        </w:rPr>
        <w:footnoteReference w:id="10"/>
      </w:r>
      <w:r w:rsidRPr="00E42354">
        <w:t xml:space="preserve"> Взимание двух налогов с однородного предмета и из</w:t>
      </w:r>
      <w:r w:rsidR="003D5030" w:rsidRPr="00E42354">
        <w:t> </w:t>
      </w:r>
      <w:r w:rsidRPr="00E42354">
        <w:t>одного источника (</w:t>
      </w:r>
      <w:r w:rsidR="003D5030" w:rsidRPr="00E42354">
        <w:t xml:space="preserve">как указано в жалобе, </w:t>
      </w:r>
      <w:r w:rsidR="00747188">
        <w:t xml:space="preserve">с </w:t>
      </w:r>
      <w:r w:rsidR="003D5030" w:rsidRPr="00E42354">
        <w:t>экономическ</w:t>
      </w:r>
      <w:r w:rsidR="00747188">
        <w:t>ой</w:t>
      </w:r>
      <w:r w:rsidR="003D5030" w:rsidRPr="00E42354">
        <w:t xml:space="preserve"> выгод</w:t>
      </w:r>
      <w:r w:rsidR="00747188">
        <w:t>ы</w:t>
      </w:r>
      <w:r w:rsidR="003D5030" w:rsidRPr="00E42354">
        <w:t xml:space="preserve"> </w:t>
      </w:r>
      <w:r w:rsidRPr="00E42354">
        <w:t>продавца) вряд ли было бы оправдано с конституционной точки зрения.</w:t>
      </w:r>
    </w:p>
    <w:p w14:paraId="5681C323" w14:textId="0264722A" w:rsidR="00AE724C" w:rsidRPr="00E42354" w:rsidRDefault="00AE724C" w:rsidP="00AE724C">
      <w:r w:rsidRPr="00E42354">
        <w:t xml:space="preserve">Кроме того, искомое заявителем жалобы возложение риска роста бремени НДС по длящимся договорам на продавца было бы недопустимым, когда покупатель имеет право </w:t>
      </w:r>
      <w:r w:rsidR="008B2C36" w:rsidRPr="00E42354">
        <w:t xml:space="preserve">на </w:t>
      </w:r>
      <w:r w:rsidRPr="00E42354">
        <w:t xml:space="preserve">вычет НДС. В такой ситуации закон не препятствует продавцу в выставлении </w:t>
      </w:r>
      <w:r w:rsidRPr="00E42354">
        <w:lastRenderedPageBreak/>
        <w:t>сч</w:t>
      </w:r>
      <w:r w:rsidR="00E64975">
        <w:t>е</w:t>
      </w:r>
      <w:r w:rsidRPr="00E42354">
        <w:t>та-фактуры</w:t>
      </w:r>
      <w:r w:rsidR="008B2C36" w:rsidRPr="00E42354">
        <w:t xml:space="preserve"> на НДС, исчисленный внутри ранее согласованной цены</w:t>
      </w:r>
      <w:r w:rsidRPr="00E42354">
        <w:t>, а применение вычета НДС означало бы субсидирование покупателей из бюджета за сч</w:t>
      </w:r>
      <w:r w:rsidR="00E64975">
        <w:t>е</w:t>
      </w:r>
      <w:r w:rsidRPr="00E42354">
        <w:t>т продавцов.</w:t>
      </w:r>
    </w:p>
    <w:p w14:paraId="4B27F7CC" w14:textId="14E93293" w:rsidR="00C3754B" w:rsidRPr="00E42354" w:rsidRDefault="00C3754B" w:rsidP="00C3754B">
      <w:r w:rsidRPr="00E42354">
        <w:t>При этом из установленных судами обстоятельств дела, в котором суды применили обжалуемые законоположения, следует, что покупатель, которому продавец предъявил введ</w:t>
      </w:r>
      <w:r w:rsidR="00E64975">
        <w:t>е</w:t>
      </w:r>
      <w:r w:rsidRPr="00E42354">
        <w:t>нный законом НДС, не имел права на вычет налога, так как его основная деятельность как банка этим налогом не облагается. Если бы такое право у покупателя было, то он мог бы избежать экономического бремени уплаты НДС.</w:t>
      </w:r>
    </w:p>
    <w:p w14:paraId="575A1E08" w14:textId="24C07EE0" w:rsidR="00C02620" w:rsidRPr="00E42354" w:rsidRDefault="00C3754B" w:rsidP="00C3754B">
      <w:r w:rsidRPr="00E42354">
        <w:t>Действующий порядок взимания НДС допускает ситуации, когда покупатель нес</w:t>
      </w:r>
      <w:r w:rsidR="000779F3">
        <w:t>е</w:t>
      </w:r>
      <w:r w:rsidRPr="00E42354">
        <w:t>т экономическое бремя уплаты НДС, не будучи конечным потребителем, но не имея права на вычет НДС</w:t>
      </w:r>
      <w:r w:rsidR="00643EF1" w:rsidRPr="00E42354">
        <w:t xml:space="preserve">. </w:t>
      </w:r>
      <w:r w:rsidR="00C02620" w:rsidRPr="00E42354">
        <w:t>Если для продавца раст</w:t>
      </w:r>
      <w:r w:rsidR="00E64975">
        <w:t>е</w:t>
      </w:r>
      <w:r w:rsidR="00C02620" w:rsidRPr="00E42354">
        <w:t>т юридическое бремя уплаты НДС, то для такого покупателя, как и для потребителя, раст</w:t>
      </w:r>
      <w:r w:rsidR="00E64975">
        <w:t>е</w:t>
      </w:r>
      <w:r w:rsidR="00C02620" w:rsidRPr="00E42354">
        <w:t>т экономическое бремя</w:t>
      </w:r>
      <w:r w:rsidR="000B1E8F" w:rsidRPr="00E42354">
        <w:t xml:space="preserve"> уплаты налога</w:t>
      </w:r>
      <w:r w:rsidR="00C02620" w:rsidRPr="00E42354">
        <w:t>, то есть становятся дороже приобретаемые экономические блага.</w:t>
      </w:r>
    </w:p>
    <w:p w14:paraId="373EF957" w14:textId="06A5556D" w:rsidR="00C3754B" w:rsidRDefault="00C3754B" w:rsidP="00C3754B">
      <w:r w:rsidRPr="00E42354">
        <w:t>Это</w:t>
      </w:r>
      <w:r w:rsidR="000B1E8F" w:rsidRPr="00E42354">
        <w:t>т подход</w:t>
      </w:r>
      <w:r w:rsidRPr="00E42354">
        <w:t xml:space="preserve"> применим и к введению НДС для закупок программного обеспечения, созданного иностранными разработчиками</w:t>
      </w:r>
      <w:proofErr w:type="gramStart"/>
      <w:r w:rsidR="000B1E8F" w:rsidRPr="00E42354">
        <w:t>:</w:t>
      </w:r>
      <w:proofErr w:type="gramEnd"/>
      <w:r w:rsidR="000B1E8F" w:rsidRPr="00E42354">
        <w:t xml:space="preserve"> такая закупка становится для покупателя дороже, что не противоречит воле законодателя с уч</w:t>
      </w:r>
      <w:r w:rsidR="00E64975">
        <w:t>е</w:t>
      </w:r>
      <w:r w:rsidR="000B1E8F" w:rsidRPr="00E42354">
        <w:t>том природы НДС</w:t>
      </w:r>
      <w:r w:rsidRPr="00E42354">
        <w:t>.</w:t>
      </w:r>
    </w:p>
    <w:p w14:paraId="05F04FAF" w14:textId="5CA58B2D" w:rsidR="000701D9" w:rsidRDefault="00B41C62" w:rsidP="00C3754B">
      <w:r>
        <w:t xml:space="preserve">При этом нельзя не учитывать, что частично банк компенсирует возросший для него НДС, поскольку </w:t>
      </w:r>
      <w:r w:rsidR="00617401">
        <w:t>отражает</w:t>
      </w:r>
      <w:r>
        <w:t xml:space="preserve"> его сумму в составе собственных затрат, которые может учесть при ценообразовании и уменьшить на них налогооблагаемую прибыль.</w:t>
      </w:r>
    </w:p>
    <w:p w14:paraId="6F2D8E37" w14:textId="77777777" w:rsidR="00096EBA" w:rsidRPr="00E42354" w:rsidRDefault="00D906AB" w:rsidP="00884B7B">
      <w:pPr>
        <w:pStyle w:val="af4"/>
        <w:keepNext/>
        <w:spacing w:before="240" w:after="240" w:line="319" w:lineRule="auto"/>
        <w:ind w:firstLine="567"/>
        <w:jc w:val="both"/>
        <w:outlineLvl w:val="2"/>
        <w:rPr>
          <w:rFonts w:ascii="Aptos" w:hAnsi="Aptos"/>
          <w:b/>
          <w:bCs/>
          <w:sz w:val="24"/>
          <w:szCs w:val="24"/>
        </w:rPr>
      </w:pPr>
      <w:r w:rsidRPr="00E42354">
        <w:rPr>
          <w:rFonts w:ascii="Aptos" w:hAnsi="Aptos"/>
          <w:b/>
          <w:bCs/>
          <w:sz w:val="24"/>
          <w:szCs w:val="24"/>
        </w:rPr>
        <w:t>4</w:t>
      </w:r>
      <w:r w:rsidR="00096EBA" w:rsidRPr="00E42354">
        <w:rPr>
          <w:rFonts w:ascii="Aptos" w:hAnsi="Aptos"/>
          <w:b/>
          <w:bCs/>
          <w:sz w:val="24"/>
          <w:szCs w:val="24"/>
        </w:rPr>
        <w:t xml:space="preserve">. </w:t>
      </w:r>
      <w:r w:rsidRPr="00E42354">
        <w:rPr>
          <w:rFonts w:ascii="Aptos" w:hAnsi="Aptos"/>
          <w:b/>
          <w:bCs/>
          <w:sz w:val="24"/>
          <w:szCs w:val="24"/>
        </w:rPr>
        <w:t>Использование гражданско-правовых инструментов</w:t>
      </w:r>
      <w:r w:rsidR="00E70D6C" w:rsidRPr="00E42354">
        <w:rPr>
          <w:rFonts w:ascii="Aptos" w:hAnsi="Aptos"/>
          <w:b/>
          <w:bCs/>
          <w:sz w:val="24"/>
          <w:szCs w:val="24"/>
        </w:rPr>
        <w:t xml:space="preserve"> переложения НДС</w:t>
      </w:r>
    </w:p>
    <w:p w14:paraId="41B5C32D" w14:textId="21F6A0EC" w:rsidR="00474163" w:rsidRDefault="00474163" w:rsidP="00474163">
      <w:r w:rsidRPr="00E42354">
        <w:t xml:space="preserve">Возможно согласиться с подходом, согласно которому, вопреки буквальному тексту п. 1 ст. 168 НК РФ, продавец предъявляет покупателю к оплате не сумму именно налога как такового, а лишь сумму, соответствующую обязанности самого продавца исчислить налог к уплате в бюджет, в качестве части цены договора. Соответственно, отношения покупателя и продавца по предъявлению налога к оплате следует квалифицировать как гражданско-правовые, а не налоговые. </w:t>
      </w:r>
    </w:p>
    <w:p w14:paraId="750D5E1A" w14:textId="58D70FF2" w:rsidR="00474163" w:rsidRDefault="00474163" w:rsidP="00474163">
      <w:r w:rsidRPr="00E42354">
        <w:t xml:space="preserve">Этот подход, в частности, позволяет </w:t>
      </w:r>
      <w:r w:rsidR="0071716E" w:rsidRPr="00E42354">
        <w:t xml:space="preserve">применять </w:t>
      </w:r>
      <w:r w:rsidRPr="00E42354">
        <w:t>гражданско-правовую санкцию в</w:t>
      </w:r>
      <w:r w:rsidR="0071716E" w:rsidRPr="00E42354">
        <w:t> </w:t>
      </w:r>
      <w:r w:rsidRPr="00E42354">
        <w:t xml:space="preserve">виде процентов за просрочку платежа </w:t>
      </w:r>
      <w:r w:rsidR="0071716E" w:rsidRPr="00E42354">
        <w:t xml:space="preserve">к цене, включающей НДС </w:t>
      </w:r>
      <w:r w:rsidRPr="00E42354">
        <w:t>(ст. 395 Г</w:t>
      </w:r>
      <w:r w:rsidR="0071716E" w:rsidRPr="00E42354">
        <w:t xml:space="preserve">ражданского кодекса </w:t>
      </w:r>
      <w:r w:rsidRPr="00E42354">
        <w:t>РФ, Постановление Президиума ВАС РФ от 22.09.2009 № 5451/09).</w:t>
      </w:r>
    </w:p>
    <w:p w14:paraId="1CDFF399" w14:textId="76E4682D" w:rsidR="00474163" w:rsidRDefault="00474163" w:rsidP="00474163">
      <w:r w:rsidRPr="00E42354">
        <w:t xml:space="preserve">Однако </w:t>
      </w:r>
      <w:r w:rsidR="0071716E" w:rsidRPr="00E42354">
        <w:t>из этого</w:t>
      </w:r>
      <w:r w:rsidRPr="00E42354">
        <w:t xml:space="preserve"> не следует, что продавец </w:t>
      </w:r>
      <w:r w:rsidR="0071716E" w:rsidRPr="00E42354">
        <w:t xml:space="preserve">должен быть </w:t>
      </w:r>
      <w:r w:rsidRPr="00E42354">
        <w:t>лиш</w:t>
      </w:r>
      <w:r w:rsidR="00E64975">
        <w:t>е</w:t>
      </w:r>
      <w:r w:rsidRPr="00E42354">
        <w:t>н права требовать с</w:t>
      </w:r>
      <w:r w:rsidR="001B4552" w:rsidRPr="00E42354">
        <w:t> </w:t>
      </w:r>
      <w:r w:rsidRPr="00E42354">
        <w:t>продавца доплаты при росте бремени уплаты НДС.</w:t>
      </w:r>
    </w:p>
    <w:p w14:paraId="5690FAA4" w14:textId="2ADAF889" w:rsidR="0084488E" w:rsidRDefault="00DB1628" w:rsidP="0084488E">
      <w:r w:rsidRPr="00E42354">
        <w:t>В системе законодательства ни одна его отрасль не может функционировать обособленно от других, а догматические установки одной отрасли не могут безусловно связывать регулирование тех же или связанных отношений другими отраслями.</w:t>
      </w:r>
      <w:r w:rsidR="0084488E" w:rsidRPr="00E42354">
        <w:t xml:space="preserve"> </w:t>
      </w:r>
    </w:p>
    <w:p w14:paraId="12EC390D" w14:textId="3002FD26" w:rsidR="000718A0" w:rsidRDefault="000718A0" w:rsidP="0084488E">
      <w:r w:rsidRPr="00E42354">
        <w:lastRenderedPageBreak/>
        <w:t xml:space="preserve">Как </w:t>
      </w:r>
      <w:r w:rsidR="00F92B33" w:rsidRPr="00E42354">
        <w:t xml:space="preserve">гражданское, так и </w:t>
      </w:r>
      <w:r w:rsidRPr="00E42354">
        <w:t xml:space="preserve">налоговое </w:t>
      </w:r>
      <w:r w:rsidR="00F92B33" w:rsidRPr="00E42354">
        <w:t>законодательство</w:t>
      </w:r>
      <w:r w:rsidRPr="00E42354">
        <w:t xml:space="preserve"> выступают средствами</w:t>
      </w:r>
      <w:r w:rsidR="00B47829" w:rsidRPr="00E42354">
        <w:t>, обеспечивающими справедливое равновесие частных, в том числе экономических, интересов участников оборота и публичных, в том числе фискальных, интересов.</w:t>
      </w:r>
    </w:p>
    <w:p w14:paraId="0B55688A" w14:textId="60F015EB" w:rsidR="000701D9" w:rsidRDefault="00F92B33" w:rsidP="000718A0">
      <w:pPr>
        <w:pStyle w:val="af4"/>
        <w:spacing w:before="120" w:after="120" w:line="319" w:lineRule="auto"/>
        <w:ind w:firstLine="567"/>
        <w:jc w:val="both"/>
        <w:rPr>
          <w:rFonts w:ascii="Aptos" w:hAnsi="Aptos"/>
          <w:sz w:val="24"/>
          <w:szCs w:val="24"/>
        </w:rPr>
      </w:pPr>
      <w:r w:rsidRPr="00E42354">
        <w:rPr>
          <w:rFonts w:ascii="Aptos" w:hAnsi="Aptos"/>
          <w:sz w:val="24"/>
          <w:szCs w:val="24"/>
        </w:rPr>
        <w:t xml:space="preserve">Возложение риска роста бремени НДС по длящимся договорам на продавца может обеспечить выполнение догматической установки </w:t>
      </w:r>
      <w:r w:rsidR="0084488E" w:rsidRPr="00E42354">
        <w:rPr>
          <w:rFonts w:ascii="Aptos" w:hAnsi="Aptos"/>
          <w:sz w:val="24"/>
          <w:szCs w:val="24"/>
        </w:rPr>
        <w:t xml:space="preserve">о неизменности цены как условия договора, значимой в </w:t>
      </w:r>
      <w:r w:rsidR="003B46DF" w:rsidRPr="00E42354">
        <w:rPr>
          <w:rFonts w:ascii="Aptos" w:hAnsi="Aptos"/>
          <w:sz w:val="24"/>
          <w:szCs w:val="24"/>
        </w:rPr>
        <w:t xml:space="preserve">рамках </w:t>
      </w:r>
      <w:r w:rsidR="0084488E" w:rsidRPr="00E42354">
        <w:rPr>
          <w:rFonts w:ascii="Aptos" w:hAnsi="Aptos"/>
          <w:sz w:val="24"/>
          <w:szCs w:val="24"/>
        </w:rPr>
        <w:t>гражданско</w:t>
      </w:r>
      <w:r w:rsidR="003B46DF" w:rsidRPr="00E42354">
        <w:rPr>
          <w:rFonts w:ascii="Aptos" w:hAnsi="Aptos"/>
          <w:sz w:val="24"/>
          <w:szCs w:val="24"/>
        </w:rPr>
        <w:t>-</w:t>
      </w:r>
      <w:r w:rsidR="0084488E" w:rsidRPr="00E42354">
        <w:rPr>
          <w:rFonts w:ascii="Aptos" w:hAnsi="Aptos"/>
          <w:sz w:val="24"/>
          <w:szCs w:val="24"/>
        </w:rPr>
        <w:t>прав</w:t>
      </w:r>
      <w:r w:rsidR="003B46DF" w:rsidRPr="00E42354">
        <w:rPr>
          <w:rFonts w:ascii="Aptos" w:hAnsi="Aptos"/>
          <w:sz w:val="24"/>
          <w:szCs w:val="24"/>
        </w:rPr>
        <w:t>ового регулирования</w:t>
      </w:r>
      <w:r w:rsidR="0084488E" w:rsidRPr="00E42354">
        <w:rPr>
          <w:rFonts w:ascii="Aptos" w:hAnsi="Aptos"/>
          <w:sz w:val="24"/>
          <w:szCs w:val="24"/>
        </w:rPr>
        <w:t>,</w:t>
      </w:r>
      <w:r w:rsidR="00B66A8F" w:rsidRPr="00E42354">
        <w:rPr>
          <w:rFonts w:ascii="Aptos" w:hAnsi="Aptos"/>
          <w:sz w:val="24"/>
          <w:szCs w:val="24"/>
        </w:rPr>
        <w:t xml:space="preserve"> </w:t>
      </w:r>
      <w:r w:rsidR="003B46DF" w:rsidRPr="00E42354">
        <w:rPr>
          <w:rFonts w:ascii="Aptos" w:hAnsi="Aptos"/>
          <w:sz w:val="24"/>
          <w:szCs w:val="24"/>
        </w:rPr>
        <w:t xml:space="preserve">но </w:t>
      </w:r>
      <w:r w:rsidR="00DB5B24" w:rsidRPr="00E42354">
        <w:rPr>
          <w:rFonts w:ascii="Aptos" w:hAnsi="Aptos"/>
          <w:sz w:val="24"/>
          <w:szCs w:val="24"/>
        </w:rPr>
        <w:t>не обеспечивает взимание НДС</w:t>
      </w:r>
      <w:r w:rsidR="00882BDE" w:rsidRPr="00E42354">
        <w:rPr>
          <w:rFonts w:ascii="Aptos" w:hAnsi="Aptos"/>
          <w:sz w:val="24"/>
          <w:szCs w:val="24"/>
        </w:rPr>
        <w:t xml:space="preserve"> в соответствии с природой этого налога как косвенного и перелагаемого.</w:t>
      </w:r>
    </w:p>
    <w:p w14:paraId="66982E2D" w14:textId="5FFD78DF" w:rsidR="00F92B33" w:rsidRDefault="00D77758" w:rsidP="000718A0">
      <w:pPr>
        <w:pStyle w:val="af4"/>
        <w:spacing w:before="120" w:after="120" w:line="319" w:lineRule="auto"/>
        <w:ind w:firstLine="567"/>
        <w:jc w:val="both"/>
        <w:rPr>
          <w:rFonts w:ascii="Aptos" w:hAnsi="Aptos"/>
          <w:sz w:val="24"/>
          <w:szCs w:val="24"/>
        </w:rPr>
      </w:pPr>
      <w:r w:rsidRPr="00E42354">
        <w:rPr>
          <w:rFonts w:ascii="Aptos" w:hAnsi="Aptos"/>
          <w:sz w:val="24"/>
          <w:szCs w:val="24"/>
        </w:rPr>
        <w:t xml:space="preserve">Цель обеспечить возможность переложения НДС </w:t>
      </w:r>
      <w:r w:rsidR="00D55F9E" w:rsidRPr="00E42354">
        <w:rPr>
          <w:rFonts w:ascii="Aptos" w:hAnsi="Aptos"/>
          <w:sz w:val="24"/>
          <w:szCs w:val="24"/>
        </w:rPr>
        <w:t xml:space="preserve">требует подбора и, </w:t>
      </w:r>
      <w:r w:rsidRPr="00E42354">
        <w:rPr>
          <w:rFonts w:ascii="Aptos" w:hAnsi="Aptos"/>
          <w:sz w:val="24"/>
          <w:szCs w:val="24"/>
        </w:rPr>
        <w:t xml:space="preserve">если </w:t>
      </w:r>
      <w:r w:rsidR="00D55F9E" w:rsidRPr="00E42354">
        <w:rPr>
          <w:rFonts w:ascii="Aptos" w:hAnsi="Aptos"/>
          <w:sz w:val="24"/>
          <w:szCs w:val="24"/>
        </w:rPr>
        <w:t xml:space="preserve">необходимо, широкого толкования </w:t>
      </w:r>
      <w:r w:rsidRPr="00E42354">
        <w:rPr>
          <w:rFonts w:ascii="Aptos" w:hAnsi="Aptos"/>
          <w:sz w:val="24"/>
          <w:szCs w:val="24"/>
        </w:rPr>
        <w:t xml:space="preserve">имеющихся </w:t>
      </w:r>
      <w:r w:rsidR="00D55F9E" w:rsidRPr="00E42354">
        <w:rPr>
          <w:rFonts w:ascii="Aptos" w:hAnsi="Aptos"/>
          <w:sz w:val="24"/>
          <w:szCs w:val="24"/>
        </w:rPr>
        <w:t>гражданско-правовых средств.</w:t>
      </w:r>
    </w:p>
    <w:p w14:paraId="77306F74" w14:textId="27D5B37A" w:rsidR="00DB1628" w:rsidRDefault="00DB1628" w:rsidP="00DB1628">
      <w:r w:rsidRPr="00E42354">
        <w:t>В отсутствие прямого законодательного предписания о возложении на покупателя растущего бремени уплаты НДС необходимый правовой эффект в виде обязательно</w:t>
      </w:r>
      <w:r w:rsidR="00110EA7" w:rsidRPr="00E42354">
        <w:t>сти</w:t>
      </w:r>
      <w:r w:rsidRPr="00E42354">
        <w:t xml:space="preserve"> доплаты </w:t>
      </w:r>
      <w:r w:rsidR="00110EA7" w:rsidRPr="00E42354">
        <w:t xml:space="preserve">для покупателя </w:t>
      </w:r>
      <w:r w:rsidRPr="00E42354">
        <w:t>может быть достигнут дву</w:t>
      </w:r>
      <w:r w:rsidR="00D55F9E" w:rsidRPr="00E42354">
        <w:t>мя</w:t>
      </w:r>
      <w:r w:rsidRPr="00E42354">
        <w:t xml:space="preserve"> способ</w:t>
      </w:r>
      <w:r w:rsidR="00D55F9E" w:rsidRPr="00E42354">
        <w:t>ами</w:t>
      </w:r>
      <w:r w:rsidR="00E33BC1">
        <w:t>: увеличением цены договора в силу закона либо изменением договора по требованию продавца в силу существенного изменения обстоятельств</w:t>
      </w:r>
      <w:r w:rsidR="00D55F9E" w:rsidRPr="00E42354">
        <w:t>.</w:t>
      </w:r>
      <w:r w:rsidR="00551D96">
        <w:t xml:space="preserve"> При этом первый способ в большей степени соответствует природе НДС как косвенного, перелагаемого налога, второй – в меньшей.</w:t>
      </w:r>
    </w:p>
    <w:p w14:paraId="18309FB1" w14:textId="0121E29E" w:rsidR="00D55F9E" w:rsidRDefault="00FF2FCA" w:rsidP="00DB1628">
      <w:r w:rsidRPr="00E42354">
        <w:t>В силу п. 2 ст. 424 ГК РФ цена договора может изменяться в случаях и на условиях, предусмотренных законом, или в установленном им порядке.</w:t>
      </w:r>
    </w:p>
    <w:p w14:paraId="536049FB" w14:textId="77E1E973" w:rsidR="004708D2" w:rsidRPr="00E42354" w:rsidRDefault="00F640D4" w:rsidP="005D7660">
      <w:r w:rsidRPr="00E42354">
        <w:t>Из п. 1 ст. 168 НК РФ с уч</w:t>
      </w:r>
      <w:r w:rsidR="00E64975">
        <w:t>е</w:t>
      </w:r>
      <w:r w:rsidRPr="00E42354">
        <w:t xml:space="preserve">том природы НДС как косвенного, перелагаемого налога может делаться вывод, что </w:t>
      </w:r>
      <w:r w:rsidR="00DB1628" w:rsidRPr="00E42354">
        <w:t xml:space="preserve">законодательство подразумевает </w:t>
      </w:r>
      <w:r w:rsidR="00E9387B">
        <w:t>возрастание</w:t>
      </w:r>
      <w:r w:rsidR="00DB1628" w:rsidRPr="00E42354">
        <w:t xml:space="preserve"> бремени уплаты НДС в качестве случая увеличения цены договора, предусмотренного законом, прич</w:t>
      </w:r>
      <w:r w:rsidR="00E64975">
        <w:t>е</w:t>
      </w:r>
      <w:r w:rsidR="00DB1628" w:rsidRPr="00E42354">
        <w:t xml:space="preserve">м не </w:t>
      </w:r>
      <w:r w:rsidR="00110EA7" w:rsidRPr="00E42354">
        <w:t>в силу</w:t>
      </w:r>
      <w:r w:rsidR="00DB1628" w:rsidRPr="00E42354">
        <w:t xml:space="preserve"> односторонне</w:t>
      </w:r>
      <w:r w:rsidR="00110EA7" w:rsidRPr="00E42354">
        <w:t>г</w:t>
      </w:r>
      <w:r w:rsidR="00DB1628" w:rsidRPr="00E42354">
        <w:t xml:space="preserve">о волеизъявления (желания) продавца, а </w:t>
      </w:r>
      <w:r w:rsidRPr="00E42354">
        <w:t xml:space="preserve">в силу </w:t>
      </w:r>
      <w:r w:rsidR="00DB1628" w:rsidRPr="00E42354">
        <w:t>закона</w:t>
      </w:r>
      <w:r w:rsidRPr="00E42354">
        <w:t>.</w:t>
      </w:r>
    </w:p>
    <w:p w14:paraId="0D3B3648" w14:textId="16FD4C01" w:rsidR="004708D2" w:rsidRDefault="009B32CA" w:rsidP="005D7660">
      <w:r>
        <w:t xml:space="preserve">Таким образом, вступление в силу закона, увеличивающего бремя уплаты НДС, </w:t>
      </w:r>
      <w:r w:rsidR="00B06F8D">
        <w:t>выступит</w:t>
      </w:r>
      <w:r w:rsidR="00C27032">
        <w:t xml:space="preserve"> предусмотренным законом случаем увеличения цены договора</w:t>
      </w:r>
      <w:r w:rsidR="00737161">
        <w:t xml:space="preserve"> на условиях доплаты </w:t>
      </w:r>
      <w:r w:rsidR="00B06F8D">
        <w:t xml:space="preserve">покупателем продавцу </w:t>
      </w:r>
      <w:r w:rsidR="00737161">
        <w:t xml:space="preserve">суммы, соответствующей </w:t>
      </w:r>
      <w:r w:rsidR="00B06F8D">
        <w:t>доплате НДС в бюджет.</w:t>
      </w:r>
    </w:p>
    <w:p w14:paraId="2F3436AA" w14:textId="533AEF5B" w:rsidR="004708D2" w:rsidRDefault="00B06F8D" w:rsidP="005D7660">
      <w:r>
        <w:t xml:space="preserve">Если для покупателя </w:t>
      </w:r>
      <w:r w:rsidR="008E17C8">
        <w:t>уплата увеличенной цены</w:t>
      </w:r>
      <w:r>
        <w:t xml:space="preserve"> </w:t>
      </w:r>
      <w:r w:rsidR="001F6014">
        <w:t>лишен</w:t>
      </w:r>
      <w:r w:rsidR="008E17C8">
        <w:t>а</w:t>
      </w:r>
      <w:r w:rsidR="001F6014">
        <w:t xml:space="preserve"> </w:t>
      </w:r>
      <w:r>
        <w:t xml:space="preserve">экономического смысла </w:t>
      </w:r>
      <w:r w:rsidR="00F00643">
        <w:t>в</w:t>
      </w:r>
      <w:r w:rsidR="008E17C8">
        <w:t> </w:t>
      </w:r>
      <w:r w:rsidR="00F00643">
        <w:t>силу невозможности покрыть увеличенные затраты на</w:t>
      </w:r>
      <w:r w:rsidR="001F6014">
        <w:t> </w:t>
      </w:r>
      <w:r w:rsidR="00F00643">
        <w:t xml:space="preserve">использование полученного экономического блага, это может считаться существенным изменением обстоятельств, </w:t>
      </w:r>
      <w:r w:rsidR="00102813">
        <w:t>из </w:t>
      </w:r>
      <w:r w:rsidR="00D50BA2">
        <w:t xml:space="preserve">которых </w:t>
      </w:r>
      <w:r w:rsidR="00F00643">
        <w:t xml:space="preserve">стороны </w:t>
      </w:r>
      <w:r w:rsidR="00102813">
        <w:t xml:space="preserve">исходили при заключении </w:t>
      </w:r>
      <w:r w:rsidR="00F00643">
        <w:t>договор</w:t>
      </w:r>
      <w:r w:rsidR="00102813">
        <w:t>а</w:t>
      </w:r>
      <w:r w:rsidR="00F00643">
        <w:t>.</w:t>
      </w:r>
    </w:p>
    <w:p w14:paraId="6F48E13A" w14:textId="3393E0A7" w:rsidR="008E17C8" w:rsidRDefault="000A1742" w:rsidP="00F640D4">
      <w:r w:rsidRPr="00E42354">
        <w:t>В силу ст. 451 ГК РФ договор может быть измен</w:t>
      </w:r>
      <w:r w:rsidR="00E64975">
        <w:t>е</w:t>
      </w:r>
      <w:r w:rsidRPr="00E42354">
        <w:t>н или расторгнут при существенном изменении обстоятельств, из которых стороны исходили при его заключении.</w:t>
      </w:r>
      <w:r w:rsidR="00253156" w:rsidRPr="00E42354">
        <w:t xml:space="preserve"> Выше в заключении </w:t>
      </w:r>
      <w:r w:rsidR="00DC4476" w:rsidRPr="00E42354">
        <w:t xml:space="preserve">указано, что изменение бремени </w:t>
      </w:r>
      <w:r w:rsidR="002C60BB" w:rsidRPr="00E42354">
        <w:t xml:space="preserve">уплаты НДС </w:t>
      </w:r>
      <w:r w:rsidR="00DC4476" w:rsidRPr="00E42354">
        <w:t>не может расцениваться как обычный хозяйственный (предпринимательский) риск наравне, например, с ростом цен</w:t>
      </w:r>
      <w:r w:rsidR="002C60BB" w:rsidRPr="00E42354">
        <w:t xml:space="preserve">, поэтому критерий непредвиденности </w:t>
      </w:r>
      <w:r w:rsidR="00291FB7">
        <w:t>(подп. 1 п. 2 ст. 451 ГК РФ</w:t>
      </w:r>
      <w:r w:rsidR="00291FB7" w:rsidRPr="00291FB7">
        <w:t>)</w:t>
      </w:r>
      <w:r w:rsidR="00291FB7">
        <w:t xml:space="preserve"> </w:t>
      </w:r>
      <w:r w:rsidR="002C60BB" w:rsidRPr="00E42354">
        <w:t>выполняется</w:t>
      </w:r>
      <w:r w:rsidR="00DC4476" w:rsidRPr="00E42354">
        <w:t>.</w:t>
      </w:r>
    </w:p>
    <w:p w14:paraId="38FA7FC5" w14:textId="1608308B" w:rsidR="004708D2" w:rsidRPr="00E42354" w:rsidRDefault="008E17C8" w:rsidP="005D7660">
      <w:r>
        <w:t xml:space="preserve">Поэтому </w:t>
      </w:r>
      <w:r w:rsidR="006A27C1">
        <w:t xml:space="preserve">при увеличении цены в силу закона </w:t>
      </w:r>
      <w:r>
        <w:t>покупател</w:t>
      </w:r>
      <w:r w:rsidR="006A27C1">
        <w:t xml:space="preserve">ь вправе инициировать </w:t>
      </w:r>
      <w:r>
        <w:t>изменени</w:t>
      </w:r>
      <w:r w:rsidR="006A27C1">
        <w:t>е</w:t>
      </w:r>
      <w:r>
        <w:t xml:space="preserve"> или расторжени</w:t>
      </w:r>
      <w:r w:rsidR="006A27C1">
        <w:t>е</w:t>
      </w:r>
      <w:r>
        <w:t xml:space="preserve"> договора в силу указанных оснований.</w:t>
      </w:r>
    </w:p>
    <w:p w14:paraId="1B14424F" w14:textId="5700F20E" w:rsidR="00211E98" w:rsidRPr="00E42354" w:rsidRDefault="00211E98" w:rsidP="00211E98">
      <w:pPr>
        <w:pStyle w:val="af4"/>
        <w:spacing w:before="120" w:after="120" w:line="319" w:lineRule="auto"/>
        <w:ind w:firstLine="567"/>
        <w:jc w:val="both"/>
        <w:rPr>
          <w:rFonts w:ascii="Aptos" w:hAnsi="Aptos"/>
          <w:sz w:val="24"/>
          <w:szCs w:val="24"/>
        </w:rPr>
      </w:pPr>
      <w:r w:rsidRPr="00E42354">
        <w:rPr>
          <w:rFonts w:ascii="Aptos" w:hAnsi="Aptos"/>
          <w:sz w:val="24"/>
          <w:szCs w:val="24"/>
        </w:rPr>
        <w:lastRenderedPageBreak/>
        <w:t xml:space="preserve">Если </w:t>
      </w:r>
      <w:r w:rsidR="00071204">
        <w:rPr>
          <w:rFonts w:ascii="Aptos" w:hAnsi="Aptos"/>
          <w:sz w:val="24"/>
          <w:szCs w:val="24"/>
        </w:rPr>
        <w:t xml:space="preserve">по каким-либо причинам </w:t>
      </w:r>
      <w:r w:rsidRPr="00E42354">
        <w:rPr>
          <w:rFonts w:ascii="Aptos" w:hAnsi="Aptos"/>
          <w:sz w:val="24"/>
          <w:szCs w:val="24"/>
        </w:rPr>
        <w:t>считать, что цена договора при увеличении бремени НДС не может возрасти в</w:t>
      </w:r>
      <w:r w:rsidR="00DC4476" w:rsidRPr="00E42354">
        <w:rPr>
          <w:rFonts w:ascii="Aptos" w:hAnsi="Aptos"/>
          <w:sz w:val="24"/>
          <w:szCs w:val="24"/>
        </w:rPr>
        <w:t> </w:t>
      </w:r>
      <w:r w:rsidRPr="00E42354">
        <w:rPr>
          <w:rFonts w:ascii="Aptos" w:hAnsi="Aptos"/>
          <w:sz w:val="24"/>
          <w:szCs w:val="24"/>
        </w:rPr>
        <w:t>силу закона</w:t>
      </w:r>
      <w:r w:rsidR="00EE418E" w:rsidRPr="00E42354">
        <w:rPr>
          <w:rFonts w:ascii="Aptos" w:hAnsi="Aptos"/>
          <w:sz w:val="24"/>
          <w:szCs w:val="24"/>
        </w:rPr>
        <w:t xml:space="preserve">, то есть </w:t>
      </w:r>
      <w:r w:rsidR="0017079B">
        <w:rPr>
          <w:rFonts w:ascii="Aptos" w:hAnsi="Aptos"/>
          <w:sz w:val="24"/>
          <w:szCs w:val="24"/>
        </w:rPr>
        <w:t xml:space="preserve">что </w:t>
      </w:r>
      <w:r w:rsidRPr="00E42354">
        <w:rPr>
          <w:rFonts w:ascii="Aptos" w:hAnsi="Aptos"/>
          <w:sz w:val="24"/>
          <w:szCs w:val="24"/>
        </w:rPr>
        <w:t>п. 2 ст. 424 ГК РФ</w:t>
      </w:r>
      <w:r w:rsidR="00EE418E" w:rsidRPr="00E42354">
        <w:rPr>
          <w:rFonts w:ascii="Aptos" w:hAnsi="Aptos"/>
          <w:sz w:val="24"/>
          <w:szCs w:val="24"/>
        </w:rPr>
        <w:t xml:space="preserve"> неприменим</w:t>
      </w:r>
      <w:r w:rsidRPr="00E42354">
        <w:rPr>
          <w:rFonts w:ascii="Aptos" w:hAnsi="Aptos"/>
          <w:sz w:val="24"/>
          <w:szCs w:val="24"/>
        </w:rPr>
        <w:t xml:space="preserve">, то соответствующее требование </w:t>
      </w:r>
      <w:r w:rsidR="00833540">
        <w:rPr>
          <w:rFonts w:ascii="Aptos" w:hAnsi="Aptos"/>
          <w:sz w:val="24"/>
          <w:szCs w:val="24"/>
        </w:rPr>
        <w:t xml:space="preserve">об увеличении цены договора </w:t>
      </w:r>
      <w:r w:rsidRPr="00E42354">
        <w:rPr>
          <w:rFonts w:ascii="Aptos" w:hAnsi="Aptos"/>
          <w:sz w:val="24"/>
          <w:szCs w:val="24"/>
        </w:rPr>
        <w:t xml:space="preserve">может </w:t>
      </w:r>
      <w:r w:rsidR="00F77917" w:rsidRPr="00E42354">
        <w:rPr>
          <w:rFonts w:ascii="Aptos" w:hAnsi="Aptos"/>
          <w:sz w:val="24"/>
          <w:szCs w:val="24"/>
        </w:rPr>
        <w:t>за</w:t>
      </w:r>
      <w:r w:rsidRPr="00E42354">
        <w:rPr>
          <w:rFonts w:ascii="Aptos" w:hAnsi="Aptos"/>
          <w:sz w:val="24"/>
          <w:szCs w:val="24"/>
        </w:rPr>
        <w:t>явить продавец.</w:t>
      </w:r>
    </w:p>
    <w:p w14:paraId="2B9CF115" w14:textId="5F5352CA" w:rsidR="004708D2" w:rsidRPr="00E42354" w:rsidRDefault="00253156" w:rsidP="005D7660">
      <w:pPr>
        <w:pStyle w:val="af4"/>
        <w:spacing w:before="120" w:after="120" w:line="319" w:lineRule="auto"/>
        <w:ind w:firstLine="567"/>
        <w:jc w:val="both"/>
        <w:rPr>
          <w:rFonts w:ascii="Aptos" w:hAnsi="Aptos"/>
          <w:sz w:val="24"/>
          <w:szCs w:val="24"/>
        </w:rPr>
      </w:pPr>
      <w:r w:rsidRPr="00E42354">
        <w:rPr>
          <w:rFonts w:ascii="Aptos" w:hAnsi="Aptos"/>
          <w:sz w:val="24"/>
          <w:szCs w:val="24"/>
        </w:rPr>
        <w:t>В правовой доктрине под существенным ущербом, дающим основания предъявить такое требование, понимается убыточность договора с уч</w:t>
      </w:r>
      <w:r w:rsidR="00E64975">
        <w:rPr>
          <w:rFonts w:ascii="Aptos" w:hAnsi="Aptos"/>
          <w:sz w:val="24"/>
          <w:szCs w:val="24"/>
        </w:rPr>
        <w:t>е</w:t>
      </w:r>
      <w:r w:rsidRPr="00E42354">
        <w:rPr>
          <w:rFonts w:ascii="Aptos" w:hAnsi="Aptos"/>
          <w:sz w:val="24"/>
          <w:szCs w:val="24"/>
        </w:rPr>
        <w:t>том возросшего бремени уплаты НДС</w:t>
      </w:r>
      <w:r w:rsidR="00211E98" w:rsidRPr="00E42354">
        <w:rPr>
          <w:rFonts w:ascii="Aptos" w:hAnsi="Aptos"/>
          <w:sz w:val="24"/>
          <w:szCs w:val="24"/>
        </w:rPr>
        <w:t>.</w:t>
      </w:r>
      <w:r w:rsidR="00211E98" w:rsidRPr="00E42354">
        <w:rPr>
          <w:rFonts w:ascii="Aptos" w:hAnsi="Aptos"/>
          <w:sz w:val="24"/>
          <w:szCs w:val="24"/>
          <w:vertAlign w:val="superscript"/>
        </w:rPr>
        <w:footnoteReference w:id="11"/>
      </w:r>
    </w:p>
    <w:p w14:paraId="37D97EBE" w14:textId="5FEF7F61" w:rsidR="002F61B4" w:rsidRDefault="002F61B4" w:rsidP="002F61B4">
      <w:r w:rsidRPr="00E42354">
        <w:t>В то же время с уч</w:t>
      </w:r>
      <w:r w:rsidR="00E64975">
        <w:t>е</w:t>
      </w:r>
      <w:r w:rsidRPr="00E42354">
        <w:t>том природы НДС как косвенного, перелагаемого налога</w:t>
      </w:r>
      <w:r>
        <w:t>, а также отражающего е</w:t>
      </w:r>
      <w:r w:rsidR="00E64975">
        <w:t>е</w:t>
      </w:r>
      <w:r>
        <w:t xml:space="preserve"> положения п. 1 ст. 168 НК РФ,</w:t>
      </w:r>
      <w:r w:rsidRPr="00E42354">
        <w:t xml:space="preserve"> продавец, как правило, не должен нести экономическое бремя уплаты НДС.</w:t>
      </w:r>
      <w:r>
        <w:t xml:space="preserve"> Поэтому условие о существенности ущерба (подп. 3 п. 2 ст. 451 ГК РФ) следует для продавца понимать шире, чем наступление убыточности предоставления по договору. Достаточно </w:t>
      </w:r>
      <w:r w:rsidRPr="00E42354">
        <w:t>само</w:t>
      </w:r>
      <w:r>
        <w:t>го</w:t>
      </w:r>
      <w:r w:rsidRPr="00E42354">
        <w:t xml:space="preserve"> по себе роста бремени его уплаты по</w:t>
      </w:r>
      <w:r>
        <w:t> </w:t>
      </w:r>
      <w:r w:rsidRPr="00E42354">
        <w:t>сравнению с предусмотренным на день заключения договора</w:t>
      </w:r>
      <w:r>
        <w:t>. При этом действие измен</w:t>
      </w:r>
      <w:r w:rsidR="00E64975">
        <w:t>е</w:t>
      </w:r>
      <w:r>
        <w:t xml:space="preserve">нного условия договора о цене должно начинаться </w:t>
      </w:r>
      <w:r w:rsidRPr="00E42354">
        <w:t>со дня, когда в силу закона изменилось бремя уплаты НДС.</w:t>
      </w:r>
    </w:p>
    <w:p w14:paraId="607FEAA0" w14:textId="1220FF6D" w:rsidR="00D55F9E" w:rsidRDefault="00D55F9E" w:rsidP="00DB1628">
      <w:r w:rsidRPr="00E42354">
        <w:t xml:space="preserve">Нельзя не признать дискуссионной ссылку Судебной коллегии Верховного Суда РФ в деле заявителя на п. 1 ст. 424 Гражданского кодекса РФ о регулировании цен (тарифов). НДС вряд ли может быть признан регулируемой частью цены договора, так как вводится законом, а не решением уполномоченного органа, регулирующего тарифы. Однако это не исключает возможность взыскания продавцом доплаты с покупателя на основании иных </w:t>
      </w:r>
      <w:r w:rsidR="000B7F1D" w:rsidRPr="00E42354">
        <w:t xml:space="preserve">упомянутых выше </w:t>
      </w:r>
      <w:r w:rsidRPr="00E42354">
        <w:t>положений гражданского законодательства.</w:t>
      </w:r>
    </w:p>
    <w:p w14:paraId="433E4365" w14:textId="71CDF06F" w:rsidR="00983901" w:rsidRDefault="00305BDF" w:rsidP="005D7660">
      <w:r>
        <w:t>К изменению цены договора вследствие роста бремени уплаты НДС не может применяться положение п. 2 ст. 422 Гражданского кодекса РФ, по смыслу которого новые правила, введ</w:t>
      </w:r>
      <w:r w:rsidR="00E64975">
        <w:t>е</w:t>
      </w:r>
      <w:r>
        <w:t xml:space="preserve">нные после заключения договора, распространяются </w:t>
      </w:r>
      <w:proofErr w:type="gramStart"/>
      <w:r>
        <w:t>на заключ</w:t>
      </w:r>
      <w:r w:rsidR="00E64975">
        <w:t>е</w:t>
      </w:r>
      <w:r>
        <w:t>нные</w:t>
      </w:r>
      <w:proofErr w:type="gramEnd"/>
      <w:r>
        <w:t xml:space="preserve"> ранее договоры только если это прямо предусмотрено законом. В этом положении речь ид</w:t>
      </w:r>
      <w:r w:rsidR="00E64975">
        <w:t>е</w:t>
      </w:r>
      <w:r>
        <w:t>т о требованиях гражданского законодательства, тогда как применение требований публичного права это положение не ограничивает. Нельзя допускать и избирательный подход, при котором требования закона об уплате НДС были бы применены к продавцу, так как являются публично-правовыми, а гражданско-правовые последствия для цены договора в виде взыскания доплаты с покупателя не наступали бы, то есть покупатель оказался бы защищ</w:t>
      </w:r>
      <w:r w:rsidR="000152C7">
        <w:t>е</w:t>
      </w:r>
      <w:r>
        <w:t>н ст. 422 ГК РФ. Необходимость переложения налога не является новым требованием гражданского законодательства. Она возникает изначально, с введением НДС, как и любого косвенного налога, поэтому применяются в том числе к ранее заключ</w:t>
      </w:r>
      <w:r w:rsidR="00916D81">
        <w:t>е</w:t>
      </w:r>
      <w:r>
        <w:t>нным договорам</w:t>
      </w:r>
      <w:r w:rsidR="008D07EC">
        <w:t>.</w:t>
      </w:r>
    </w:p>
    <w:p w14:paraId="0E0A2C80" w14:textId="353E9F8B" w:rsidR="004708D2" w:rsidRPr="00E42354" w:rsidRDefault="007D3F01" w:rsidP="005D7660">
      <w:r w:rsidRPr="00E42354">
        <w:lastRenderedPageBreak/>
        <w:t>Вместе с тем</w:t>
      </w:r>
      <w:r w:rsidR="00DB1628" w:rsidRPr="00E42354">
        <w:t xml:space="preserve"> налоговое законодательство также не может безусловно исключать для сторон возможность иначе распределить риск увеличения бремени уплаты НДС</w:t>
      </w:r>
      <w:r w:rsidR="008D07EC">
        <w:t>.</w:t>
      </w:r>
    </w:p>
    <w:p w14:paraId="1CA07F27" w14:textId="4F6ADB72" w:rsidR="00360653" w:rsidRDefault="00DB1628" w:rsidP="00360653">
      <w:r w:rsidRPr="00E42354">
        <w:t>Для иного распределения риска стороны должны ясно и однозначно указать, что риск роста бремени уплаты НДС, обусловленного изменением закона, полностью или частично нес</w:t>
      </w:r>
      <w:r w:rsidR="000152C7">
        <w:t>е</w:t>
      </w:r>
      <w:r w:rsidRPr="00E42354">
        <w:t xml:space="preserve">т продавец. </w:t>
      </w:r>
      <w:r w:rsidR="007D3F01" w:rsidRPr="00E42354">
        <w:t>Как указано выше, п</w:t>
      </w:r>
      <w:r w:rsidRPr="00E42354">
        <w:t>одобные условия могут оспариваться с</w:t>
      </w:r>
      <w:r w:rsidR="007D3F01" w:rsidRPr="00E42354">
        <w:t> </w:t>
      </w:r>
      <w:r w:rsidRPr="00E42354">
        <w:t>точки зрения общих пределов свободы договора, включающих защиту экономически более слабой стороны.</w:t>
      </w:r>
      <w:r w:rsidR="000B7F1D" w:rsidRPr="00E42354">
        <w:t xml:space="preserve"> </w:t>
      </w:r>
      <w:r w:rsidR="00360653" w:rsidRPr="00E42354">
        <w:t xml:space="preserve">Условие, что цена учитывает все налоги, по его смыслу касается </w:t>
      </w:r>
      <w:r w:rsidR="000B7F1D" w:rsidRPr="00E42354">
        <w:t xml:space="preserve">налогов, взимаемых на день заключения договора, </w:t>
      </w:r>
      <w:r w:rsidR="00360653" w:rsidRPr="00E42354">
        <w:t>но не будущих налоговых надбавок</w:t>
      </w:r>
      <w:r w:rsidR="007D3F01" w:rsidRPr="00E42354">
        <w:t>, и не может приравниваться к условию о распределении риска налогов, которые могут вводиться в будущем</w:t>
      </w:r>
      <w:r w:rsidR="00360653" w:rsidRPr="00E42354">
        <w:t>.</w:t>
      </w:r>
    </w:p>
    <w:p w14:paraId="6CB1E5EF" w14:textId="77777777" w:rsidR="006348CE" w:rsidRPr="00884B7B" w:rsidRDefault="00580533" w:rsidP="00884B7B">
      <w:pPr>
        <w:pStyle w:val="af4"/>
        <w:keepNext/>
        <w:spacing w:before="240" w:after="240" w:line="319" w:lineRule="auto"/>
        <w:ind w:firstLine="567"/>
        <w:jc w:val="both"/>
        <w:outlineLvl w:val="2"/>
        <w:rPr>
          <w:rFonts w:ascii="Aptos" w:hAnsi="Aptos"/>
          <w:b/>
          <w:bCs/>
          <w:sz w:val="24"/>
          <w:szCs w:val="24"/>
        </w:rPr>
      </w:pPr>
      <w:r w:rsidRPr="00884B7B">
        <w:rPr>
          <w:rFonts w:ascii="Aptos" w:hAnsi="Aptos"/>
          <w:b/>
          <w:bCs/>
          <w:sz w:val="24"/>
          <w:szCs w:val="24"/>
        </w:rPr>
        <w:t>5. Исследовательская оценка конституционности обжалуемых положений</w:t>
      </w:r>
      <w:r w:rsidR="001E3D37" w:rsidRPr="00884B7B">
        <w:rPr>
          <w:rFonts w:ascii="Aptos" w:hAnsi="Aptos"/>
          <w:b/>
          <w:bCs/>
          <w:sz w:val="24"/>
          <w:szCs w:val="24"/>
        </w:rPr>
        <w:t xml:space="preserve"> и возможных способов распределения риска для сторон конкретного спора</w:t>
      </w:r>
    </w:p>
    <w:p w14:paraId="14574F5C" w14:textId="229C6E30" w:rsidR="00983901" w:rsidRPr="00E42354" w:rsidRDefault="009D1EA0" w:rsidP="005D7660">
      <w:r w:rsidRPr="00E42354">
        <w:t>Как указано выше, отсутствие в действующем законодательстве правил, которые устанавливают последствия изменения бремени уплаты НДС для продавца и покупателя, созда</w:t>
      </w:r>
      <w:r w:rsidR="000152C7">
        <w:t>е</w:t>
      </w:r>
      <w:r w:rsidRPr="00E42354">
        <w:t>т правовую неопредел</w:t>
      </w:r>
      <w:r w:rsidR="000152C7">
        <w:t>е</w:t>
      </w:r>
      <w:r w:rsidRPr="00E42354">
        <w:t>нность, недопустимую с конституционной точки зрения.</w:t>
      </w:r>
      <w:r w:rsidR="004F2D91" w:rsidRPr="00E42354">
        <w:t xml:space="preserve"> </w:t>
      </w:r>
      <w:r w:rsidRPr="00E42354">
        <w:t>Надлежащее с точки зрения природы НДС как косвенного, перелагаемого налога решение, устраняющее неопредел</w:t>
      </w:r>
      <w:r w:rsidR="000152C7">
        <w:t>е</w:t>
      </w:r>
      <w:r w:rsidRPr="00E42354">
        <w:t>нность, – это закрепление правила, в силу которого изменение бремени уплаты НДС влеч</w:t>
      </w:r>
      <w:r w:rsidR="000152C7">
        <w:t>е</w:t>
      </w:r>
      <w:r w:rsidRPr="00E42354">
        <w:t>т соответствующий перерасч</w:t>
      </w:r>
      <w:r w:rsidR="000152C7">
        <w:t>е</w:t>
      </w:r>
      <w:r w:rsidRPr="00E42354">
        <w:t>т цены.</w:t>
      </w:r>
    </w:p>
    <w:p w14:paraId="03860F68" w14:textId="2BC30055" w:rsidR="00983901" w:rsidRPr="00E42354" w:rsidRDefault="00DB1628" w:rsidP="005D7660">
      <w:r w:rsidRPr="00E42354">
        <w:t>Тем не менее обе стороны договора, включая покупателя, в силу законодательного упущения оказались при исполнении договора в правовой неопредел</w:t>
      </w:r>
      <w:r w:rsidR="000779F3">
        <w:t>е</w:t>
      </w:r>
      <w:r w:rsidRPr="00E42354">
        <w:t>нности, разрешение которой в пользу любой из них повлияет на доходность деятельности другой стороны</w:t>
      </w:r>
      <w:r w:rsidR="004F2D91" w:rsidRPr="00E42354">
        <w:t>.</w:t>
      </w:r>
      <w:r w:rsidRPr="00E42354">
        <w:t xml:space="preserve"> </w:t>
      </w:r>
      <w:r w:rsidR="004F2D91" w:rsidRPr="00E42354">
        <w:t>Д</w:t>
      </w:r>
      <w:r w:rsidRPr="00E42354">
        <w:t xml:space="preserve">ля продавца </w:t>
      </w:r>
      <w:r w:rsidR="004F2D91" w:rsidRPr="00E42354">
        <w:t>речь ид</w:t>
      </w:r>
      <w:r w:rsidR="000779F3">
        <w:t>е</w:t>
      </w:r>
      <w:r w:rsidR="004F2D91" w:rsidRPr="00E42354">
        <w:t>т о деятельности</w:t>
      </w:r>
      <w:r w:rsidRPr="00E42354">
        <w:t xml:space="preserve"> по предоставлению в пользование программ для</w:t>
      </w:r>
      <w:r w:rsidR="004F2D91" w:rsidRPr="00E42354">
        <w:t> </w:t>
      </w:r>
      <w:r w:rsidRPr="00E42354">
        <w:t xml:space="preserve">ЭВМ, а для покупателя – </w:t>
      </w:r>
      <w:r w:rsidR="004F2D91" w:rsidRPr="00E42354">
        <w:t xml:space="preserve">о </w:t>
      </w:r>
      <w:r w:rsidRPr="00E42354">
        <w:t>деятельности в сфере финансового рынка, которую последний вед</w:t>
      </w:r>
      <w:r w:rsidR="000152C7">
        <w:t>е</w:t>
      </w:r>
      <w:r w:rsidRPr="00E42354">
        <w:t>т с использованием таких программ.</w:t>
      </w:r>
    </w:p>
    <w:p w14:paraId="2A182F51" w14:textId="3583962E" w:rsidR="00DB1628" w:rsidRPr="00E42354" w:rsidRDefault="004F2D91" w:rsidP="00DB1628">
      <w:r w:rsidRPr="00E42354">
        <w:t xml:space="preserve">Как до, так и </w:t>
      </w:r>
      <w:r w:rsidR="00DB1628" w:rsidRPr="00E42354">
        <w:t xml:space="preserve">после разрешения Судебной коллегией Верховного Суда РФ спора сторон в правоприменительной практике </w:t>
      </w:r>
      <w:r w:rsidR="006C2D87" w:rsidRPr="00E42354">
        <w:t>были</w:t>
      </w:r>
      <w:r w:rsidR="00DB1628" w:rsidRPr="00E42354">
        <w:t xml:space="preserve"> примеры применения иного правового подхода</w:t>
      </w:r>
      <w:r w:rsidR="001E527C" w:rsidRPr="00E42354">
        <w:t xml:space="preserve"> о неизменности цены при изменении для продавца бремени уплаты НДС. Такие примеры относятся к</w:t>
      </w:r>
      <w:r w:rsidR="00CF532E" w:rsidRPr="00E42354">
        <w:t xml:space="preserve"> обратной ситуации, когда бремя уплаты НДС в</w:t>
      </w:r>
      <w:r w:rsidR="001E527C" w:rsidRPr="00E42354">
        <w:t> </w:t>
      </w:r>
      <w:r w:rsidR="00CF532E" w:rsidRPr="00E42354">
        <w:t xml:space="preserve">рамках длящегося договора уменьшалось, </w:t>
      </w:r>
      <w:r w:rsidR="00FA232E" w:rsidRPr="00E42354">
        <w:t>прич</w:t>
      </w:r>
      <w:r w:rsidR="000152C7">
        <w:t>е</w:t>
      </w:r>
      <w:r w:rsidR="00FA232E" w:rsidRPr="00E42354">
        <w:t>м</w:t>
      </w:r>
      <w:r w:rsidR="00CF532E" w:rsidRPr="00E42354">
        <w:t xml:space="preserve"> не в силу законодательных изменений, а на основании </w:t>
      </w:r>
      <w:r w:rsidR="001E527C" w:rsidRPr="00E42354">
        <w:t>действий одной из сторон</w:t>
      </w:r>
      <w:r w:rsidR="000D4FE6" w:rsidRPr="00E42354">
        <w:t xml:space="preserve"> договора</w:t>
      </w:r>
      <w:r w:rsidR="00FA232E" w:rsidRPr="00E42354">
        <w:t>. Однако к этим ситуациям примен</w:t>
      </w:r>
      <w:r w:rsidR="000152C7">
        <w:t>е</w:t>
      </w:r>
      <w:r w:rsidR="00FA232E" w:rsidRPr="00E42354">
        <w:t>н правовой подход, который не учитывает природу НДС как косвенного налога (</w:t>
      </w:r>
      <w:r w:rsidR="004E3C6D" w:rsidRPr="00E42354">
        <w:t>Определения Судебной коллегии Верховного Суда РФ по</w:t>
      </w:r>
      <w:r w:rsidR="001E527C" w:rsidRPr="00E42354">
        <w:t> </w:t>
      </w:r>
      <w:r w:rsidR="004E3C6D" w:rsidRPr="00E42354">
        <w:t xml:space="preserve">экономическим </w:t>
      </w:r>
      <w:r w:rsidR="00FA232E" w:rsidRPr="00E42354">
        <w:t xml:space="preserve">спорам </w:t>
      </w:r>
      <w:r w:rsidR="001C2368" w:rsidRPr="00E42354">
        <w:t xml:space="preserve">от 19.10.2023 по делу № А01-525/2021, </w:t>
      </w:r>
      <w:r w:rsidR="00B56ED7" w:rsidRPr="00E42354">
        <w:t>от 14.11.2023 по делу № А01-523/2021</w:t>
      </w:r>
      <w:r w:rsidR="006820CC" w:rsidRPr="00E42354">
        <w:t>, от 06.09.2024 по делу № А57-10006/2023</w:t>
      </w:r>
      <w:r w:rsidR="004E3C6D" w:rsidRPr="00E42354">
        <w:t>)</w:t>
      </w:r>
      <w:r w:rsidR="00014020" w:rsidRPr="00E42354">
        <w:t>.</w:t>
      </w:r>
      <w:r w:rsidR="00DB1628" w:rsidRPr="00E42354">
        <w:t xml:space="preserve"> </w:t>
      </w:r>
      <w:r w:rsidR="000D4FE6" w:rsidRPr="00E42354">
        <w:t xml:space="preserve">Кроме того, </w:t>
      </w:r>
      <w:r w:rsidR="00E21BBB" w:rsidRPr="00E42354">
        <w:t xml:space="preserve">Определением судьи Верховного Суда РФ от 01.09.2025 передано </w:t>
      </w:r>
      <w:r w:rsidR="000D4FE6" w:rsidRPr="00E42354">
        <w:t xml:space="preserve">в указанную Судебную коллегию </w:t>
      </w:r>
      <w:r w:rsidR="00E21BBB" w:rsidRPr="00E42354">
        <w:t xml:space="preserve">Верховного Суда РФ со схожим подходом </w:t>
      </w:r>
      <w:r w:rsidR="000D4FE6" w:rsidRPr="00E42354">
        <w:lastRenderedPageBreak/>
        <w:t xml:space="preserve">дело </w:t>
      </w:r>
      <w:r w:rsidR="00E21BBB" w:rsidRPr="00E42354">
        <w:t xml:space="preserve">№ А40-148969/2024. </w:t>
      </w:r>
      <w:r w:rsidR="00014020" w:rsidRPr="00E42354">
        <w:t>Э</w:t>
      </w:r>
      <w:r w:rsidR="00DB1628" w:rsidRPr="00E42354">
        <w:t>то подтверждает правовую неопредел</w:t>
      </w:r>
      <w:r w:rsidR="000152C7">
        <w:t>е</w:t>
      </w:r>
      <w:r w:rsidR="00DB1628" w:rsidRPr="00E42354">
        <w:t>нность и ожидания каждой из</w:t>
      </w:r>
      <w:r w:rsidR="006820CC" w:rsidRPr="00E42354">
        <w:t> </w:t>
      </w:r>
      <w:r w:rsidR="00DB1628" w:rsidRPr="00E42354">
        <w:t>сторон, что неясность будет разрешена в пользу этой стороны.</w:t>
      </w:r>
    </w:p>
    <w:p w14:paraId="70B55B15" w14:textId="61A6A8B3" w:rsidR="00983901" w:rsidRDefault="00DB1628" w:rsidP="005D7660">
      <w:r w:rsidRPr="00E42354">
        <w:t>В такой исключительной ситуации</w:t>
      </w:r>
      <w:r w:rsidR="004D252B">
        <w:t>, в отличие от обычно</w:t>
      </w:r>
      <w:r w:rsidR="00DE26AE">
        <w:t>го</w:t>
      </w:r>
      <w:r w:rsidR="004D252B">
        <w:t xml:space="preserve"> </w:t>
      </w:r>
      <w:r w:rsidR="00DE26AE">
        <w:t>положения</w:t>
      </w:r>
      <w:r w:rsidR="004D252B">
        <w:t>, когда бремя роста НДС в силу природы налога должен полностью нести покупатель,</w:t>
      </w:r>
      <w:r w:rsidRPr="00E42354">
        <w:t xml:space="preserve"> </w:t>
      </w:r>
      <w:r w:rsidR="00EC3765">
        <w:t>и при условии, что для покупателя доплата, соответствующая увеличенному НДС, лишает исполнение договора экономического смысла в силу невозможности покрыть увеличенные затраты на использование полученного экономического блага</w:t>
      </w:r>
      <w:r w:rsidR="009270EB">
        <w:t xml:space="preserve"> (применительно к п. 2 ст. 451 Гражданского кодекса РФ)</w:t>
      </w:r>
      <w:r w:rsidR="00EC3765">
        <w:t xml:space="preserve">, </w:t>
      </w:r>
      <w:r w:rsidRPr="00E42354">
        <w:t>может ставиться вопрос о</w:t>
      </w:r>
      <w:r w:rsidR="00EC3765">
        <w:t> </w:t>
      </w:r>
      <w:r w:rsidRPr="00E42354">
        <w:t>распределении риска увеличения бремени уплаты НДС между сторонами.</w:t>
      </w:r>
    </w:p>
    <w:p w14:paraId="1AFF3971" w14:textId="3C8256B8" w:rsidR="00983901" w:rsidRPr="00E42354" w:rsidRDefault="00BF7482" w:rsidP="00C35DAF">
      <w:r>
        <w:t>Однако распределение риска предполагает лишь такое снижение убыточности приобретения экономических благ для покупателя, которое не приводит для продавца к существенному снижению рентабельности</w:t>
      </w:r>
      <w:r w:rsidR="00284732">
        <w:t xml:space="preserve"> их предоставления покупателю</w:t>
      </w:r>
      <w:r>
        <w:t xml:space="preserve">, а тем более к убыточности </w:t>
      </w:r>
      <w:r w:rsidR="00284732">
        <w:t>такой операции</w:t>
      </w:r>
      <w:r>
        <w:t>.</w:t>
      </w:r>
    </w:p>
    <w:p w14:paraId="5A0576FA" w14:textId="70AB2042" w:rsidR="009270EB" w:rsidRDefault="00284732" w:rsidP="006C3A4B">
      <w:r>
        <w:t xml:space="preserve">Если </w:t>
      </w:r>
      <w:r w:rsidR="00EC6CB4">
        <w:t>будут выявлены основания такого распределения риска, то</w:t>
      </w:r>
      <w:r w:rsidR="00364CD8">
        <w:t xml:space="preserve"> существовавшая </w:t>
      </w:r>
      <w:r w:rsidR="00EC6CB4">
        <w:t>в этом вопросе правовая неопредел</w:t>
      </w:r>
      <w:r w:rsidR="000152C7">
        <w:t>е</w:t>
      </w:r>
      <w:r w:rsidR="00EC6CB4">
        <w:t>нность</w:t>
      </w:r>
      <w:r w:rsidR="00364CD8">
        <w:t xml:space="preserve"> должна расцениваться как уважительная причина пропуска любой из сторон установленных сроков</w:t>
      </w:r>
      <w:r w:rsidR="00EC6CB4">
        <w:t xml:space="preserve"> заявлени</w:t>
      </w:r>
      <w:r w:rsidR="00364CD8">
        <w:t>я</w:t>
      </w:r>
      <w:r w:rsidR="00EC6CB4">
        <w:t xml:space="preserve"> соответствующих материально-правовых требований (</w:t>
      </w:r>
      <w:r w:rsidR="002F13F1">
        <w:t>в том числе</w:t>
      </w:r>
      <w:r w:rsidR="009270EB">
        <w:t xml:space="preserve"> встречны</w:t>
      </w:r>
      <w:r w:rsidR="002F13F1">
        <w:t>х</w:t>
      </w:r>
      <w:r w:rsidR="009270EB">
        <w:t xml:space="preserve">) или </w:t>
      </w:r>
      <w:r w:rsidR="00EC6CB4">
        <w:t xml:space="preserve">доводов </w:t>
      </w:r>
      <w:r w:rsidR="009270EB">
        <w:t>(возражений)</w:t>
      </w:r>
      <w:r w:rsidR="00D65516">
        <w:t>,</w:t>
      </w:r>
      <w:r w:rsidR="009270EB">
        <w:t xml:space="preserve"> </w:t>
      </w:r>
      <w:r w:rsidR="00DA0542">
        <w:t>включая срок исковой давности</w:t>
      </w:r>
      <w:r w:rsidR="00D65516">
        <w:t>.</w:t>
      </w:r>
      <w:r w:rsidR="00DA0542">
        <w:t xml:space="preserve"> </w:t>
      </w:r>
      <w:r w:rsidR="00D65516">
        <w:t>С</w:t>
      </w:r>
      <w:r w:rsidR="00DA0542">
        <w:t>остоявшееся исполнение договора</w:t>
      </w:r>
      <w:r w:rsidR="00D65516">
        <w:t xml:space="preserve"> объективно исключает его расторжение, однако не может считаться препятствием</w:t>
      </w:r>
      <w:r w:rsidR="002F13F1">
        <w:t>, чтобы</w:t>
      </w:r>
      <w:r w:rsidR="00D65516">
        <w:t xml:space="preserve"> изменить договор в части условия о цене, если к тому будут установлены основания</w:t>
      </w:r>
      <w:r w:rsidR="00DA0542">
        <w:t>.</w:t>
      </w:r>
    </w:p>
    <w:p w14:paraId="1419B88A" w14:textId="77777777" w:rsidR="006C3A53" w:rsidRDefault="006C3A53" w:rsidP="006C3A4B"/>
    <w:p w14:paraId="317C69C5" w14:textId="6F7E48E4" w:rsidR="00884B7B" w:rsidRDefault="00916D81" w:rsidP="00916D81">
      <w:pPr>
        <w:ind w:firstLine="6096"/>
      </w:pPr>
      <w:r>
        <w:t xml:space="preserve">                     </w:t>
      </w:r>
      <w:r w:rsidR="00884B7B">
        <w:t>22 сентября 2025 года</w:t>
      </w:r>
      <w:bookmarkEnd w:id="1"/>
    </w:p>
    <w:sectPr w:rsidR="00884B7B" w:rsidSect="00E6731E">
      <w:footerReference w:type="even" r:id="rId11"/>
      <w:footerReference w:type="default" r:id="rId12"/>
      <w:footnotePr>
        <w:numRestart w:val="eachPage"/>
      </w:footnotePr>
      <w:pgSz w:w="11906" w:h="16838" w:code="9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1A085" w14:textId="77777777" w:rsidR="005E474C" w:rsidRDefault="005E474C">
      <w:r>
        <w:separator/>
      </w:r>
    </w:p>
  </w:endnote>
  <w:endnote w:type="continuationSeparator" w:id="0">
    <w:p w14:paraId="7D2BFD30" w14:textId="77777777" w:rsidR="005E474C" w:rsidRDefault="005E474C">
      <w:r>
        <w:continuationSeparator/>
      </w:r>
    </w:p>
  </w:endnote>
  <w:endnote w:type="continuationNotice" w:id="1">
    <w:p w14:paraId="736A6A76" w14:textId="77777777" w:rsidR="005E474C" w:rsidRDefault="005E474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D7FAC535-6882-4E1A-83D4-28807BF21FC6}"/>
    <w:embedBold r:id="rId2" w:fontKey="{D2F57538-496D-41F3-AA73-21FFF99A0CB3}"/>
    <w:embedItalic r:id="rId3" w:fontKey="{C074F9EB-EBAF-4845-B95F-969BB2FA0DD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3465184-20A1-46B4-B8A2-C31DF22C92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270BECF8-7789-4490-ACBE-53C4D6D4F4D2}"/>
    <w:embedBold r:id="rId6" w:fontKey="{E55A8254-9474-40F6-B1CC-A5724542F885}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CB296401-97B2-4A25-BF21-355CE313D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8D347" w14:textId="77777777" w:rsidR="007178DF" w:rsidRDefault="007178DF" w:rsidP="007E076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24</w:t>
    </w:r>
    <w:r>
      <w:rPr>
        <w:rStyle w:val="a9"/>
      </w:rPr>
      <w:fldChar w:fldCharType="end"/>
    </w:r>
  </w:p>
  <w:p w14:paraId="219E30B3" w14:textId="77777777" w:rsidR="007178DF" w:rsidRDefault="007178DF" w:rsidP="007E076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18277" w14:textId="279230A6" w:rsidR="007178DF" w:rsidRPr="003A351F" w:rsidRDefault="007178DF" w:rsidP="00FB0CE5">
    <w:pPr>
      <w:pStyle w:val="a7"/>
      <w:ind w:firstLine="0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594D8B">
      <w:rPr>
        <w:rStyle w:val="a9"/>
        <w:noProof/>
      </w:rPr>
      <w:t>20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8770A4" w14:textId="77777777" w:rsidR="005E474C" w:rsidRDefault="005E474C">
      <w:r>
        <w:separator/>
      </w:r>
    </w:p>
  </w:footnote>
  <w:footnote w:type="continuationSeparator" w:id="0">
    <w:p w14:paraId="13DBD8C2" w14:textId="77777777" w:rsidR="005E474C" w:rsidRDefault="005E474C">
      <w:r>
        <w:continuationSeparator/>
      </w:r>
    </w:p>
  </w:footnote>
  <w:footnote w:type="continuationNotice" w:id="1">
    <w:p w14:paraId="3B8B017C" w14:textId="77777777" w:rsidR="005E474C" w:rsidRDefault="005E474C">
      <w:pPr>
        <w:spacing w:before="0" w:after="0" w:line="240" w:lineRule="auto"/>
      </w:pPr>
    </w:p>
  </w:footnote>
  <w:footnote w:id="2">
    <w:p w14:paraId="3016EAEB" w14:textId="77777777" w:rsidR="007178DF" w:rsidRDefault="007178DF">
      <w:pPr>
        <w:pStyle w:val="aa"/>
      </w:pPr>
      <w:r>
        <w:rPr>
          <w:rStyle w:val="ac"/>
        </w:rPr>
        <w:footnoteRef/>
      </w:r>
      <w:r>
        <w:t xml:space="preserve"> Публикация «</w:t>
      </w:r>
      <w:r>
        <w:rPr>
          <w:color w:val="000000"/>
          <w:szCs w:val="20"/>
          <w:bdr w:val="none" w:sz="0" w:space="0" w:color="auto" w:frame="1"/>
        </w:rPr>
        <w:t xml:space="preserve">КС проверит переложение на покупателей иностранного ПО НДС-последствий налогового маневра в IT», </w:t>
      </w:r>
      <w:r>
        <w:rPr>
          <w:color w:val="000000"/>
          <w:szCs w:val="20"/>
          <w:bdr w:val="none" w:sz="0" w:space="0" w:color="auto" w:frame="1"/>
          <w:lang w:val="en-US"/>
        </w:rPr>
        <w:t>URL</w:t>
      </w:r>
      <w:r w:rsidRPr="00C07C24">
        <w:rPr>
          <w:color w:val="000000"/>
          <w:szCs w:val="20"/>
          <w:bdr w:val="none" w:sz="0" w:space="0" w:color="auto" w:frame="1"/>
        </w:rPr>
        <w:t xml:space="preserve">: </w:t>
      </w:r>
      <w:hyperlink r:id="rId1" w:history="1">
        <w:r w:rsidRPr="00EA2AF3">
          <w:rPr>
            <w:rStyle w:val="af1"/>
          </w:rPr>
          <w:t>https://www.interfax.ru/russia/1034672</w:t>
        </w:r>
      </w:hyperlink>
      <w:r>
        <w:t>. Дата обращения – 01.09.2025.</w:t>
      </w:r>
    </w:p>
  </w:footnote>
  <w:footnote w:id="3">
    <w:p w14:paraId="7A3F1501" w14:textId="77777777" w:rsidR="007178DF" w:rsidRDefault="007178DF">
      <w:pPr>
        <w:pStyle w:val="aa"/>
      </w:pPr>
      <w:r>
        <w:rPr>
          <w:rStyle w:val="ac"/>
        </w:rPr>
        <w:footnoteRef/>
      </w:r>
      <w:r>
        <w:t xml:space="preserve"> </w:t>
      </w:r>
      <w:r w:rsidRPr="00E543C7">
        <w:rPr>
          <w:i/>
        </w:rPr>
        <w:t>В.М. Зарипов</w:t>
      </w:r>
      <w:r>
        <w:t>. Соотношение цены договора и НДС: новая постановка старой проблемы. // Закон. 2025. № 5.</w:t>
      </w:r>
    </w:p>
  </w:footnote>
  <w:footnote w:id="4">
    <w:p w14:paraId="6115CD2F" w14:textId="77777777" w:rsidR="007178DF" w:rsidRDefault="007178DF" w:rsidP="00A53DD4">
      <w:pPr>
        <w:pStyle w:val="aa"/>
      </w:pPr>
      <w:r>
        <w:rPr>
          <w:rStyle w:val="ac"/>
        </w:rPr>
        <w:footnoteRef/>
      </w:r>
      <w:r>
        <w:t xml:space="preserve"> См.: </w:t>
      </w:r>
      <w:r w:rsidRPr="00AA5919">
        <w:rPr>
          <w:i/>
        </w:rPr>
        <w:t>И.А. Ястржембский</w:t>
      </w:r>
      <w:r>
        <w:t xml:space="preserve">. </w:t>
      </w:r>
      <w:r w:rsidRPr="00AA5919">
        <w:t>Согласованной цене договора ничто не угрожает. Даже НДС.</w:t>
      </w:r>
      <w:r>
        <w:t xml:space="preserve"> // Закон. 2018. № 3. </w:t>
      </w:r>
      <w:r w:rsidRPr="00947D7A">
        <w:rPr>
          <w:i/>
        </w:rPr>
        <w:t>А.В. Егоров</w:t>
      </w:r>
      <w:r>
        <w:t>.</w:t>
      </w:r>
      <w:r w:rsidRPr="00947D7A">
        <w:t xml:space="preserve"> НДС и цена договора: взгляд цивилиста</w:t>
      </w:r>
      <w:r>
        <w:t>.</w:t>
      </w:r>
      <w:r w:rsidRPr="00947D7A">
        <w:t xml:space="preserve"> Закон</w:t>
      </w:r>
      <w:r>
        <w:t>.</w:t>
      </w:r>
      <w:r w:rsidRPr="00947D7A">
        <w:t xml:space="preserve"> 2025</w:t>
      </w:r>
      <w:r>
        <w:t>. № 6.</w:t>
      </w:r>
    </w:p>
  </w:footnote>
  <w:footnote w:id="5">
    <w:p w14:paraId="1C6D6DCD" w14:textId="77777777" w:rsidR="007178DF" w:rsidRPr="00596F65" w:rsidRDefault="007178DF" w:rsidP="00B655AB">
      <w:pPr>
        <w:pStyle w:val="aa"/>
      </w:pPr>
      <w:r w:rsidRPr="00596F65">
        <w:rPr>
          <w:rStyle w:val="ac"/>
          <w:i/>
        </w:rPr>
        <w:footnoteRef/>
      </w:r>
      <w:r w:rsidRPr="00596F65">
        <w:rPr>
          <w:i/>
        </w:rPr>
        <w:t xml:space="preserve"> </w:t>
      </w:r>
      <w:r w:rsidRPr="00B655AB">
        <w:rPr>
          <w:i/>
        </w:rPr>
        <w:t>Терра, Бен</w:t>
      </w:r>
      <w:r w:rsidRPr="00596F65">
        <w:rPr>
          <w:iCs/>
        </w:rPr>
        <w:t xml:space="preserve">. Введение в </w:t>
      </w:r>
      <w:r>
        <w:rPr>
          <w:iCs/>
        </w:rPr>
        <w:t xml:space="preserve">налог на добавленную стоимость </w:t>
      </w:r>
      <w:r w:rsidRPr="00596F65">
        <w:rPr>
          <w:iCs/>
        </w:rPr>
        <w:t>в ЕС</w:t>
      </w:r>
      <w:r>
        <w:rPr>
          <w:iCs/>
        </w:rPr>
        <w:t>.</w:t>
      </w:r>
      <w:r w:rsidRPr="00596F65">
        <w:rPr>
          <w:iCs/>
        </w:rPr>
        <w:t xml:space="preserve"> </w:t>
      </w:r>
      <w:r>
        <w:rPr>
          <w:iCs/>
        </w:rPr>
        <w:t>С</w:t>
      </w:r>
      <w:r w:rsidRPr="00596F65">
        <w:rPr>
          <w:iCs/>
        </w:rPr>
        <w:t>. 9.</w:t>
      </w:r>
    </w:p>
  </w:footnote>
  <w:footnote w:id="6">
    <w:p w14:paraId="2D1A1044" w14:textId="77777777" w:rsidR="007178DF" w:rsidRDefault="007178DF" w:rsidP="005B27AC">
      <w:pPr>
        <w:pStyle w:val="aa"/>
      </w:pPr>
      <w:r>
        <w:rPr>
          <w:rStyle w:val="ac"/>
        </w:rPr>
        <w:footnoteRef/>
      </w:r>
      <w:r>
        <w:t xml:space="preserve"> П</w:t>
      </w:r>
      <w:r w:rsidRPr="00A729E4">
        <w:t xml:space="preserve">. 15 Информационного письма Президиума ВАС </w:t>
      </w:r>
      <w:r>
        <w:t xml:space="preserve">РФ </w:t>
      </w:r>
      <w:r w:rsidRPr="00A729E4">
        <w:t>от 24</w:t>
      </w:r>
      <w:r>
        <w:t>.01.</w:t>
      </w:r>
      <w:r w:rsidRPr="00A729E4">
        <w:t>2000 № 51</w:t>
      </w:r>
      <w:r>
        <w:t>,</w:t>
      </w:r>
      <w:r w:rsidRPr="00A729E4">
        <w:t xml:space="preserve"> п. 9 Информационного письма Президиума ВАС </w:t>
      </w:r>
      <w:r>
        <w:t xml:space="preserve">РФ </w:t>
      </w:r>
      <w:r w:rsidRPr="00A729E4">
        <w:t>от 10</w:t>
      </w:r>
      <w:r>
        <w:t>.12.</w:t>
      </w:r>
      <w:r w:rsidRPr="00A729E4">
        <w:t>1996 № 9</w:t>
      </w:r>
      <w:r>
        <w:t>.</w:t>
      </w:r>
    </w:p>
  </w:footnote>
  <w:footnote w:id="7">
    <w:p w14:paraId="5BEEBC6B" w14:textId="77777777" w:rsidR="007178DF" w:rsidRDefault="007178DF" w:rsidP="00C83D3B">
      <w:pPr>
        <w:pStyle w:val="aa"/>
      </w:pPr>
      <w:r>
        <w:rPr>
          <w:rStyle w:val="ac"/>
        </w:rPr>
        <w:footnoteRef/>
      </w:r>
      <w:r>
        <w:t xml:space="preserve"> Авторы заключения осознают, что вопрос о последствиях уменьшения бремени уплаты НДС выходит за рамки рассмотрения жалобы и иначе разрешается в практике Судебной коллегии Верховного Суда РФ по экономическим спорам, однако изложили свой подход в целях всесторонности исследования.</w:t>
      </w:r>
    </w:p>
  </w:footnote>
  <w:footnote w:id="8">
    <w:p w14:paraId="70BF4C27" w14:textId="2FA5CD5B" w:rsidR="007178DF" w:rsidRPr="00045432" w:rsidRDefault="007178DF">
      <w:pPr>
        <w:pStyle w:val="aa"/>
      </w:pPr>
      <w:r>
        <w:rPr>
          <w:rStyle w:val="ac"/>
        </w:rPr>
        <w:footnoteRef/>
      </w:r>
      <w:r>
        <w:t xml:space="preserve"> См. напр.: ст. 89 закона Соедин</w:t>
      </w:r>
      <w:r w:rsidR="00863FE5">
        <w:t>е</w:t>
      </w:r>
      <w:r>
        <w:t>нного королевства Великобритании и Северной Ирландии о НДС (</w:t>
      </w:r>
      <w:r>
        <w:rPr>
          <w:lang w:val="en-US"/>
        </w:rPr>
        <w:t>VAT</w:t>
      </w:r>
      <w:r w:rsidRPr="00045432">
        <w:t xml:space="preserve"> </w:t>
      </w:r>
      <w:r>
        <w:rPr>
          <w:lang w:val="en-US"/>
        </w:rPr>
        <w:t>Act</w:t>
      </w:r>
      <w:r w:rsidRPr="00045432">
        <w:t xml:space="preserve"> 1994</w:t>
      </w:r>
      <w:r>
        <w:t>), ст. 67 закона Южно-Африканской Республики о НДС.</w:t>
      </w:r>
    </w:p>
  </w:footnote>
  <w:footnote w:id="9">
    <w:p w14:paraId="75D97AF6" w14:textId="77777777" w:rsidR="007178DF" w:rsidRDefault="007178DF">
      <w:pPr>
        <w:pStyle w:val="aa"/>
      </w:pPr>
      <w:r>
        <w:rPr>
          <w:rStyle w:val="ac"/>
        </w:rPr>
        <w:footnoteRef/>
      </w:r>
      <w:r>
        <w:t xml:space="preserve"> По сведениям авторов заключения, такие решения применялись в Финляндии и Румынии.</w:t>
      </w:r>
    </w:p>
  </w:footnote>
  <w:footnote w:id="10">
    <w:p w14:paraId="334F26E1" w14:textId="5344C19F" w:rsidR="007178DF" w:rsidRDefault="007178DF" w:rsidP="00AE724C">
      <w:pPr>
        <w:pStyle w:val="aa"/>
      </w:pPr>
      <w:r>
        <w:rPr>
          <w:rStyle w:val="ac"/>
        </w:rPr>
        <w:footnoteRef/>
      </w:r>
      <w:r>
        <w:t xml:space="preserve"> </w:t>
      </w:r>
      <w:r w:rsidRPr="001A26EA">
        <w:rPr>
          <w:i/>
          <w:iCs/>
        </w:rPr>
        <w:t>Эбрилл Л., Кин М., Боден Ж-П., Саммерс В.</w:t>
      </w:r>
      <w:r>
        <w:t xml:space="preserve"> Современный НДС; Пер. с англ. М., «Весь Мир», 2003. С.</w:t>
      </w:r>
      <w:r w:rsidR="00CE2E91">
        <w:t> </w:t>
      </w:r>
      <w:r>
        <w:t>23-24.</w:t>
      </w:r>
    </w:p>
  </w:footnote>
  <w:footnote w:id="11">
    <w:p w14:paraId="7E9354C9" w14:textId="77777777" w:rsidR="007178DF" w:rsidRDefault="007178DF" w:rsidP="00211E98">
      <w:pPr>
        <w:pStyle w:val="aa"/>
      </w:pPr>
      <w:r>
        <w:rPr>
          <w:rStyle w:val="ac"/>
        </w:rPr>
        <w:footnoteRef/>
      </w:r>
      <w:r>
        <w:t xml:space="preserve"> </w:t>
      </w:r>
      <w:r w:rsidRPr="00E33A66">
        <w:rPr>
          <w:i/>
        </w:rPr>
        <w:t>А.Г. Карапетов</w:t>
      </w:r>
      <w:r>
        <w:t>. Комментарий к статье В.М. Зарипова «Соотношение цены договора и НДС: новая постановка старой проблемы». // Закон. 2025. № 6. См. тж.: ст. 451 Гражданского кодекса РФ.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7C12554C"/>
    <w:lvl w:ilvl="0">
      <w:start w:val="1"/>
      <w:numFmt w:val="bullet"/>
      <w:pStyle w:val="a"/>
      <w:lvlText w:val="o"/>
      <w:lvlJc w:val="left"/>
      <w:pPr>
        <w:tabs>
          <w:tab w:val="num" w:pos="1134"/>
        </w:tabs>
        <w:ind w:left="0" w:firstLine="567"/>
      </w:pPr>
      <w:rPr>
        <w:rFonts w:ascii="Courier New" w:hAnsi="Courier New" w:hint="default"/>
      </w:rPr>
    </w:lvl>
  </w:abstractNum>
  <w:abstractNum w:abstractNumId="1" w15:restartNumberingAfterBreak="0">
    <w:nsid w:val="FFFFFF88"/>
    <w:multiLevelType w:val="singleLevel"/>
    <w:tmpl w:val="75BC177E"/>
    <w:lvl w:ilvl="0">
      <w:start w:val="1"/>
      <w:numFmt w:val="decimal"/>
      <w:pStyle w:val="a0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sz w:val="20"/>
      </w:rPr>
    </w:lvl>
  </w:abstractNum>
  <w:abstractNum w:abstractNumId="2" w15:restartNumberingAfterBreak="0">
    <w:nsid w:val="FFFFFF89"/>
    <w:multiLevelType w:val="singleLevel"/>
    <w:tmpl w:val="4B5A0E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o"/>
      <w:lvlJc w:val="left"/>
      <w:pPr>
        <w:tabs>
          <w:tab w:val="num" w:pos="0"/>
        </w:tabs>
        <w:ind w:left="0" w:firstLine="595"/>
      </w:pPr>
      <w:rPr>
        <w:rFonts w:ascii="Courier New" w:hAnsi="Courier New"/>
      </w:rPr>
    </w:lvl>
  </w:abstractNum>
  <w:abstractNum w:abstractNumId="4" w15:restartNumberingAfterBreak="0">
    <w:nsid w:val="2991648D"/>
    <w:multiLevelType w:val="multilevel"/>
    <w:tmpl w:val="17F8F4E6"/>
    <w:lvl w:ilvl="0">
      <w:start w:val="1"/>
      <w:numFmt w:val="upperRoman"/>
      <w:lvlText w:val="Раздел %1: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698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041"/>
        </w:tabs>
        <w:ind w:left="2041" w:hanging="623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608"/>
        </w:tabs>
        <w:ind w:left="2608" w:hanging="567"/>
      </w:pPr>
      <w:rPr>
        <w:rFonts w:hint="default"/>
      </w:rPr>
    </w:lvl>
    <w:lvl w:ilvl="6">
      <w:start w:val="1"/>
      <w:numFmt w:val="upperRoman"/>
      <w:lvlText w:val="(%7)"/>
      <w:lvlJc w:val="left"/>
      <w:pPr>
        <w:tabs>
          <w:tab w:val="num" w:pos="3175"/>
        </w:tabs>
        <w:ind w:left="3175" w:hanging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3629"/>
        </w:tabs>
        <w:ind w:left="3629" w:hanging="454"/>
      </w:pPr>
      <w:rPr>
        <w:rFonts w:ascii="Symbol" w:hAnsi="Symbol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3969"/>
        </w:tabs>
        <w:ind w:left="3969" w:hanging="340"/>
      </w:pPr>
      <w:rPr>
        <w:rFonts w:ascii="Times New Roman" w:hAnsi="Times New Roman" w:cs="Times New Roman" w:hint="default"/>
        <w:color w:val="auto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2"/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0"/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EBA"/>
    <w:rsid w:val="000011FC"/>
    <w:rsid w:val="00001336"/>
    <w:rsid w:val="00001A05"/>
    <w:rsid w:val="00002620"/>
    <w:rsid w:val="00002713"/>
    <w:rsid w:val="00002984"/>
    <w:rsid w:val="00002D19"/>
    <w:rsid w:val="00002FF8"/>
    <w:rsid w:val="00003941"/>
    <w:rsid w:val="00003DC1"/>
    <w:rsid w:val="0000402B"/>
    <w:rsid w:val="000042EF"/>
    <w:rsid w:val="00004342"/>
    <w:rsid w:val="00004CAE"/>
    <w:rsid w:val="00004F0A"/>
    <w:rsid w:val="000051D0"/>
    <w:rsid w:val="000054EF"/>
    <w:rsid w:val="00005DBC"/>
    <w:rsid w:val="00005EDA"/>
    <w:rsid w:val="00010906"/>
    <w:rsid w:val="0001126F"/>
    <w:rsid w:val="00011B8D"/>
    <w:rsid w:val="00011EEB"/>
    <w:rsid w:val="0001271C"/>
    <w:rsid w:val="00012A96"/>
    <w:rsid w:val="0001347B"/>
    <w:rsid w:val="00014020"/>
    <w:rsid w:val="000141B5"/>
    <w:rsid w:val="0001439C"/>
    <w:rsid w:val="000145FE"/>
    <w:rsid w:val="00014A0C"/>
    <w:rsid w:val="00014F67"/>
    <w:rsid w:val="00014F68"/>
    <w:rsid w:val="0001515C"/>
    <w:rsid w:val="000152C7"/>
    <w:rsid w:val="00015723"/>
    <w:rsid w:val="00015EAF"/>
    <w:rsid w:val="0001613E"/>
    <w:rsid w:val="000161A5"/>
    <w:rsid w:val="00017095"/>
    <w:rsid w:val="00017C0B"/>
    <w:rsid w:val="00017CD0"/>
    <w:rsid w:val="000218C2"/>
    <w:rsid w:val="00022491"/>
    <w:rsid w:val="000225C4"/>
    <w:rsid w:val="00022616"/>
    <w:rsid w:val="00022A39"/>
    <w:rsid w:val="00022F8B"/>
    <w:rsid w:val="0002310B"/>
    <w:rsid w:val="00023223"/>
    <w:rsid w:val="00023780"/>
    <w:rsid w:val="000237D2"/>
    <w:rsid w:val="00023DA9"/>
    <w:rsid w:val="00024357"/>
    <w:rsid w:val="00025004"/>
    <w:rsid w:val="00025061"/>
    <w:rsid w:val="0002531A"/>
    <w:rsid w:val="0002538B"/>
    <w:rsid w:val="00025646"/>
    <w:rsid w:val="00025E65"/>
    <w:rsid w:val="00026A87"/>
    <w:rsid w:val="00027DB5"/>
    <w:rsid w:val="00027F38"/>
    <w:rsid w:val="00027F67"/>
    <w:rsid w:val="000302C4"/>
    <w:rsid w:val="000305A7"/>
    <w:rsid w:val="00030756"/>
    <w:rsid w:val="00030B09"/>
    <w:rsid w:val="00031018"/>
    <w:rsid w:val="000319BC"/>
    <w:rsid w:val="00031C43"/>
    <w:rsid w:val="000327FD"/>
    <w:rsid w:val="00032834"/>
    <w:rsid w:val="00032E79"/>
    <w:rsid w:val="00033335"/>
    <w:rsid w:val="00033C74"/>
    <w:rsid w:val="0003523C"/>
    <w:rsid w:val="000357EF"/>
    <w:rsid w:val="000364B2"/>
    <w:rsid w:val="000366AC"/>
    <w:rsid w:val="0003706D"/>
    <w:rsid w:val="00037773"/>
    <w:rsid w:val="000400C4"/>
    <w:rsid w:val="00040215"/>
    <w:rsid w:val="000409D3"/>
    <w:rsid w:val="000415CD"/>
    <w:rsid w:val="000416CD"/>
    <w:rsid w:val="00041922"/>
    <w:rsid w:val="000419E7"/>
    <w:rsid w:val="00041D00"/>
    <w:rsid w:val="0004249D"/>
    <w:rsid w:val="0004265C"/>
    <w:rsid w:val="0004277E"/>
    <w:rsid w:val="00042A1F"/>
    <w:rsid w:val="0004374E"/>
    <w:rsid w:val="000438E1"/>
    <w:rsid w:val="000439E5"/>
    <w:rsid w:val="00043E2D"/>
    <w:rsid w:val="00044B31"/>
    <w:rsid w:val="00044EE7"/>
    <w:rsid w:val="000453B0"/>
    <w:rsid w:val="00045432"/>
    <w:rsid w:val="000457BD"/>
    <w:rsid w:val="00046162"/>
    <w:rsid w:val="00046377"/>
    <w:rsid w:val="000479E1"/>
    <w:rsid w:val="00047B0B"/>
    <w:rsid w:val="00050B7D"/>
    <w:rsid w:val="00050E7B"/>
    <w:rsid w:val="000513CB"/>
    <w:rsid w:val="000523BE"/>
    <w:rsid w:val="0005269E"/>
    <w:rsid w:val="00052736"/>
    <w:rsid w:val="000527B3"/>
    <w:rsid w:val="00052B85"/>
    <w:rsid w:val="00052BE1"/>
    <w:rsid w:val="00052D8F"/>
    <w:rsid w:val="00052F08"/>
    <w:rsid w:val="000530E8"/>
    <w:rsid w:val="000534B7"/>
    <w:rsid w:val="00053724"/>
    <w:rsid w:val="000537F6"/>
    <w:rsid w:val="000546FC"/>
    <w:rsid w:val="00054AF5"/>
    <w:rsid w:val="00054F62"/>
    <w:rsid w:val="000550B3"/>
    <w:rsid w:val="00055590"/>
    <w:rsid w:val="0005619F"/>
    <w:rsid w:val="0005696D"/>
    <w:rsid w:val="00056E1B"/>
    <w:rsid w:val="00056FD0"/>
    <w:rsid w:val="000571B6"/>
    <w:rsid w:val="0005746B"/>
    <w:rsid w:val="0005776F"/>
    <w:rsid w:val="000578F6"/>
    <w:rsid w:val="00057CCE"/>
    <w:rsid w:val="00060151"/>
    <w:rsid w:val="000605CB"/>
    <w:rsid w:val="00060CA7"/>
    <w:rsid w:val="0006116E"/>
    <w:rsid w:val="0006141E"/>
    <w:rsid w:val="00061A65"/>
    <w:rsid w:val="00061AF3"/>
    <w:rsid w:val="00062511"/>
    <w:rsid w:val="000625DA"/>
    <w:rsid w:val="00062C8C"/>
    <w:rsid w:val="000636F0"/>
    <w:rsid w:val="000643FB"/>
    <w:rsid w:val="00064789"/>
    <w:rsid w:val="0006491A"/>
    <w:rsid w:val="0006493F"/>
    <w:rsid w:val="00064E15"/>
    <w:rsid w:val="0006608A"/>
    <w:rsid w:val="00066246"/>
    <w:rsid w:val="0006674E"/>
    <w:rsid w:val="00066D30"/>
    <w:rsid w:val="00066E53"/>
    <w:rsid w:val="00066E74"/>
    <w:rsid w:val="0006741E"/>
    <w:rsid w:val="00067BC7"/>
    <w:rsid w:val="000701D9"/>
    <w:rsid w:val="00070CBE"/>
    <w:rsid w:val="00070CD6"/>
    <w:rsid w:val="0007102C"/>
    <w:rsid w:val="0007109E"/>
    <w:rsid w:val="00071204"/>
    <w:rsid w:val="000713A8"/>
    <w:rsid w:val="000718A0"/>
    <w:rsid w:val="00071C50"/>
    <w:rsid w:val="00071DCA"/>
    <w:rsid w:val="0007218D"/>
    <w:rsid w:val="0007270D"/>
    <w:rsid w:val="00073762"/>
    <w:rsid w:val="000737EE"/>
    <w:rsid w:val="00073D56"/>
    <w:rsid w:val="000742E5"/>
    <w:rsid w:val="000744B0"/>
    <w:rsid w:val="00074D33"/>
    <w:rsid w:val="000758FD"/>
    <w:rsid w:val="00075A76"/>
    <w:rsid w:val="00076084"/>
    <w:rsid w:val="0007739E"/>
    <w:rsid w:val="000778DC"/>
    <w:rsid w:val="000779F3"/>
    <w:rsid w:val="00077EBE"/>
    <w:rsid w:val="0008016C"/>
    <w:rsid w:val="00082556"/>
    <w:rsid w:val="000835CA"/>
    <w:rsid w:val="00083B43"/>
    <w:rsid w:val="00083FBB"/>
    <w:rsid w:val="00084B15"/>
    <w:rsid w:val="00084E48"/>
    <w:rsid w:val="00085279"/>
    <w:rsid w:val="00085436"/>
    <w:rsid w:val="00085782"/>
    <w:rsid w:val="00085B4F"/>
    <w:rsid w:val="000868E9"/>
    <w:rsid w:val="00090735"/>
    <w:rsid w:val="000909C1"/>
    <w:rsid w:val="00090D34"/>
    <w:rsid w:val="00091281"/>
    <w:rsid w:val="000914AA"/>
    <w:rsid w:val="000919AE"/>
    <w:rsid w:val="00091A24"/>
    <w:rsid w:val="00092015"/>
    <w:rsid w:val="0009223F"/>
    <w:rsid w:val="00092465"/>
    <w:rsid w:val="00092DDC"/>
    <w:rsid w:val="00092F45"/>
    <w:rsid w:val="000933CF"/>
    <w:rsid w:val="000934BA"/>
    <w:rsid w:val="0009367A"/>
    <w:rsid w:val="00093888"/>
    <w:rsid w:val="000939B7"/>
    <w:rsid w:val="00093D98"/>
    <w:rsid w:val="00093E70"/>
    <w:rsid w:val="0009414B"/>
    <w:rsid w:val="0009452B"/>
    <w:rsid w:val="0009595A"/>
    <w:rsid w:val="00095ABC"/>
    <w:rsid w:val="00096005"/>
    <w:rsid w:val="00096135"/>
    <w:rsid w:val="0009626F"/>
    <w:rsid w:val="000963C4"/>
    <w:rsid w:val="00096401"/>
    <w:rsid w:val="00096EBA"/>
    <w:rsid w:val="000973C7"/>
    <w:rsid w:val="0009769A"/>
    <w:rsid w:val="00097AD7"/>
    <w:rsid w:val="00097EB9"/>
    <w:rsid w:val="000A0151"/>
    <w:rsid w:val="000A0235"/>
    <w:rsid w:val="000A065F"/>
    <w:rsid w:val="000A0D49"/>
    <w:rsid w:val="000A15FE"/>
    <w:rsid w:val="000A1742"/>
    <w:rsid w:val="000A176A"/>
    <w:rsid w:val="000A17CA"/>
    <w:rsid w:val="000A1A25"/>
    <w:rsid w:val="000A1C6E"/>
    <w:rsid w:val="000A1E2A"/>
    <w:rsid w:val="000A1EE5"/>
    <w:rsid w:val="000A2CC2"/>
    <w:rsid w:val="000A3583"/>
    <w:rsid w:val="000A417F"/>
    <w:rsid w:val="000A47C6"/>
    <w:rsid w:val="000A4A63"/>
    <w:rsid w:val="000A5308"/>
    <w:rsid w:val="000A5630"/>
    <w:rsid w:val="000A6429"/>
    <w:rsid w:val="000A67AE"/>
    <w:rsid w:val="000A6DE8"/>
    <w:rsid w:val="000A7624"/>
    <w:rsid w:val="000A7D66"/>
    <w:rsid w:val="000A7EE9"/>
    <w:rsid w:val="000B0073"/>
    <w:rsid w:val="000B06C8"/>
    <w:rsid w:val="000B09D0"/>
    <w:rsid w:val="000B10A5"/>
    <w:rsid w:val="000B1AA9"/>
    <w:rsid w:val="000B1E8F"/>
    <w:rsid w:val="000B1FAE"/>
    <w:rsid w:val="000B202C"/>
    <w:rsid w:val="000B3926"/>
    <w:rsid w:val="000B3E63"/>
    <w:rsid w:val="000B3F38"/>
    <w:rsid w:val="000B4108"/>
    <w:rsid w:val="000B49AA"/>
    <w:rsid w:val="000B50EA"/>
    <w:rsid w:val="000B5C35"/>
    <w:rsid w:val="000B5C95"/>
    <w:rsid w:val="000B5F69"/>
    <w:rsid w:val="000B688C"/>
    <w:rsid w:val="000B745D"/>
    <w:rsid w:val="000B776A"/>
    <w:rsid w:val="000B7DEC"/>
    <w:rsid w:val="000B7ED8"/>
    <w:rsid w:val="000B7F1D"/>
    <w:rsid w:val="000C0004"/>
    <w:rsid w:val="000C03E7"/>
    <w:rsid w:val="000C05B5"/>
    <w:rsid w:val="000C0AEA"/>
    <w:rsid w:val="000C0C81"/>
    <w:rsid w:val="000C1B13"/>
    <w:rsid w:val="000C217D"/>
    <w:rsid w:val="000C23AC"/>
    <w:rsid w:val="000C2532"/>
    <w:rsid w:val="000C267A"/>
    <w:rsid w:val="000C2689"/>
    <w:rsid w:val="000C274D"/>
    <w:rsid w:val="000C2B75"/>
    <w:rsid w:val="000C2B7D"/>
    <w:rsid w:val="000C2D1D"/>
    <w:rsid w:val="000C2FAE"/>
    <w:rsid w:val="000C30BA"/>
    <w:rsid w:val="000C34E1"/>
    <w:rsid w:val="000C35EB"/>
    <w:rsid w:val="000C3A61"/>
    <w:rsid w:val="000C3C15"/>
    <w:rsid w:val="000C447F"/>
    <w:rsid w:val="000C4CEC"/>
    <w:rsid w:val="000C5EEC"/>
    <w:rsid w:val="000C6B11"/>
    <w:rsid w:val="000C6D86"/>
    <w:rsid w:val="000C6FA1"/>
    <w:rsid w:val="000C7118"/>
    <w:rsid w:val="000C72F0"/>
    <w:rsid w:val="000C7A62"/>
    <w:rsid w:val="000D0401"/>
    <w:rsid w:val="000D0567"/>
    <w:rsid w:val="000D105F"/>
    <w:rsid w:val="000D112D"/>
    <w:rsid w:val="000D175B"/>
    <w:rsid w:val="000D21F3"/>
    <w:rsid w:val="000D22AA"/>
    <w:rsid w:val="000D22AC"/>
    <w:rsid w:val="000D2453"/>
    <w:rsid w:val="000D3055"/>
    <w:rsid w:val="000D3FB0"/>
    <w:rsid w:val="000D4191"/>
    <w:rsid w:val="000D41F1"/>
    <w:rsid w:val="000D4FE6"/>
    <w:rsid w:val="000D5255"/>
    <w:rsid w:val="000D53F6"/>
    <w:rsid w:val="000D5A14"/>
    <w:rsid w:val="000D5BA2"/>
    <w:rsid w:val="000D5E20"/>
    <w:rsid w:val="000D6195"/>
    <w:rsid w:val="000D68CF"/>
    <w:rsid w:val="000D798C"/>
    <w:rsid w:val="000E06B4"/>
    <w:rsid w:val="000E06F6"/>
    <w:rsid w:val="000E0B0E"/>
    <w:rsid w:val="000E0B76"/>
    <w:rsid w:val="000E0FD5"/>
    <w:rsid w:val="000E14AC"/>
    <w:rsid w:val="000E1620"/>
    <w:rsid w:val="000E2236"/>
    <w:rsid w:val="000E229E"/>
    <w:rsid w:val="000E23A4"/>
    <w:rsid w:val="000E2509"/>
    <w:rsid w:val="000E2B92"/>
    <w:rsid w:val="000E3249"/>
    <w:rsid w:val="000E34FB"/>
    <w:rsid w:val="000E3A33"/>
    <w:rsid w:val="000E47E0"/>
    <w:rsid w:val="000E6C56"/>
    <w:rsid w:val="000E7062"/>
    <w:rsid w:val="000E7149"/>
    <w:rsid w:val="000E7A72"/>
    <w:rsid w:val="000F0C60"/>
    <w:rsid w:val="000F12C8"/>
    <w:rsid w:val="000F1492"/>
    <w:rsid w:val="000F1D68"/>
    <w:rsid w:val="000F1E89"/>
    <w:rsid w:val="000F37F4"/>
    <w:rsid w:val="000F3BDC"/>
    <w:rsid w:val="000F480C"/>
    <w:rsid w:val="000F568B"/>
    <w:rsid w:val="000F69CC"/>
    <w:rsid w:val="000F6A06"/>
    <w:rsid w:val="000F74F6"/>
    <w:rsid w:val="000F76F2"/>
    <w:rsid w:val="000F7B7F"/>
    <w:rsid w:val="0010001C"/>
    <w:rsid w:val="0010026E"/>
    <w:rsid w:val="0010061B"/>
    <w:rsid w:val="00100AEE"/>
    <w:rsid w:val="00101358"/>
    <w:rsid w:val="00101582"/>
    <w:rsid w:val="00101689"/>
    <w:rsid w:val="001025CE"/>
    <w:rsid w:val="001027DC"/>
    <w:rsid w:val="00102813"/>
    <w:rsid w:val="00102D90"/>
    <w:rsid w:val="00102E2D"/>
    <w:rsid w:val="00103B32"/>
    <w:rsid w:val="00103D28"/>
    <w:rsid w:val="00104311"/>
    <w:rsid w:val="001043C4"/>
    <w:rsid w:val="001045A5"/>
    <w:rsid w:val="00104B81"/>
    <w:rsid w:val="00105805"/>
    <w:rsid w:val="00105841"/>
    <w:rsid w:val="00106331"/>
    <w:rsid w:val="001068D5"/>
    <w:rsid w:val="0010708F"/>
    <w:rsid w:val="0010738B"/>
    <w:rsid w:val="00107E17"/>
    <w:rsid w:val="00110112"/>
    <w:rsid w:val="00110EA7"/>
    <w:rsid w:val="00111601"/>
    <w:rsid w:val="00112C06"/>
    <w:rsid w:val="00112C78"/>
    <w:rsid w:val="00112F63"/>
    <w:rsid w:val="00113856"/>
    <w:rsid w:val="00113F86"/>
    <w:rsid w:val="00114483"/>
    <w:rsid w:val="00114645"/>
    <w:rsid w:val="00115518"/>
    <w:rsid w:val="00115AA1"/>
    <w:rsid w:val="00115D3B"/>
    <w:rsid w:val="00116465"/>
    <w:rsid w:val="00116AEA"/>
    <w:rsid w:val="00116DB7"/>
    <w:rsid w:val="00116E12"/>
    <w:rsid w:val="00116E27"/>
    <w:rsid w:val="00117883"/>
    <w:rsid w:val="00117B5C"/>
    <w:rsid w:val="00120283"/>
    <w:rsid w:val="00120698"/>
    <w:rsid w:val="00120FF1"/>
    <w:rsid w:val="001216C6"/>
    <w:rsid w:val="00121D94"/>
    <w:rsid w:val="00122FD7"/>
    <w:rsid w:val="00123739"/>
    <w:rsid w:val="001237E1"/>
    <w:rsid w:val="001238A3"/>
    <w:rsid w:val="001249C8"/>
    <w:rsid w:val="00124D1C"/>
    <w:rsid w:val="00125EA4"/>
    <w:rsid w:val="00126FB8"/>
    <w:rsid w:val="001271FE"/>
    <w:rsid w:val="001275AD"/>
    <w:rsid w:val="00127D99"/>
    <w:rsid w:val="001304E1"/>
    <w:rsid w:val="00130577"/>
    <w:rsid w:val="001305B9"/>
    <w:rsid w:val="00130E67"/>
    <w:rsid w:val="00131381"/>
    <w:rsid w:val="0013141A"/>
    <w:rsid w:val="00132129"/>
    <w:rsid w:val="00133978"/>
    <w:rsid w:val="00133A35"/>
    <w:rsid w:val="00133DD1"/>
    <w:rsid w:val="00134197"/>
    <w:rsid w:val="00134962"/>
    <w:rsid w:val="00134D07"/>
    <w:rsid w:val="00134D83"/>
    <w:rsid w:val="001350AC"/>
    <w:rsid w:val="001352E9"/>
    <w:rsid w:val="0013604B"/>
    <w:rsid w:val="001364E7"/>
    <w:rsid w:val="00136794"/>
    <w:rsid w:val="001372A6"/>
    <w:rsid w:val="0013738B"/>
    <w:rsid w:val="0013789B"/>
    <w:rsid w:val="00137E1C"/>
    <w:rsid w:val="00140AD0"/>
    <w:rsid w:val="0014175F"/>
    <w:rsid w:val="00141F03"/>
    <w:rsid w:val="00142597"/>
    <w:rsid w:val="00142AF9"/>
    <w:rsid w:val="0014356B"/>
    <w:rsid w:val="00143B22"/>
    <w:rsid w:val="00143D0E"/>
    <w:rsid w:val="0014436D"/>
    <w:rsid w:val="001444E7"/>
    <w:rsid w:val="00144868"/>
    <w:rsid w:val="00144F6D"/>
    <w:rsid w:val="0014560E"/>
    <w:rsid w:val="001457FA"/>
    <w:rsid w:val="00145D0D"/>
    <w:rsid w:val="0014655F"/>
    <w:rsid w:val="00146C61"/>
    <w:rsid w:val="00146D5B"/>
    <w:rsid w:val="00146EDD"/>
    <w:rsid w:val="00147350"/>
    <w:rsid w:val="00147C66"/>
    <w:rsid w:val="00150086"/>
    <w:rsid w:val="00150370"/>
    <w:rsid w:val="00151BC3"/>
    <w:rsid w:val="00151BEC"/>
    <w:rsid w:val="00151F24"/>
    <w:rsid w:val="001521BC"/>
    <w:rsid w:val="001523F3"/>
    <w:rsid w:val="001528FC"/>
    <w:rsid w:val="00152FFB"/>
    <w:rsid w:val="001532D7"/>
    <w:rsid w:val="00153B13"/>
    <w:rsid w:val="00153B8B"/>
    <w:rsid w:val="0015422F"/>
    <w:rsid w:val="001547E9"/>
    <w:rsid w:val="00154EBB"/>
    <w:rsid w:val="00155171"/>
    <w:rsid w:val="001551A9"/>
    <w:rsid w:val="001551C7"/>
    <w:rsid w:val="00155796"/>
    <w:rsid w:val="00155D49"/>
    <w:rsid w:val="00155F9C"/>
    <w:rsid w:val="00156317"/>
    <w:rsid w:val="001564B5"/>
    <w:rsid w:val="00156702"/>
    <w:rsid w:val="00156BCE"/>
    <w:rsid w:val="00157B84"/>
    <w:rsid w:val="001603AF"/>
    <w:rsid w:val="00161AF5"/>
    <w:rsid w:val="00162136"/>
    <w:rsid w:val="00162DAE"/>
    <w:rsid w:val="00163773"/>
    <w:rsid w:val="00164125"/>
    <w:rsid w:val="001641BA"/>
    <w:rsid w:val="00164935"/>
    <w:rsid w:val="00164C34"/>
    <w:rsid w:val="00164EB8"/>
    <w:rsid w:val="00164F3B"/>
    <w:rsid w:val="00165DE2"/>
    <w:rsid w:val="001661EE"/>
    <w:rsid w:val="0016621B"/>
    <w:rsid w:val="00166514"/>
    <w:rsid w:val="001665A7"/>
    <w:rsid w:val="001666C7"/>
    <w:rsid w:val="00166B32"/>
    <w:rsid w:val="00166B37"/>
    <w:rsid w:val="001672A4"/>
    <w:rsid w:val="0016753C"/>
    <w:rsid w:val="00167E81"/>
    <w:rsid w:val="0017012C"/>
    <w:rsid w:val="001705FA"/>
    <w:rsid w:val="00170773"/>
    <w:rsid w:val="0017079B"/>
    <w:rsid w:val="00170BF4"/>
    <w:rsid w:val="00170C57"/>
    <w:rsid w:val="00171400"/>
    <w:rsid w:val="001716CC"/>
    <w:rsid w:val="001719E4"/>
    <w:rsid w:val="00172138"/>
    <w:rsid w:val="00172381"/>
    <w:rsid w:val="00174889"/>
    <w:rsid w:val="00174B37"/>
    <w:rsid w:val="00174E77"/>
    <w:rsid w:val="00175361"/>
    <w:rsid w:val="0017576D"/>
    <w:rsid w:val="00175EE9"/>
    <w:rsid w:val="0017666A"/>
    <w:rsid w:val="001774A7"/>
    <w:rsid w:val="0017778F"/>
    <w:rsid w:val="0018017B"/>
    <w:rsid w:val="00180822"/>
    <w:rsid w:val="00181DC4"/>
    <w:rsid w:val="001820AD"/>
    <w:rsid w:val="001829BF"/>
    <w:rsid w:val="001833FC"/>
    <w:rsid w:val="00183CB3"/>
    <w:rsid w:val="00184AE4"/>
    <w:rsid w:val="00184B77"/>
    <w:rsid w:val="0018528A"/>
    <w:rsid w:val="001859B8"/>
    <w:rsid w:val="00185BE3"/>
    <w:rsid w:val="00185BE8"/>
    <w:rsid w:val="001864DF"/>
    <w:rsid w:val="001866DE"/>
    <w:rsid w:val="001872C4"/>
    <w:rsid w:val="00187604"/>
    <w:rsid w:val="001901E1"/>
    <w:rsid w:val="001902B9"/>
    <w:rsid w:val="001906FE"/>
    <w:rsid w:val="00190BDB"/>
    <w:rsid w:val="0019119C"/>
    <w:rsid w:val="001912CD"/>
    <w:rsid w:val="001918E1"/>
    <w:rsid w:val="00191A55"/>
    <w:rsid w:val="00192126"/>
    <w:rsid w:val="00192B35"/>
    <w:rsid w:val="00193002"/>
    <w:rsid w:val="00193734"/>
    <w:rsid w:val="001937A8"/>
    <w:rsid w:val="00193A0B"/>
    <w:rsid w:val="00193C63"/>
    <w:rsid w:val="00194845"/>
    <w:rsid w:val="001949C1"/>
    <w:rsid w:val="00194E8A"/>
    <w:rsid w:val="0019507C"/>
    <w:rsid w:val="00195218"/>
    <w:rsid w:val="00195697"/>
    <w:rsid w:val="001963A5"/>
    <w:rsid w:val="00196747"/>
    <w:rsid w:val="00196D7C"/>
    <w:rsid w:val="00196DCC"/>
    <w:rsid w:val="00196E10"/>
    <w:rsid w:val="00196E24"/>
    <w:rsid w:val="00197B8F"/>
    <w:rsid w:val="001A07E9"/>
    <w:rsid w:val="001A0845"/>
    <w:rsid w:val="001A0E5E"/>
    <w:rsid w:val="001A1A59"/>
    <w:rsid w:val="001A1F8E"/>
    <w:rsid w:val="001A252F"/>
    <w:rsid w:val="001A25ED"/>
    <w:rsid w:val="001A26EA"/>
    <w:rsid w:val="001A2DA8"/>
    <w:rsid w:val="001A331F"/>
    <w:rsid w:val="001A447B"/>
    <w:rsid w:val="001A4B2C"/>
    <w:rsid w:val="001A55E9"/>
    <w:rsid w:val="001A5709"/>
    <w:rsid w:val="001A5DC2"/>
    <w:rsid w:val="001A5E03"/>
    <w:rsid w:val="001A5E6C"/>
    <w:rsid w:val="001A5EBC"/>
    <w:rsid w:val="001A6342"/>
    <w:rsid w:val="001A6524"/>
    <w:rsid w:val="001A7AFB"/>
    <w:rsid w:val="001B0905"/>
    <w:rsid w:val="001B0A71"/>
    <w:rsid w:val="001B1BD9"/>
    <w:rsid w:val="001B29CE"/>
    <w:rsid w:val="001B3490"/>
    <w:rsid w:val="001B3764"/>
    <w:rsid w:val="001B3859"/>
    <w:rsid w:val="001B4044"/>
    <w:rsid w:val="001B4552"/>
    <w:rsid w:val="001B5397"/>
    <w:rsid w:val="001B6A7D"/>
    <w:rsid w:val="001B75FB"/>
    <w:rsid w:val="001B7600"/>
    <w:rsid w:val="001B77C1"/>
    <w:rsid w:val="001B79FE"/>
    <w:rsid w:val="001C0556"/>
    <w:rsid w:val="001C173D"/>
    <w:rsid w:val="001C19EA"/>
    <w:rsid w:val="001C1A67"/>
    <w:rsid w:val="001C1D4A"/>
    <w:rsid w:val="001C1F51"/>
    <w:rsid w:val="001C2368"/>
    <w:rsid w:val="001C2A6F"/>
    <w:rsid w:val="001C2A88"/>
    <w:rsid w:val="001C2E41"/>
    <w:rsid w:val="001C2EAC"/>
    <w:rsid w:val="001C3429"/>
    <w:rsid w:val="001C3903"/>
    <w:rsid w:val="001C4113"/>
    <w:rsid w:val="001C41B7"/>
    <w:rsid w:val="001C49D7"/>
    <w:rsid w:val="001C4DA6"/>
    <w:rsid w:val="001C4F68"/>
    <w:rsid w:val="001C5294"/>
    <w:rsid w:val="001C5B9B"/>
    <w:rsid w:val="001C6030"/>
    <w:rsid w:val="001C6087"/>
    <w:rsid w:val="001C660C"/>
    <w:rsid w:val="001C672D"/>
    <w:rsid w:val="001C6A3B"/>
    <w:rsid w:val="001C6E7F"/>
    <w:rsid w:val="001C6E97"/>
    <w:rsid w:val="001C6ED4"/>
    <w:rsid w:val="001C7A7E"/>
    <w:rsid w:val="001D0176"/>
    <w:rsid w:val="001D1E93"/>
    <w:rsid w:val="001D2707"/>
    <w:rsid w:val="001D2BE6"/>
    <w:rsid w:val="001D2F44"/>
    <w:rsid w:val="001D32B8"/>
    <w:rsid w:val="001D427F"/>
    <w:rsid w:val="001D4404"/>
    <w:rsid w:val="001D4D0B"/>
    <w:rsid w:val="001D4E00"/>
    <w:rsid w:val="001D53EF"/>
    <w:rsid w:val="001D5402"/>
    <w:rsid w:val="001D5F9C"/>
    <w:rsid w:val="001D6054"/>
    <w:rsid w:val="001D6231"/>
    <w:rsid w:val="001D6D3C"/>
    <w:rsid w:val="001D6E26"/>
    <w:rsid w:val="001D713A"/>
    <w:rsid w:val="001D73BD"/>
    <w:rsid w:val="001D7A2B"/>
    <w:rsid w:val="001D7AC9"/>
    <w:rsid w:val="001E0697"/>
    <w:rsid w:val="001E07B8"/>
    <w:rsid w:val="001E0B56"/>
    <w:rsid w:val="001E0B75"/>
    <w:rsid w:val="001E0CBB"/>
    <w:rsid w:val="001E0D81"/>
    <w:rsid w:val="001E1310"/>
    <w:rsid w:val="001E1452"/>
    <w:rsid w:val="001E1617"/>
    <w:rsid w:val="001E30F2"/>
    <w:rsid w:val="001E3215"/>
    <w:rsid w:val="001E32B1"/>
    <w:rsid w:val="001E3D37"/>
    <w:rsid w:val="001E40A0"/>
    <w:rsid w:val="001E42C3"/>
    <w:rsid w:val="001E46BD"/>
    <w:rsid w:val="001E48CA"/>
    <w:rsid w:val="001E527C"/>
    <w:rsid w:val="001E5B37"/>
    <w:rsid w:val="001E6BD7"/>
    <w:rsid w:val="001E6DCA"/>
    <w:rsid w:val="001E72F9"/>
    <w:rsid w:val="001E7963"/>
    <w:rsid w:val="001E7E0C"/>
    <w:rsid w:val="001E7F1C"/>
    <w:rsid w:val="001F00A2"/>
    <w:rsid w:val="001F0401"/>
    <w:rsid w:val="001F08C8"/>
    <w:rsid w:val="001F0D16"/>
    <w:rsid w:val="001F10A5"/>
    <w:rsid w:val="001F1359"/>
    <w:rsid w:val="001F187D"/>
    <w:rsid w:val="001F1B73"/>
    <w:rsid w:val="001F1D35"/>
    <w:rsid w:val="001F25CA"/>
    <w:rsid w:val="001F2A72"/>
    <w:rsid w:val="001F31D6"/>
    <w:rsid w:val="001F3575"/>
    <w:rsid w:val="001F39CB"/>
    <w:rsid w:val="001F3B1F"/>
    <w:rsid w:val="001F4098"/>
    <w:rsid w:val="001F40DF"/>
    <w:rsid w:val="001F4AAE"/>
    <w:rsid w:val="001F4B20"/>
    <w:rsid w:val="001F5386"/>
    <w:rsid w:val="001F57F4"/>
    <w:rsid w:val="001F5916"/>
    <w:rsid w:val="001F5917"/>
    <w:rsid w:val="001F594E"/>
    <w:rsid w:val="001F59F0"/>
    <w:rsid w:val="001F6014"/>
    <w:rsid w:val="001F618A"/>
    <w:rsid w:val="001F7912"/>
    <w:rsid w:val="00201007"/>
    <w:rsid w:val="002013A6"/>
    <w:rsid w:val="00202177"/>
    <w:rsid w:val="00202335"/>
    <w:rsid w:val="00202751"/>
    <w:rsid w:val="002038AA"/>
    <w:rsid w:val="002039C1"/>
    <w:rsid w:val="00204ADC"/>
    <w:rsid w:val="00204C93"/>
    <w:rsid w:val="00204D03"/>
    <w:rsid w:val="00204D07"/>
    <w:rsid w:val="002066D0"/>
    <w:rsid w:val="00210404"/>
    <w:rsid w:val="00210472"/>
    <w:rsid w:val="002117FD"/>
    <w:rsid w:val="00211917"/>
    <w:rsid w:val="00211E98"/>
    <w:rsid w:val="00212EF3"/>
    <w:rsid w:val="0021329D"/>
    <w:rsid w:val="00213345"/>
    <w:rsid w:val="00213572"/>
    <w:rsid w:val="00213992"/>
    <w:rsid w:val="00214B20"/>
    <w:rsid w:val="002151C4"/>
    <w:rsid w:val="00215603"/>
    <w:rsid w:val="002159B6"/>
    <w:rsid w:val="00216029"/>
    <w:rsid w:val="0021648A"/>
    <w:rsid w:val="002165A4"/>
    <w:rsid w:val="00216914"/>
    <w:rsid w:val="0021776D"/>
    <w:rsid w:val="00217C7A"/>
    <w:rsid w:val="00220C78"/>
    <w:rsid w:val="00220D45"/>
    <w:rsid w:val="00220D8A"/>
    <w:rsid w:val="00221DC0"/>
    <w:rsid w:val="00221E85"/>
    <w:rsid w:val="00222FB5"/>
    <w:rsid w:val="0022315A"/>
    <w:rsid w:val="00224A6A"/>
    <w:rsid w:val="00224BF4"/>
    <w:rsid w:val="00225636"/>
    <w:rsid w:val="00225919"/>
    <w:rsid w:val="00225D80"/>
    <w:rsid w:val="002260C4"/>
    <w:rsid w:val="002266A7"/>
    <w:rsid w:val="002266CD"/>
    <w:rsid w:val="00226992"/>
    <w:rsid w:val="00226E65"/>
    <w:rsid w:val="00226FBF"/>
    <w:rsid w:val="00227435"/>
    <w:rsid w:val="00227D10"/>
    <w:rsid w:val="0023083D"/>
    <w:rsid w:val="00230903"/>
    <w:rsid w:val="00231056"/>
    <w:rsid w:val="00231A4E"/>
    <w:rsid w:val="0023245E"/>
    <w:rsid w:val="0023284B"/>
    <w:rsid w:val="002330F2"/>
    <w:rsid w:val="002331DF"/>
    <w:rsid w:val="002333F9"/>
    <w:rsid w:val="0023370C"/>
    <w:rsid w:val="00233F52"/>
    <w:rsid w:val="00235512"/>
    <w:rsid w:val="002369AF"/>
    <w:rsid w:val="00236AC4"/>
    <w:rsid w:val="00236CE0"/>
    <w:rsid w:val="00237487"/>
    <w:rsid w:val="00237A2B"/>
    <w:rsid w:val="00240274"/>
    <w:rsid w:val="00240670"/>
    <w:rsid w:val="00240F0E"/>
    <w:rsid w:val="00241AA6"/>
    <w:rsid w:val="00242358"/>
    <w:rsid w:val="00242644"/>
    <w:rsid w:val="00242DCD"/>
    <w:rsid w:val="00242FBD"/>
    <w:rsid w:val="0024499F"/>
    <w:rsid w:val="002454AB"/>
    <w:rsid w:val="00245C86"/>
    <w:rsid w:val="002475D8"/>
    <w:rsid w:val="00250885"/>
    <w:rsid w:val="0025090C"/>
    <w:rsid w:val="00251269"/>
    <w:rsid w:val="00251949"/>
    <w:rsid w:val="00252323"/>
    <w:rsid w:val="00252370"/>
    <w:rsid w:val="0025276A"/>
    <w:rsid w:val="002528E7"/>
    <w:rsid w:val="00253156"/>
    <w:rsid w:val="002532CD"/>
    <w:rsid w:val="00253499"/>
    <w:rsid w:val="002536C4"/>
    <w:rsid w:val="00253B50"/>
    <w:rsid w:val="00253E62"/>
    <w:rsid w:val="00254163"/>
    <w:rsid w:val="002545CC"/>
    <w:rsid w:val="002548F5"/>
    <w:rsid w:val="00255681"/>
    <w:rsid w:val="0025575A"/>
    <w:rsid w:val="00255B68"/>
    <w:rsid w:val="00255FB7"/>
    <w:rsid w:val="002564BD"/>
    <w:rsid w:val="00256558"/>
    <w:rsid w:val="002570D1"/>
    <w:rsid w:val="00257189"/>
    <w:rsid w:val="0025736B"/>
    <w:rsid w:val="00257697"/>
    <w:rsid w:val="00257886"/>
    <w:rsid w:val="002605D3"/>
    <w:rsid w:val="00260D0E"/>
    <w:rsid w:val="00261088"/>
    <w:rsid w:val="00261106"/>
    <w:rsid w:val="002619BE"/>
    <w:rsid w:val="00261E98"/>
    <w:rsid w:val="0026338A"/>
    <w:rsid w:val="00263A10"/>
    <w:rsid w:val="00263B88"/>
    <w:rsid w:val="00264012"/>
    <w:rsid w:val="002640FA"/>
    <w:rsid w:val="00264569"/>
    <w:rsid w:val="00264F9B"/>
    <w:rsid w:val="00265F00"/>
    <w:rsid w:val="00266964"/>
    <w:rsid w:val="002674A4"/>
    <w:rsid w:val="00267979"/>
    <w:rsid w:val="00267C76"/>
    <w:rsid w:val="002701AE"/>
    <w:rsid w:val="002701FC"/>
    <w:rsid w:val="00270F8B"/>
    <w:rsid w:val="00271003"/>
    <w:rsid w:val="00271109"/>
    <w:rsid w:val="0027159C"/>
    <w:rsid w:val="00271AD4"/>
    <w:rsid w:val="00271C14"/>
    <w:rsid w:val="002737E0"/>
    <w:rsid w:val="00275961"/>
    <w:rsid w:val="0027617F"/>
    <w:rsid w:val="00276751"/>
    <w:rsid w:val="002769B7"/>
    <w:rsid w:val="00276F83"/>
    <w:rsid w:val="00280217"/>
    <w:rsid w:val="00280715"/>
    <w:rsid w:val="00280A5A"/>
    <w:rsid w:val="0028170B"/>
    <w:rsid w:val="0028175D"/>
    <w:rsid w:val="002824D2"/>
    <w:rsid w:val="0028281F"/>
    <w:rsid w:val="00283C1E"/>
    <w:rsid w:val="00284732"/>
    <w:rsid w:val="00284781"/>
    <w:rsid w:val="00284B39"/>
    <w:rsid w:val="00285AB2"/>
    <w:rsid w:val="00285B98"/>
    <w:rsid w:val="00286D5A"/>
    <w:rsid w:val="0028799D"/>
    <w:rsid w:val="00287D00"/>
    <w:rsid w:val="00287F36"/>
    <w:rsid w:val="00290882"/>
    <w:rsid w:val="00291FB7"/>
    <w:rsid w:val="002920CC"/>
    <w:rsid w:val="00292504"/>
    <w:rsid w:val="00292C0E"/>
    <w:rsid w:val="00292F43"/>
    <w:rsid w:val="0029365E"/>
    <w:rsid w:val="00293846"/>
    <w:rsid w:val="00293ACA"/>
    <w:rsid w:val="00293DBE"/>
    <w:rsid w:val="00293E53"/>
    <w:rsid w:val="00294597"/>
    <w:rsid w:val="00294A07"/>
    <w:rsid w:val="002953DE"/>
    <w:rsid w:val="002959E9"/>
    <w:rsid w:val="002959F2"/>
    <w:rsid w:val="00296AB4"/>
    <w:rsid w:val="002971CE"/>
    <w:rsid w:val="00297603"/>
    <w:rsid w:val="00297C36"/>
    <w:rsid w:val="002A00E2"/>
    <w:rsid w:val="002A0651"/>
    <w:rsid w:val="002A0FAA"/>
    <w:rsid w:val="002A16BE"/>
    <w:rsid w:val="002A16CA"/>
    <w:rsid w:val="002A2461"/>
    <w:rsid w:val="002A283E"/>
    <w:rsid w:val="002A28BB"/>
    <w:rsid w:val="002A57A0"/>
    <w:rsid w:val="002A6156"/>
    <w:rsid w:val="002A623F"/>
    <w:rsid w:val="002A6658"/>
    <w:rsid w:val="002A6912"/>
    <w:rsid w:val="002A6973"/>
    <w:rsid w:val="002A7C53"/>
    <w:rsid w:val="002B1554"/>
    <w:rsid w:val="002B1620"/>
    <w:rsid w:val="002B1B8D"/>
    <w:rsid w:val="002B1D74"/>
    <w:rsid w:val="002B30C3"/>
    <w:rsid w:val="002B35A7"/>
    <w:rsid w:val="002B3C5A"/>
    <w:rsid w:val="002B4423"/>
    <w:rsid w:val="002B473A"/>
    <w:rsid w:val="002B4792"/>
    <w:rsid w:val="002B486E"/>
    <w:rsid w:val="002B519A"/>
    <w:rsid w:val="002B5E36"/>
    <w:rsid w:val="002B620A"/>
    <w:rsid w:val="002B6409"/>
    <w:rsid w:val="002B6D7D"/>
    <w:rsid w:val="002B720D"/>
    <w:rsid w:val="002B75D2"/>
    <w:rsid w:val="002B76AF"/>
    <w:rsid w:val="002B79F2"/>
    <w:rsid w:val="002C077F"/>
    <w:rsid w:val="002C106F"/>
    <w:rsid w:val="002C10F7"/>
    <w:rsid w:val="002C1619"/>
    <w:rsid w:val="002C1EFB"/>
    <w:rsid w:val="002C238E"/>
    <w:rsid w:val="002C2815"/>
    <w:rsid w:val="002C28BE"/>
    <w:rsid w:val="002C29B0"/>
    <w:rsid w:val="002C2B97"/>
    <w:rsid w:val="002C315A"/>
    <w:rsid w:val="002C3197"/>
    <w:rsid w:val="002C44A5"/>
    <w:rsid w:val="002C4863"/>
    <w:rsid w:val="002C4CB1"/>
    <w:rsid w:val="002C51A0"/>
    <w:rsid w:val="002C5D0E"/>
    <w:rsid w:val="002C5E8D"/>
    <w:rsid w:val="002C60BB"/>
    <w:rsid w:val="002C6319"/>
    <w:rsid w:val="002C63E4"/>
    <w:rsid w:val="002C6B14"/>
    <w:rsid w:val="002C6E0F"/>
    <w:rsid w:val="002C6F8C"/>
    <w:rsid w:val="002C7126"/>
    <w:rsid w:val="002C7375"/>
    <w:rsid w:val="002C7BA2"/>
    <w:rsid w:val="002D239B"/>
    <w:rsid w:val="002D2A5D"/>
    <w:rsid w:val="002D2BB7"/>
    <w:rsid w:val="002D2C39"/>
    <w:rsid w:val="002D3153"/>
    <w:rsid w:val="002D41EC"/>
    <w:rsid w:val="002D471D"/>
    <w:rsid w:val="002D4DB4"/>
    <w:rsid w:val="002D4FD4"/>
    <w:rsid w:val="002D5259"/>
    <w:rsid w:val="002D5AAC"/>
    <w:rsid w:val="002D71AC"/>
    <w:rsid w:val="002D7277"/>
    <w:rsid w:val="002D7CEF"/>
    <w:rsid w:val="002D7F4A"/>
    <w:rsid w:val="002E05E6"/>
    <w:rsid w:val="002E0D10"/>
    <w:rsid w:val="002E162D"/>
    <w:rsid w:val="002E19AD"/>
    <w:rsid w:val="002E21E1"/>
    <w:rsid w:val="002E2F20"/>
    <w:rsid w:val="002E302F"/>
    <w:rsid w:val="002E363D"/>
    <w:rsid w:val="002E392D"/>
    <w:rsid w:val="002E3980"/>
    <w:rsid w:val="002E4081"/>
    <w:rsid w:val="002E40AB"/>
    <w:rsid w:val="002E46B2"/>
    <w:rsid w:val="002E4EC5"/>
    <w:rsid w:val="002E5655"/>
    <w:rsid w:val="002E5F53"/>
    <w:rsid w:val="002E6B00"/>
    <w:rsid w:val="002E7089"/>
    <w:rsid w:val="002E73AF"/>
    <w:rsid w:val="002E7469"/>
    <w:rsid w:val="002E767E"/>
    <w:rsid w:val="002E77AA"/>
    <w:rsid w:val="002E78FD"/>
    <w:rsid w:val="002E7E28"/>
    <w:rsid w:val="002F024F"/>
    <w:rsid w:val="002F0E41"/>
    <w:rsid w:val="002F13F1"/>
    <w:rsid w:val="002F198E"/>
    <w:rsid w:val="002F1C6F"/>
    <w:rsid w:val="002F1E10"/>
    <w:rsid w:val="002F2139"/>
    <w:rsid w:val="002F2E0E"/>
    <w:rsid w:val="002F3348"/>
    <w:rsid w:val="002F3E85"/>
    <w:rsid w:val="002F4298"/>
    <w:rsid w:val="002F42D6"/>
    <w:rsid w:val="002F4967"/>
    <w:rsid w:val="002F4B9E"/>
    <w:rsid w:val="002F54A8"/>
    <w:rsid w:val="002F5A1F"/>
    <w:rsid w:val="002F61B4"/>
    <w:rsid w:val="002F6DF3"/>
    <w:rsid w:val="002F7723"/>
    <w:rsid w:val="002F7926"/>
    <w:rsid w:val="002F7ADD"/>
    <w:rsid w:val="00300B46"/>
    <w:rsid w:val="0030100E"/>
    <w:rsid w:val="00301017"/>
    <w:rsid w:val="00301606"/>
    <w:rsid w:val="00301BDB"/>
    <w:rsid w:val="00302243"/>
    <w:rsid w:val="0030264C"/>
    <w:rsid w:val="003029A9"/>
    <w:rsid w:val="00303420"/>
    <w:rsid w:val="00303A61"/>
    <w:rsid w:val="00303B29"/>
    <w:rsid w:val="00303EC7"/>
    <w:rsid w:val="00304B39"/>
    <w:rsid w:val="00305857"/>
    <w:rsid w:val="00305BDF"/>
    <w:rsid w:val="00305FDF"/>
    <w:rsid w:val="00306296"/>
    <w:rsid w:val="00306302"/>
    <w:rsid w:val="00306618"/>
    <w:rsid w:val="00306EAF"/>
    <w:rsid w:val="00307203"/>
    <w:rsid w:val="003102F7"/>
    <w:rsid w:val="00310504"/>
    <w:rsid w:val="00310C27"/>
    <w:rsid w:val="00310E32"/>
    <w:rsid w:val="00311BD8"/>
    <w:rsid w:val="00311DE5"/>
    <w:rsid w:val="00312249"/>
    <w:rsid w:val="0031260D"/>
    <w:rsid w:val="00312ACF"/>
    <w:rsid w:val="00312E75"/>
    <w:rsid w:val="003131A3"/>
    <w:rsid w:val="00313598"/>
    <w:rsid w:val="00313772"/>
    <w:rsid w:val="0031387F"/>
    <w:rsid w:val="00314194"/>
    <w:rsid w:val="00314B2C"/>
    <w:rsid w:val="0031536B"/>
    <w:rsid w:val="003154FF"/>
    <w:rsid w:val="003158B4"/>
    <w:rsid w:val="003159E2"/>
    <w:rsid w:val="003160B3"/>
    <w:rsid w:val="003166DE"/>
    <w:rsid w:val="00316CAE"/>
    <w:rsid w:val="0031730D"/>
    <w:rsid w:val="0031742B"/>
    <w:rsid w:val="003177F8"/>
    <w:rsid w:val="0032055E"/>
    <w:rsid w:val="0032098F"/>
    <w:rsid w:val="00321041"/>
    <w:rsid w:val="00321068"/>
    <w:rsid w:val="003235CC"/>
    <w:rsid w:val="00323A4A"/>
    <w:rsid w:val="00323B78"/>
    <w:rsid w:val="00324AA7"/>
    <w:rsid w:val="00324B62"/>
    <w:rsid w:val="00324E9D"/>
    <w:rsid w:val="00324F3C"/>
    <w:rsid w:val="003251CE"/>
    <w:rsid w:val="003258CE"/>
    <w:rsid w:val="00325A96"/>
    <w:rsid w:val="00326039"/>
    <w:rsid w:val="0033001C"/>
    <w:rsid w:val="00330195"/>
    <w:rsid w:val="003301DC"/>
    <w:rsid w:val="0033055C"/>
    <w:rsid w:val="003309E3"/>
    <w:rsid w:val="00330DDC"/>
    <w:rsid w:val="00331C5D"/>
    <w:rsid w:val="00332057"/>
    <w:rsid w:val="003320AA"/>
    <w:rsid w:val="0033236E"/>
    <w:rsid w:val="003325D4"/>
    <w:rsid w:val="00332BAC"/>
    <w:rsid w:val="003330BD"/>
    <w:rsid w:val="0033324A"/>
    <w:rsid w:val="0033381C"/>
    <w:rsid w:val="00333D8F"/>
    <w:rsid w:val="003345B1"/>
    <w:rsid w:val="00334AD3"/>
    <w:rsid w:val="00334CCB"/>
    <w:rsid w:val="0033566D"/>
    <w:rsid w:val="0033594F"/>
    <w:rsid w:val="00335BC9"/>
    <w:rsid w:val="003362A8"/>
    <w:rsid w:val="00336310"/>
    <w:rsid w:val="003366ED"/>
    <w:rsid w:val="00336806"/>
    <w:rsid w:val="00337967"/>
    <w:rsid w:val="00337BCF"/>
    <w:rsid w:val="00337D6D"/>
    <w:rsid w:val="003400BA"/>
    <w:rsid w:val="003402C6"/>
    <w:rsid w:val="00340520"/>
    <w:rsid w:val="00340D31"/>
    <w:rsid w:val="0034138E"/>
    <w:rsid w:val="00341BBF"/>
    <w:rsid w:val="00341C0D"/>
    <w:rsid w:val="00342721"/>
    <w:rsid w:val="00342789"/>
    <w:rsid w:val="00342EEE"/>
    <w:rsid w:val="003434CD"/>
    <w:rsid w:val="00343BFE"/>
    <w:rsid w:val="00343C82"/>
    <w:rsid w:val="00344356"/>
    <w:rsid w:val="00344985"/>
    <w:rsid w:val="00344D2F"/>
    <w:rsid w:val="003460DE"/>
    <w:rsid w:val="003461EA"/>
    <w:rsid w:val="0034659B"/>
    <w:rsid w:val="003465D6"/>
    <w:rsid w:val="003468B8"/>
    <w:rsid w:val="003471F0"/>
    <w:rsid w:val="00347B4B"/>
    <w:rsid w:val="00347C56"/>
    <w:rsid w:val="00347DAD"/>
    <w:rsid w:val="003509D3"/>
    <w:rsid w:val="00350DA0"/>
    <w:rsid w:val="0035110D"/>
    <w:rsid w:val="00351C1E"/>
    <w:rsid w:val="00352067"/>
    <w:rsid w:val="00352089"/>
    <w:rsid w:val="00352670"/>
    <w:rsid w:val="00352713"/>
    <w:rsid w:val="00352B3B"/>
    <w:rsid w:val="00352C37"/>
    <w:rsid w:val="00353920"/>
    <w:rsid w:val="00353A7F"/>
    <w:rsid w:val="00353BF0"/>
    <w:rsid w:val="00353C34"/>
    <w:rsid w:val="00354749"/>
    <w:rsid w:val="00354FAF"/>
    <w:rsid w:val="00355138"/>
    <w:rsid w:val="00355293"/>
    <w:rsid w:val="003553E9"/>
    <w:rsid w:val="00355502"/>
    <w:rsid w:val="00356554"/>
    <w:rsid w:val="00356B53"/>
    <w:rsid w:val="00356D39"/>
    <w:rsid w:val="003571CC"/>
    <w:rsid w:val="00357523"/>
    <w:rsid w:val="00357AD4"/>
    <w:rsid w:val="00357B65"/>
    <w:rsid w:val="00357D38"/>
    <w:rsid w:val="00360653"/>
    <w:rsid w:val="00360D2C"/>
    <w:rsid w:val="00361AB7"/>
    <w:rsid w:val="00362D6F"/>
    <w:rsid w:val="00363053"/>
    <w:rsid w:val="00363066"/>
    <w:rsid w:val="00363281"/>
    <w:rsid w:val="003633CD"/>
    <w:rsid w:val="0036354E"/>
    <w:rsid w:val="00363E5C"/>
    <w:rsid w:val="00363F71"/>
    <w:rsid w:val="00364CD8"/>
    <w:rsid w:val="00364EC7"/>
    <w:rsid w:val="003657D1"/>
    <w:rsid w:val="00366118"/>
    <w:rsid w:val="00366E27"/>
    <w:rsid w:val="00367BB9"/>
    <w:rsid w:val="00367DA4"/>
    <w:rsid w:val="003702E2"/>
    <w:rsid w:val="00370382"/>
    <w:rsid w:val="00370EF5"/>
    <w:rsid w:val="00371624"/>
    <w:rsid w:val="00371F70"/>
    <w:rsid w:val="003720B9"/>
    <w:rsid w:val="0037386F"/>
    <w:rsid w:val="0037390D"/>
    <w:rsid w:val="00373D79"/>
    <w:rsid w:val="00373DF0"/>
    <w:rsid w:val="00373F88"/>
    <w:rsid w:val="0037421A"/>
    <w:rsid w:val="00374389"/>
    <w:rsid w:val="003743F8"/>
    <w:rsid w:val="00374451"/>
    <w:rsid w:val="00374481"/>
    <w:rsid w:val="00374BB8"/>
    <w:rsid w:val="00375114"/>
    <w:rsid w:val="00376302"/>
    <w:rsid w:val="00376813"/>
    <w:rsid w:val="00376AE4"/>
    <w:rsid w:val="003773BF"/>
    <w:rsid w:val="0038054E"/>
    <w:rsid w:val="00380B3E"/>
    <w:rsid w:val="00380C26"/>
    <w:rsid w:val="00380CEF"/>
    <w:rsid w:val="00381E2D"/>
    <w:rsid w:val="00383767"/>
    <w:rsid w:val="00384424"/>
    <w:rsid w:val="00384865"/>
    <w:rsid w:val="00384B3D"/>
    <w:rsid w:val="00384C1A"/>
    <w:rsid w:val="00384C30"/>
    <w:rsid w:val="00384DA3"/>
    <w:rsid w:val="00384F03"/>
    <w:rsid w:val="003853DB"/>
    <w:rsid w:val="0038559C"/>
    <w:rsid w:val="00386557"/>
    <w:rsid w:val="003867A8"/>
    <w:rsid w:val="00387D09"/>
    <w:rsid w:val="0039082F"/>
    <w:rsid w:val="00390CBF"/>
    <w:rsid w:val="00390E0B"/>
    <w:rsid w:val="00390E37"/>
    <w:rsid w:val="00391433"/>
    <w:rsid w:val="00391F52"/>
    <w:rsid w:val="00392013"/>
    <w:rsid w:val="00392E86"/>
    <w:rsid w:val="003936C2"/>
    <w:rsid w:val="00393D85"/>
    <w:rsid w:val="00394135"/>
    <w:rsid w:val="0039444E"/>
    <w:rsid w:val="0039467B"/>
    <w:rsid w:val="003948BE"/>
    <w:rsid w:val="0039526B"/>
    <w:rsid w:val="00395F85"/>
    <w:rsid w:val="00396667"/>
    <w:rsid w:val="00396D90"/>
    <w:rsid w:val="003976E0"/>
    <w:rsid w:val="003A1002"/>
    <w:rsid w:val="003A1428"/>
    <w:rsid w:val="003A1BE9"/>
    <w:rsid w:val="003A1E45"/>
    <w:rsid w:val="003A1E8D"/>
    <w:rsid w:val="003A215F"/>
    <w:rsid w:val="003A270B"/>
    <w:rsid w:val="003A2A25"/>
    <w:rsid w:val="003A2FA6"/>
    <w:rsid w:val="003A4427"/>
    <w:rsid w:val="003A46EF"/>
    <w:rsid w:val="003A4C78"/>
    <w:rsid w:val="003A4E3C"/>
    <w:rsid w:val="003A5287"/>
    <w:rsid w:val="003A5B7C"/>
    <w:rsid w:val="003A6174"/>
    <w:rsid w:val="003A62FF"/>
    <w:rsid w:val="003A653F"/>
    <w:rsid w:val="003A7FDF"/>
    <w:rsid w:val="003B0FD1"/>
    <w:rsid w:val="003B12DE"/>
    <w:rsid w:val="003B1866"/>
    <w:rsid w:val="003B1AF7"/>
    <w:rsid w:val="003B1D1A"/>
    <w:rsid w:val="003B26A5"/>
    <w:rsid w:val="003B2D4B"/>
    <w:rsid w:val="003B43BD"/>
    <w:rsid w:val="003B46DF"/>
    <w:rsid w:val="003B4A9A"/>
    <w:rsid w:val="003B5F78"/>
    <w:rsid w:val="003B6160"/>
    <w:rsid w:val="003B64BD"/>
    <w:rsid w:val="003B6E0E"/>
    <w:rsid w:val="003C06DB"/>
    <w:rsid w:val="003C0AD3"/>
    <w:rsid w:val="003C1905"/>
    <w:rsid w:val="003C1940"/>
    <w:rsid w:val="003C1AE1"/>
    <w:rsid w:val="003C3123"/>
    <w:rsid w:val="003C3146"/>
    <w:rsid w:val="003C32C6"/>
    <w:rsid w:val="003C36BF"/>
    <w:rsid w:val="003C3C6A"/>
    <w:rsid w:val="003C4605"/>
    <w:rsid w:val="003C5268"/>
    <w:rsid w:val="003C5B86"/>
    <w:rsid w:val="003C6198"/>
    <w:rsid w:val="003C62BB"/>
    <w:rsid w:val="003C66F6"/>
    <w:rsid w:val="003C6C45"/>
    <w:rsid w:val="003C77C2"/>
    <w:rsid w:val="003C797F"/>
    <w:rsid w:val="003C7CCB"/>
    <w:rsid w:val="003D00AE"/>
    <w:rsid w:val="003D20E1"/>
    <w:rsid w:val="003D2821"/>
    <w:rsid w:val="003D37D6"/>
    <w:rsid w:val="003D39D2"/>
    <w:rsid w:val="003D44BB"/>
    <w:rsid w:val="003D5030"/>
    <w:rsid w:val="003D60DE"/>
    <w:rsid w:val="003D621D"/>
    <w:rsid w:val="003D6C7B"/>
    <w:rsid w:val="003D7718"/>
    <w:rsid w:val="003E1009"/>
    <w:rsid w:val="003E1471"/>
    <w:rsid w:val="003E1916"/>
    <w:rsid w:val="003E256C"/>
    <w:rsid w:val="003E2625"/>
    <w:rsid w:val="003E27E8"/>
    <w:rsid w:val="003E34AC"/>
    <w:rsid w:val="003E3576"/>
    <w:rsid w:val="003E40F4"/>
    <w:rsid w:val="003E4432"/>
    <w:rsid w:val="003E495C"/>
    <w:rsid w:val="003E51F7"/>
    <w:rsid w:val="003E5763"/>
    <w:rsid w:val="003E58C1"/>
    <w:rsid w:val="003E5C18"/>
    <w:rsid w:val="003E658F"/>
    <w:rsid w:val="003E65CD"/>
    <w:rsid w:val="003F05EB"/>
    <w:rsid w:val="003F066E"/>
    <w:rsid w:val="003F07C9"/>
    <w:rsid w:val="003F08F7"/>
    <w:rsid w:val="003F0BDF"/>
    <w:rsid w:val="003F0C09"/>
    <w:rsid w:val="003F148B"/>
    <w:rsid w:val="003F28C7"/>
    <w:rsid w:val="003F3042"/>
    <w:rsid w:val="003F33F1"/>
    <w:rsid w:val="003F38C6"/>
    <w:rsid w:val="003F3DBA"/>
    <w:rsid w:val="003F3F51"/>
    <w:rsid w:val="003F47A0"/>
    <w:rsid w:val="003F6365"/>
    <w:rsid w:val="003F715C"/>
    <w:rsid w:val="003F758B"/>
    <w:rsid w:val="003F764E"/>
    <w:rsid w:val="003F78A1"/>
    <w:rsid w:val="003F7CFE"/>
    <w:rsid w:val="00400050"/>
    <w:rsid w:val="00400C31"/>
    <w:rsid w:val="004014B0"/>
    <w:rsid w:val="004021E9"/>
    <w:rsid w:val="00402466"/>
    <w:rsid w:val="004024BB"/>
    <w:rsid w:val="004028B0"/>
    <w:rsid w:val="0040331B"/>
    <w:rsid w:val="00403EA4"/>
    <w:rsid w:val="00404283"/>
    <w:rsid w:val="004050C5"/>
    <w:rsid w:val="00405398"/>
    <w:rsid w:val="004053A3"/>
    <w:rsid w:val="00405785"/>
    <w:rsid w:val="00405837"/>
    <w:rsid w:val="00405EEF"/>
    <w:rsid w:val="004100A3"/>
    <w:rsid w:val="004106DD"/>
    <w:rsid w:val="004107A0"/>
    <w:rsid w:val="00411023"/>
    <w:rsid w:val="004115AE"/>
    <w:rsid w:val="0041163A"/>
    <w:rsid w:val="0041278F"/>
    <w:rsid w:val="004128B6"/>
    <w:rsid w:val="00413612"/>
    <w:rsid w:val="00413697"/>
    <w:rsid w:val="00413851"/>
    <w:rsid w:val="00413A24"/>
    <w:rsid w:val="00413E36"/>
    <w:rsid w:val="004146E0"/>
    <w:rsid w:val="00414925"/>
    <w:rsid w:val="00414D11"/>
    <w:rsid w:val="00414FD8"/>
    <w:rsid w:val="0041517C"/>
    <w:rsid w:val="00415FC2"/>
    <w:rsid w:val="0041648B"/>
    <w:rsid w:val="0041673D"/>
    <w:rsid w:val="0041685D"/>
    <w:rsid w:val="004169C0"/>
    <w:rsid w:val="00417002"/>
    <w:rsid w:val="004173E8"/>
    <w:rsid w:val="0041765A"/>
    <w:rsid w:val="0041782C"/>
    <w:rsid w:val="004202F1"/>
    <w:rsid w:val="00420F96"/>
    <w:rsid w:val="0042100D"/>
    <w:rsid w:val="00421060"/>
    <w:rsid w:val="0042177D"/>
    <w:rsid w:val="004219CB"/>
    <w:rsid w:val="00421A14"/>
    <w:rsid w:val="00422195"/>
    <w:rsid w:val="00422352"/>
    <w:rsid w:val="0042244D"/>
    <w:rsid w:val="0042288B"/>
    <w:rsid w:val="00422B12"/>
    <w:rsid w:val="00422E02"/>
    <w:rsid w:val="004235B4"/>
    <w:rsid w:val="004255DE"/>
    <w:rsid w:val="004259E9"/>
    <w:rsid w:val="00426549"/>
    <w:rsid w:val="00426897"/>
    <w:rsid w:val="004272DD"/>
    <w:rsid w:val="004275CC"/>
    <w:rsid w:val="0042795B"/>
    <w:rsid w:val="00430223"/>
    <w:rsid w:val="0043063C"/>
    <w:rsid w:val="004318FB"/>
    <w:rsid w:val="00431D88"/>
    <w:rsid w:val="00432156"/>
    <w:rsid w:val="004326F9"/>
    <w:rsid w:val="0043449A"/>
    <w:rsid w:val="00434923"/>
    <w:rsid w:val="004353D8"/>
    <w:rsid w:val="004364E6"/>
    <w:rsid w:val="00436A1B"/>
    <w:rsid w:val="00437117"/>
    <w:rsid w:val="00437131"/>
    <w:rsid w:val="00437187"/>
    <w:rsid w:val="00437452"/>
    <w:rsid w:val="00437F0D"/>
    <w:rsid w:val="00440823"/>
    <w:rsid w:val="00440A72"/>
    <w:rsid w:val="0044147C"/>
    <w:rsid w:val="00441878"/>
    <w:rsid w:val="00441CC8"/>
    <w:rsid w:val="00441EB1"/>
    <w:rsid w:val="00441F30"/>
    <w:rsid w:val="004422D5"/>
    <w:rsid w:val="0044319C"/>
    <w:rsid w:val="00443280"/>
    <w:rsid w:val="00443687"/>
    <w:rsid w:val="00444310"/>
    <w:rsid w:val="004445BE"/>
    <w:rsid w:val="00444C29"/>
    <w:rsid w:val="00444F41"/>
    <w:rsid w:val="00445101"/>
    <w:rsid w:val="00445C4D"/>
    <w:rsid w:val="00445C7D"/>
    <w:rsid w:val="004464FA"/>
    <w:rsid w:val="00446845"/>
    <w:rsid w:val="00446F92"/>
    <w:rsid w:val="00447157"/>
    <w:rsid w:val="00447E65"/>
    <w:rsid w:val="004500F2"/>
    <w:rsid w:val="00450212"/>
    <w:rsid w:val="004507BD"/>
    <w:rsid w:val="004509A6"/>
    <w:rsid w:val="00450C48"/>
    <w:rsid w:val="00450C9C"/>
    <w:rsid w:val="00450CC7"/>
    <w:rsid w:val="00450CF7"/>
    <w:rsid w:val="004517FB"/>
    <w:rsid w:val="004519C0"/>
    <w:rsid w:val="00451EAE"/>
    <w:rsid w:val="0045200F"/>
    <w:rsid w:val="004522DA"/>
    <w:rsid w:val="00452359"/>
    <w:rsid w:val="00452B7E"/>
    <w:rsid w:val="00452E65"/>
    <w:rsid w:val="004531B3"/>
    <w:rsid w:val="004531BD"/>
    <w:rsid w:val="004538E7"/>
    <w:rsid w:val="00453AE8"/>
    <w:rsid w:val="00453F26"/>
    <w:rsid w:val="00454C3F"/>
    <w:rsid w:val="00455502"/>
    <w:rsid w:val="004555C4"/>
    <w:rsid w:val="004556AB"/>
    <w:rsid w:val="00455853"/>
    <w:rsid w:val="00455AE8"/>
    <w:rsid w:val="004600DD"/>
    <w:rsid w:val="004602AC"/>
    <w:rsid w:val="00460567"/>
    <w:rsid w:val="00461041"/>
    <w:rsid w:val="0046199F"/>
    <w:rsid w:val="004626F2"/>
    <w:rsid w:val="004628CD"/>
    <w:rsid w:val="004630E0"/>
    <w:rsid w:val="004640E5"/>
    <w:rsid w:val="004640EF"/>
    <w:rsid w:val="0046466E"/>
    <w:rsid w:val="00464B91"/>
    <w:rsid w:val="00465546"/>
    <w:rsid w:val="004656AD"/>
    <w:rsid w:val="0046591F"/>
    <w:rsid w:val="004661BC"/>
    <w:rsid w:val="004668AF"/>
    <w:rsid w:val="00466C0D"/>
    <w:rsid w:val="004672A9"/>
    <w:rsid w:val="00467698"/>
    <w:rsid w:val="00467F83"/>
    <w:rsid w:val="004708D2"/>
    <w:rsid w:val="00470E49"/>
    <w:rsid w:val="0047132C"/>
    <w:rsid w:val="0047137A"/>
    <w:rsid w:val="00472359"/>
    <w:rsid w:val="0047321C"/>
    <w:rsid w:val="004733BC"/>
    <w:rsid w:val="00473723"/>
    <w:rsid w:val="00473E38"/>
    <w:rsid w:val="00474163"/>
    <w:rsid w:val="0047442F"/>
    <w:rsid w:val="004745DE"/>
    <w:rsid w:val="00475509"/>
    <w:rsid w:val="004762D8"/>
    <w:rsid w:val="004763EF"/>
    <w:rsid w:val="00476506"/>
    <w:rsid w:val="0047678B"/>
    <w:rsid w:val="00476A23"/>
    <w:rsid w:val="00476BA5"/>
    <w:rsid w:val="00476C63"/>
    <w:rsid w:val="00476ECF"/>
    <w:rsid w:val="004775B6"/>
    <w:rsid w:val="00477A26"/>
    <w:rsid w:val="00477E38"/>
    <w:rsid w:val="004804C7"/>
    <w:rsid w:val="004804DC"/>
    <w:rsid w:val="004809FB"/>
    <w:rsid w:val="00480C22"/>
    <w:rsid w:val="00480CF8"/>
    <w:rsid w:val="00480EE1"/>
    <w:rsid w:val="004811CF"/>
    <w:rsid w:val="004814F6"/>
    <w:rsid w:val="00481E93"/>
    <w:rsid w:val="004823F1"/>
    <w:rsid w:val="00482452"/>
    <w:rsid w:val="004829A4"/>
    <w:rsid w:val="00482B5C"/>
    <w:rsid w:val="00483D14"/>
    <w:rsid w:val="00483F98"/>
    <w:rsid w:val="00484041"/>
    <w:rsid w:val="004840F1"/>
    <w:rsid w:val="00484261"/>
    <w:rsid w:val="00484776"/>
    <w:rsid w:val="004848FA"/>
    <w:rsid w:val="00484B7E"/>
    <w:rsid w:val="00484BB5"/>
    <w:rsid w:val="00484F55"/>
    <w:rsid w:val="004855E8"/>
    <w:rsid w:val="004857A6"/>
    <w:rsid w:val="00486897"/>
    <w:rsid w:val="004877DB"/>
    <w:rsid w:val="00490343"/>
    <w:rsid w:val="0049034C"/>
    <w:rsid w:val="00490768"/>
    <w:rsid w:val="00490AB7"/>
    <w:rsid w:val="00490CB4"/>
    <w:rsid w:val="004910D9"/>
    <w:rsid w:val="004911C0"/>
    <w:rsid w:val="00491BA9"/>
    <w:rsid w:val="004930EA"/>
    <w:rsid w:val="00493774"/>
    <w:rsid w:val="004937C4"/>
    <w:rsid w:val="00493973"/>
    <w:rsid w:val="00493DC4"/>
    <w:rsid w:val="004955ED"/>
    <w:rsid w:val="0049593A"/>
    <w:rsid w:val="00495B5E"/>
    <w:rsid w:val="00495CCF"/>
    <w:rsid w:val="004966A3"/>
    <w:rsid w:val="004966B0"/>
    <w:rsid w:val="00497015"/>
    <w:rsid w:val="00497135"/>
    <w:rsid w:val="0049779E"/>
    <w:rsid w:val="00497B3A"/>
    <w:rsid w:val="00497EBC"/>
    <w:rsid w:val="004A03FD"/>
    <w:rsid w:val="004A06A9"/>
    <w:rsid w:val="004A087D"/>
    <w:rsid w:val="004A14A1"/>
    <w:rsid w:val="004A199A"/>
    <w:rsid w:val="004A1E0E"/>
    <w:rsid w:val="004A27F8"/>
    <w:rsid w:val="004A2807"/>
    <w:rsid w:val="004A2B0F"/>
    <w:rsid w:val="004A3418"/>
    <w:rsid w:val="004A38E5"/>
    <w:rsid w:val="004A4028"/>
    <w:rsid w:val="004A4339"/>
    <w:rsid w:val="004A47D2"/>
    <w:rsid w:val="004A511F"/>
    <w:rsid w:val="004A56FA"/>
    <w:rsid w:val="004A6B5B"/>
    <w:rsid w:val="004A6C0C"/>
    <w:rsid w:val="004A6E38"/>
    <w:rsid w:val="004A7210"/>
    <w:rsid w:val="004A7ED7"/>
    <w:rsid w:val="004B039A"/>
    <w:rsid w:val="004B03C2"/>
    <w:rsid w:val="004B0747"/>
    <w:rsid w:val="004B08FE"/>
    <w:rsid w:val="004B0D2F"/>
    <w:rsid w:val="004B1126"/>
    <w:rsid w:val="004B21A9"/>
    <w:rsid w:val="004B242D"/>
    <w:rsid w:val="004B387F"/>
    <w:rsid w:val="004B434F"/>
    <w:rsid w:val="004B43F7"/>
    <w:rsid w:val="004B4528"/>
    <w:rsid w:val="004B4657"/>
    <w:rsid w:val="004B466E"/>
    <w:rsid w:val="004B4ABC"/>
    <w:rsid w:val="004B6623"/>
    <w:rsid w:val="004B6740"/>
    <w:rsid w:val="004B6BA4"/>
    <w:rsid w:val="004B70B3"/>
    <w:rsid w:val="004C06E2"/>
    <w:rsid w:val="004C0AC4"/>
    <w:rsid w:val="004C0B1F"/>
    <w:rsid w:val="004C1489"/>
    <w:rsid w:val="004C1854"/>
    <w:rsid w:val="004C1DBB"/>
    <w:rsid w:val="004C1DC9"/>
    <w:rsid w:val="004C1E01"/>
    <w:rsid w:val="004C1E36"/>
    <w:rsid w:val="004C21B9"/>
    <w:rsid w:val="004C23D4"/>
    <w:rsid w:val="004C23E8"/>
    <w:rsid w:val="004C2970"/>
    <w:rsid w:val="004C3258"/>
    <w:rsid w:val="004C3FB1"/>
    <w:rsid w:val="004C4545"/>
    <w:rsid w:val="004C48F3"/>
    <w:rsid w:val="004C4CFE"/>
    <w:rsid w:val="004C61DD"/>
    <w:rsid w:val="004C61FB"/>
    <w:rsid w:val="004C6F4A"/>
    <w:rsid w:val="004C7380"/>
    <w:rsid w:val="004C7FDE"/>
    <w:rsid w:val="004D0226"/>
    <w:rsid w:val="004D0A2F"/>
    <w:rsid w:val="004D0C9F"/>
    <w:rsid w:val="004D0F6E"/>
    <w:rsid w:val="004D1455"/>
    <w:rsid w:val="004D212D"/>
    <w:rsid w:val="004D247E"/>
    <w:rsid w:val="004D252B"/>
    <w:rsid w:val="004D2DBC"/>
    <w:rsid w:val="004D352B"/>
    <w:rsid w:val="004D3795"/>
    <w:rsid w:val="004D379E"/>
    <w:rsid w:val="004D4194"/>
    <w:rsid w:val="004D4AE6"/>
    <w:rsid w:val="004D5AB2"/>
    <w:rsid w:val="004D5D93"/>
    <w:rsid w:val="004D6318"/>
    <w:rsid w:val="004D7A50"/>
    <w:rsid w:val="004E0529"/>
    <w:rsid w:val="004E19AD"/>
    <w:rsid w:val="004E242E"/>
    <w:rsid w:val="004E2D19"/>
    <w:rsid w:val="004E3821"/>
    <w:rsid w:val="004E384A"/>
    <w:rsid w:val="004E3855"/>
    <w:rsid w:val="004E3921"/>
    <w:rsid w:val="004E3C6D"/>
    <w:rsid w:val="004E3F49"/>
    <w:rsid w:val="004E4209"/>
    <w:rsid w:val="004E4317"/>
    <w:rsid w:val="004E4C7B"/>
    <w:rsid w:val="004E4FB2"/>
    <w:rsid w:val="004E50DF"/>
    <w:rsid w:val="004E564A"/>
    <w:rsid w:val="004E5906"/>
    <w:rsid w:val="004E5A2D"/>
    <w:rsid w:val="004E5A58"/>
    <w:rsid w:val="004E5A6B"/>
    <w:rsid w:val="004E5BBF"/>
    <w:rsid w:val="004E5D3F"/>
    <w:rsid w:val="004E616E"/>
    <w:rsid w:val="004E6478"/>
    <w:rsid w:val="004E657B"/>
    <w:rsid w:val="004E67FC"/>
    <w:rsid w:val="004E6AF4"/>
    <w:rsid w:val="004E6FB9"/>
    <w:rsid w:val="004E7255"/>
    <w:rsid w:val="004E7D95"/>
    <w:rsid w:val="004F03DB"/>
    <w:rsid w:val="004F0726"/>
    <w:rsid w:val="004F08A6"/>
    <w:rsid w:val="004F262A"/>
    <w:rsid w:val="004F2921"/>
    <w:rsid w:val="004F2B7B"/>
    <w:rsid w:val="004F2BFF"/>
    <w:rsid w:val="004F2C30"/>
    <w:rsid w:val="004F2D91"/>
    <w:rsid w:val="004F3397"/>
    <w:rsid w:val="004F37CA"/>
    <w:rsid w:val="004F4497"/>
    <w:rsid w:val="004F4B99"/>
    <w:rsid w:val="004F54FA"/>
    <w:rsid w:val="004F5700"/>
    <w:rsid w:val="004F6BA7"/>
    <w:rsid w:val="004F749F"/>
    <w:rsid w:val="004F7D04"/>
    <w:rsid w:val="005010E4"/>
    <w:rsid w:val="00501382"/>
    <w:rsid w:val="005019A5"/>
    <w:rsid w:val="00501AB3"/>
    <w:rsid w:val="00501BF1"/>
    <w:rsid w:val="00501C9F"/>
    <w:rsid w:val="00501E63"/>
    <w:rsid w:val="0050293A"/>
    <w:rsid w:val="00502AA6"/>
    <w:rsid w:val="00502E9D"/>
    <w:rsid w:val="00502F39"/>
    <w:rsid w:val="005038C4"/>
    <w:rsid w:val="0050466D"/>
    <w:rsid w:val="00504719"/>
    <w:rsid w:val="00504A2B"/>
    <w:rsid w:val="005050CE"/>
    <w:rsid w:val="00505BE5"/>
    <w:rsid w:val="0050739E"/>
    <w:rsid w:val="005074CA"/>
    <w:rsid w:val="00510A1B"/>
    <w:rsid w:val="0051181C"/>
    <w:rsid w:val="0051186F"/>
    <w:rsid w:val="00511C87"/>
    <w:rsid w:val="00511F30"/>
    <w:rsid w:val="0051215D"/>
    <w:rsid w:val="00512885"/>
    <w:rsid w:val="00512B66"/>
    <w:rsid w:val="00512C14"/>
    <w:rsid w:val="0051358E"/>
    <w:rsid w:val="005138A3"/>
    <w:rsid w:val="00513DAF"/>
    <w:rsid w:val="00514752"/>
    <w:rsid w:val="00515626"/>
    <w:rsid w:val="00515759"/>
    <w:rsid w:val="00515CC9"/>
    <w:rsid w:val="00516671"/>
    <w:rsid w:val="005167BA"/>
    <w:rsid w:val="005168A3"/>
    <w:rsid w:val="0051776B"/>
    <w:rsid w:val="00517A24"/>
    <w:rsid w:val="00517AFA"/>
    <w:rsid w:val="00517C0F"/>
    <w:rsid w:val="00517C1B"/>
    <w:rsid w:val="005202CF"/>
    <w:rsid w:val="00520B77"/>
    <w:rsid w:val="00520DA4"/>
    <w:rsid w:val="0052166A"/>
    <w:rsid w:val="005217A9"/>
    <w:rsid w:val="00521D25"/>
    <w:rsid w:val="00521DE8"/>
    <w:rsid w:val="00521E2F"/>
    <w:rsid w:val="00522290"/>
    <w:rsid w:val="0052330F"/>
    <w:rsid w:val="00523F60"/>
    <w:rsid w:val="00524517"/>
    <w:rsid w:val="00524D8E"/>
    <w:rsid w:val="00524DC7"/>
    <w:rsid w:val="00524EAA"/>
    <w:rsid w:val="005255BB"/>
    <w:rsid w:val="0052608F"/>
    <w:rsid w:val="005268C4"/>
    <w:rsid w:val="0052697E"/>
    <w:rsid w:val="005272D5"/>
    <w:rsid w:val="00527B09"/>
    <w:rsid w:val="005303FB"/>
    <w:rsid w:val="005309E3"/>
    <w:rsid w:val="0053153A"/>
    <w:rsid w:val="0053177A"/>
    <w:rsid w:val="00531CE5"/>
    <w:rsid w:val="005327A4"/>
    <w:rsid w:val="00532CFD"/>
    <w:rsid w:val="00532F0E"/>
    <w:rsid w:val="0053336D"/>
    <w:rsid w:val="0053353D"/>
    <w:rsid w:val="00533957"/>
    <w:rsid w:val="00533D6C"/>
    <w:rsid w:val="00533F0F"/>
    <w:rsid w:val="0053407F"/>
    <w:rsid w:val="00534CE5"/>
    <w:rsid w:val="005350A0"/>
    <w:rsid w:val="00535ABD"/>
    <w:rsid w:val="005373CB"/>
    <w:rsid w:val="00537D45"/>
    <w:rsid w:val="00537E88"/>
    <w:rsid w:val="00540B67"/>
    <w:rsid w:val="00540FA2"/>
    <w:rsid w:val="00540FF2"/>
    <w:rsid w:val="00541853"/>
    <w:rsid w:val="00542555"/>
    <w:rsid w:val="00542867"/>
    <w:rsid w:val="00542A75"/>
    <w:rsid w:val="00542D14"/>
    <w:rsid w:val="00542D84"/>
    <w:rsid w:val="00543190"/>
    <w:rsid w:val="00543E70"/>
    <w:rsid w:val="0054410A"/>
    <w:rsid w:val="005445D2"/>
    <w:rsid w:val="005447A7"/>
    <w:rsid w:val="00544841"/>
    <w:rsid w:val="00544A0C"/>
    <w:rsid w:val="0054542D"/>
    <w:rsid w:val="0054733F"/>
    <w:rsid w:val="00547608"/>
    <w:rsid w:val="005500D5"/>
    <w:rsid w:val="00550807"/>
    <w:rsid w:val="00550901"/>
    <w:rsid w:val="00550D17"/>
    <w:rsid w:val="00550EA9"/>
    <w:rsid w:val="005514EB"/>
    <w:rsid w:val="00551525"/>
    <w:rsid w:val="005516E1"/>
    <w:rsid w:val="00551A4F"/>
    <w:rsid w:val="00551C12"/>
    <w:rsid w:val="00551D96"/>
    <w:rsid w:val="0055217F"/>
    <w:rsid w:val="00552186"/>
    <w:rsid w:val="005521A6"/>
    <w:rsid w:val="00552303"/>
    <w:rsid w:val="00552C45"/>
    <w:rsid w:val="0055313C"/>
    <w:rsid w:val="00553218"/>
    <w:rsid w:val="00553B06"/>
    <w:rsid w:val="00553B65"/>
    <w:rsid w:val="00553F36"/>
    <w:rsid w:val="00554492"/>
    <w:rsid w:val="00554D93"/>
    <w:rsid w:val="00554DF9"/>
    <w:rsid w:val="00554FAC"/>
    <w:rsid w:val="005552CD"/>
    <w:rsid w:val="00555F78"/>
    <w:rsid w:val="00556287"/>
    <w:rsid w:val="005562AE"/>
    <w:rsid w:val="00556AB9"/>
    <w:rsid w:val="005577EF"/>
    <w:rsid w:val="005578F6"/>
    <w:rsid w:val="00557E26"/>
    <w:rsid w:val="00560044"/>
    <w:rsid w:val="0056004E"/>
    <w:rsid w:val="00560849"/>
    <w:rsid w:val="00560B30"/>
    <w:rsid w:val="00560D3E"/>
    <w:rsid w:val="00560ED8"/>
    <w:rsid w:val="00561780"/>
    <w:rsid w:val="00561D40"/>
    <w:rsid w:val="00561F75"/>
    <w:rsid w:val="0056208A"/>
    <w:rsid w:val="0056310B"/>
    <w:rsid w:val="005631A9"/>
    <w:rsid w:val="00563218"/>
    <w:rsid w:val="00563954"/>
    <w:rsid w:val="0056418C"/>
    <w:rsid w:val="00564B12"/>
    <w:rsid w:val="00564B24"/>
    <w:rsid w:val="00564E29"/>
    <w:rsid w:val="00564EAF"/>
    <w:rsid w:val="005656AF"/>
    <w:rsid w:val="00565B38"/>
    <w:rsid w:val="005666BC"/>
    <w:rsid w:val="00566E40"/>
    <w:rsid w:val="005671E6"/>
    <w:rsid w:val="005705DA"/>
    <w:rsid w:val="0057138B"/>
    <w:rsid w:val="00571640"/>
    <w:rsid w:val="00571B24"/>
    <w:rsid w:val="00571E59"/>
    <w:rsid w:val="005727C2"/>
    <w:rsid w:val="00572BC8"/>
    <w:rsid w:val="0057313D"/>
    <w:rsid w:val="005735A9"/>
    <w:rsid w:val="00573A3E"/>
    <w:rsid w:val="00573DD4"/>
    <w:rsid w:val="005743E8"/>
    <w:rsid w:val="005744E3"/>
    <w:rsid w:val="00574911"/>
    <w:rsid w:val="00574A6B"/>
    <w:rsid w:val="005754F0"/>
    <w:rsid w:val="0057596E"/>
    <w:rsid w:val="00575C75"/>
    <w:rsid w:val="00576194"/>
    <w:rsid w:val="005768FC"/>
    <w:rsid w:val="0057690C"/>
    <w:rsid w:val="00576D4E"/>
    <w:rsid w:val="00576E6E"/>
    <w:rsid w:val="00580533"/>
    <w:rsid w:val="00580A36"/>
    <w:rsid w:val="00580D6B"/>
    <w:rsid w:val="00581345"/>
    <w:rsid w:val="00581395"/>
    <w:rsid w:val="00582BF7"/>
    <w:rsid w:val="00582BFC"/>
    <w:rsid w:val="00582DED"/>
    <w:rsid w:val="00582E21"/>
    <w:rsid w:val="0058356A"/>
    <w:rsid w:val="005835AA"/>
    <w:rsid w:val="0058436A"/>
    <w:rsid w:val="00584471"/>
    <w:rsid w:val="00584598"/>
    <w:rsid w:val="00584B81"/>
    <w:rsid w:val="00584E90"/>
    <w:rsid w:val="00585DAD"/>
    <w:rsid w:val="00586283"/>
    <w:rsid w:val="00586DC5"/>
    <w:rsid w:val="0058701F"/>
    <w:rsid w:val="005879D5"/>
    <w:rsid w:val="005906E6"/>
    <w:rsid w:val="00591438"/>
    <w:rsid w:val="0059207A"/>
    <w:rsid w:val="0059216C"/>
    <w:rsid w:val="005922CD"/>
    <w:rsid w:val="005926C6"/>
    <w:rsid w:val="005927B4"/>
    <w:rsid w:val="00592802"/>
    <w:rsid w:val="005935D4"/>
    <w:rsid w:val="00593837"/>
    <w:rsid w:val="00593B2B"/>
    <w:rsid w:val="005942B1"/>
    <w:rsid w:val="005942D3"/>
    <w:rsid w:val="005942EB"/>
    <w:rsid w:val="00594D8B"/>
    <w:rsid w:val="00595659"/>
    <w:rsid w:val="005956B0"/>
    <w:rsid w:val="00596380"/>
    <w:rsid w:val="00596B42"/>
    <w:rsid w:val="00596C62"/>
    <w:rsid w:val="00596F31"/>
    <w:rsid w:val="00597419"/>
    <w:rsid w:val="00597A91"/>
    <w:rsid w:val="00597B09"/>
    <w:rsid w:val="00597C21"/>
    <w:rsid w:val="00597F40"/>
    <w:rsid w:val="005A01B7"/>
    <w:rsid w:val="005A03EE"/>
    <w:rsid w:val="005A06ED"/>
    <w:rsid w:val="005A0B56"/>
    <w:rsid w:val="005A0FA7"/>
    <w:rsid w:val="005A1794"/>
    <w:rsid w:val="005A18E3"/>
    <w:rsid w:val="005A2D9D"/>
    <w:rsid w:val="005A2DD3"/>
    <w:rsid w:val="005A3093"/>
    <w:rsid w:val="005A3726"/>
    <w:rsid w:val="005A4182"/>
    <w:rsid w:val="005A450B"/>
    <w:rsid w:val="005A46B7"/>
    <w:rsid w:val="005A5B2A"/>
    <w:rsid w:val="005A61BE"/>
    <w:rsid w:val="005A70B6"/>
    <w:rsid w:val="005A7357"/>
    <w:rsid w:val="005A7717"/>
    <w:rsid w:val="005A77B8"/>
    <w:rsid w:val="005A7D1A"/>
    <w:rsid w:val="005B0F5D"/>
    <w:rsid w:val="005B0FC2"/>
    <w:rsid w:val="005B1209"/>
    <w:rsid w:val="005B21C1"/>
    <w:rsid w:val="005B25BA"/>
    <w:rsid w:val="005B27AC"/>
    <w:rsid w:val="005B2EC0"/>
    <w:rsid w:val="005B3741"/>
    <w:rsid w:val="005B3BA1"/>
    <w:rsid w:val="005B3F3B"/>
    <w:rsid w:val="005B4296"/>
    <w:rsid w:val="005B477B"/>
    <w:rsid w:val="005B4ED7"/>
    <w:rsid w:val="005B5106"/>
    <w:rsid w:val="005B5424"/>
    <w:rsid w:val="005B54DA"/>
    <w:rsid w:val="005B6D33"/>
    <w:rsid w:val="005B6E70"/>
    <w:rsid w:val="005B70B6"/>
    <w:rsid w:val="005B70D6"/>
    <w:rsid w:val="005B7D3D"/>
    <w:rsid w:val="005B7F99"/>
    <w:rsid w:val="005C08CF"/>
    <w:rsid w:val="005C117E"/>
    <w:rsid w:val="005C1B8D"/>
    <w:rsid w:val="005C1DB5"/>
    <w:rsid w:val="005C2A8B"/>
    <w:rsid w:val="005C37C4"/>
    <w:rsid w:val="005C43B6"/>
    <w:rsid w:val="005C4BD5"/>
    <w:rsid w:val="005C527C"/>
    <w:rsid w:val="005C5286"/>
    <w:rsid w:val="005C5AFC"/>
    <w:rsid w:val="005C5DBA"/>
    <w:rsid w:val="005C62B4"/>
    <w:rsid w:val="005C6B6D"/>
    <w:rsid w:val="005C6CDD"/>
    <w:rsid w:val="005C6D1E"/>
    <w:rsid w:val="005C7234"/>
    <w:rsid w:val="005C73D5"/>
    <w:rsid w:val="005C7735"/>
    <w:rsid w:val="005D0103"/>
    <w:rsid w:val="005D054B"/>
    <w:rsid w:val="005D0F86"/>
    <w:rsid w:val="005D1262"/>
    <w:rsid w:val="005D25E9"/>
    <w:rsid w:val="005D2932"/>
    <w:rsid w:val="005D34F0"/>
    <w:rsid w:val="005D3600"/>
    <w:rsid w:val="005D3675"/>
    <w:rsid w:val="005D3AB8"/>
    <w:rsid w:val="005D3AF7"/>
    <w:rsid w:val="005D3C32"/>
    <w:rsid w:val="005D49F4"/>
    <w:rsid w:val="005D4A67"/>
    <w:rsid w:val="005D4A70"/>
    <w:rsid w:val="005D5477"/>
    <w:rsid w:val="005D5AE3"/>
    <w:rsid w:val="005D7067"/>
    <w:rsid w:val="005D7660"/>
    <w:rsid w:val="005D799C"/>
    <w:rsid w:val="005D7F11"/>
    <w:rsid w:val="005E0094"/>
    <w:rsid w:val="005E05DA"/>
    <w:rsid w:val="005E18F6"/>
    <w:rsid w:val="005E1C78"/>
    <w:rsid w:val="005E1EC5"/>
    <w:rsid w:val="005E23D7"/>
    <w:rsid w:val="005E24FD"/>
    <w:rsid w:val="005E256D"/>
    <w:rsid w:val="005E2F47"/>
    <w:rsid w:val="005E3052"/>
    <w:rsid w:val="005E3AAF"/>
    <w:rsid w:val="005E4228"/>
    <w:rsid w:val="005E474C"/>
    <w:rsid w:val="005E4935"/>
    <w:rsid w:val="005E49C1"/>
    <w:rsid w:val="005E50B3"/>
    <w:rsid w:val="005E5959"/>
    <w:rsid w:val="005E5B78"/>
    <w:rsid w:val="005E6220"/>
    <w:rsid w:val="005E7462"/>
    <w:rsid w:val="005E7BED"/>
    <w:rsid w:val="005E7C7E"/>
    <w:rsid w:val="005E7EF6"/>
    <w:rsid w:val="005F027B"/>
    <w:rsid w:val="005F0402"/>
    <w:rsid w:val="005F1020"/>
    <w:rsid w:val="005F11B0"/>
    <w:rsid w:val="005F23E4"/>
    <w:rsid w:val="005F2449"/>
    <w:rsid w:val="005F2E3F"/>
    <w:rsid w:val="005F2ED9"/>
    <w:rsid w:val="005F31BE"/>
    <w:rsid w:val="005F37E2"/>
    <w:rsid w:val="005F3830"/>
    <w:rsid w:val="005F4035"/>
    <w:rsid w:val="005F463C"/>
    <w:rsid w:val="005F4B35"/>
    <w:rsid w:val="005F4C38"/>
    <w:rsid w:val="005F4EFE"/>
    <w:rsid w:val="005F5415"/>
    <w:rsid w:val="005F5685"/>
    <w:rsid w:val="005F58AB"/>
    <w:rsid w:val="005F598C"/>
    <w:rsid w:val="005F5C55"/>
    <w:rsid w:val="005F5D84"/>
    <w:rsid w:val="005F725E"/>
    <w:rsid w:val="005F76E8"/>
    <w:rsid w:val="005F781D"/>
    <w:rsid w:val="005F7C76"/>
    <w:rsid w:val="0060046D"/>
    <w:rsid w:val="00600559"/>
    <w:rsid w:val="00600854"/>
    <w:rsid w:val="00600C00"/>
    <w:rsid w:val="00600D39"/>
    <w:rsid w:val="006015A6"/>
    <w:rsid w:val="006021EC"/>
    <w:rsid w:val="0060442B"/>
    <w:rsid w:val="00606463"/>
    <w:rsid w:val="00606AE3"/>
    <w:rsid w:val="00607205"/>
    <w:rsid w:val="00607D69"/>
    <w:rsid w:val="00607F94"/>
    <w:rsid w:val="00607FFD"/>
    <w:rsid w:val="00610503"/>
    <w:rsid w:val="006107EB"/>
    <w:rsid w:val="00610D92"/>
    <w:rsid w:val="00611323"/>
    <w:rsid w:val="0061138A"/>
    <w:rsid w:val="006114C0"/>
    <w:rsid w:val="006119DC"/>
    <w:rsid w:val="00611B17"/>
    <w:rsid w:val="00611F43"/>
    <w:rsid w:val="0061271F"/>
    <w:rsid w:val="006128FE"/>
    <w:rsid w:val="00612CBE"/>
    <w:rsid w:val="006132C3"/>
    <w:rsid w:val="006135DC"/>
    <w:rsid w:val="00613DA0"/>
    <w:rsid w:val="00613E8A"/>
    <w:rsid w:val="00613F99"/>
    <w:rsid w:val="00614397"/>
    <w:rsid w:val="00614471"/>
    <w:rsid w:val="00615690"/>
    <w:rsid w:val="00615F7A"/>
    <w:rsid w:val="00616434"/>
    <w:rsid w:val="00616601"/>
    <w:rsid w:val="00616862"/>
    <w:rsid w:val="00616C28"/>
    <w:rsid w:val="00617401"/>
    <w:rsid w:val="00617B2E"/>
    <w:rsid w:val="00620158"/>
    <w:rsid w:val="00620585"/>
    <w:rsid w:val="0062095C"/>
    <w:rsid w:val="006209C2"/>
    <w:rsid w:val="00620E17"/>
    <w:rsid w:val="0062107B"/>
    <w:rsid w:val="006210FB"/>
    <w:rsid w:val="00621A36"/>
    <w:rsid w:val="00621E91"/>
    <w:rsid w:val="0062340C"/>
    <w:rsid w:val="006236FB"/>
    <w:rsid w:val="006237DC"/>
    <w:rsid w:val="00623AA9"/>
    <w:rsid w:val="00623D86"/>
    <w:rsid w:val="00624B3B"/>
    <w:rsid w:val="00624D97"/>
    <w:rsid w:val="006257F5"/>
    <w:rsid w:val="00626458"/>
    <w:rsid w:val="0062687C"/>
    <w:rsid w:val="00626AB8"/>
    <w:rsid w:val="00626BEE"/>
    <w:rsid w:val="00627408"/>
    <w:rsid w:val="00627F3C"/>
    <w:rsid w:val="00630351"/>
    <w:rsid w:val="006308C6"/>
    <w:rsid w:val="006309F4"/>
    <w:rsid w:val="006318A0"/>
    <w:rsid w:val="00631D03"/>
    <w:rsid w:val="006320D5"/>
    <w:rsid w:val="006321A7"/>
    <w:rsid w:val="00632C28"/>
    <w:rsid w:val="00633966"/>
    <w:rsid w:val="00633C13"/>
    <w:rsid w:val="00633D29"/>
    <w:rsid w:val="006340BE"/>
    <w:rsid w:val="0063413E"/>
    <w:rsid w:val="0063428F"/>
    <w:rsid w:val="00634356"/>
    <w:rsid w:val="006348CE"/>
    <w:rsid w:val="006353D2"/>
    <w:rsid w:val="00635B18"/>
    <w:rsid w:val="006360C2"/>
    <w:rsid w:val="0063659B"/>
    <w:rsid w:val="00637749"/>
    <w:rsid w:val="00637B04"/>
    <w:rsid w:val="00640C57"/>
    <w:rsid w:val="00640D62"/>
    <w:rsid w:val="00640E94"/>
    <w:rsid w:val="00640EF0"/>
    <w:rsid w:val="00641263"/>
    <w:rsid w:val="006426EA"/>
    <w:rsid w:val="006435C2"/>
    <w:rsid w:val="006438B7"/>
    <w:rsid w:val="00643964"/>
    <w:rsid w:val="00643B44"/>
    <w:rsid w:val="00643EF1"/>
    <w:rsid w:val="00644660"/>
    <w:rsid w:val="00644A45"/>
    <w:rsid w:val="00644DC2"/>
    <w:rsid w:val="00644E79"/>
    <w:rsid w:val="00644E90"/>
    <w:rsid w:val="006451E0"/>
    <w:rsid w:val="006457EA"/>
    <w:rsid w:val="0064589E"/>
    <w:rsid w:val="00645A96"/>
    <w:rsid w:val="00646129"/>
    <w:rsid w:val="006467CB"/>
    <w:rsid w:val="00646FA6"/>
    <w:rsid w:val="00647069"/>
    <w:rsid w:val="0064717A"/>
    <w:rsid w:val="00647DCF"/>
    <w:rsid w:val="00650B7D"/>
    <w:rsid w:val="0065105D"/>
    <w:rsid w:val="006512A9"/>
    <w:rsid w:val="00651A60"/>
    <w:rsid w:val="00652364"/>
    <w:rsid w:val="00652DF2"/>
    <w:rsid w:val="00652F79"/>
    <w:rsid w:val="006534B0"/>
    <w:rsid w:val="006536C5"/>
    <w:rsid w:val="006538FF"/>
    <w:rsid w:val="00653D1A"/>
    <w:rsid w:val="00654277"/>
    <w:rsid w:val="00654C88"/>
    <w:rsid w:val="0065509B"/>
    <w:rsid w:val="006553E2"/>
    <w:rsid w:val="00655CA9"/>
    <w:rsid w:val="006563C4"/>
    <w:rsid w:val="006564F9"/>
    <w:rsid w:val="00656A8E"/>
    <w:rsid w:val="00656C6C"/>
    <w:rsid w:val="00660011"/>
    <w:rsid w:val="00661430"/>
    <w:rsid w:val="0066208B"/>
    <w:rsid w:val="00662290"/>
    <w:rsid w:val="00662503"/>
    <w:rsid w:val="0066253B"/>
    <w:rsid w:val="00662661"/>
    <w:rsid w:val="0066327B"/>
    <w:rsid w:val="00663D7C"/>
    <w:rsid w:val="006646B2"/>
    <w:rsid w:val="006648B8"/>
    <w:rsid w:val="00664E3C"/>
    <w:rsid w:val="0066532E"/>
    <w:rsid w:val="00665A86"/>
    <w:rsid w:val="00665CF6"/>
    <w:rsid w:val="00665F26"/>
    <w:rsid w:val="00665F94"/>
    <w:rsid w:val="0066608F"/>
    <w:rsid w:val="006664C0"/>
    <w:rsid w:val="006667EB"/>
    <w:rsid w:val="00666901"/>
    <w:rsid w:val="00666EC3"/>
    <w:rsid w:val="006708B3"/>
    <w:rsid w:val="00671333"/>
    <w:rsid w:val="0067142E"/>
    <w:rsid w:val="006715E7"/>
    <w:rsid w:val="00671647"/>
    <w:rsid w:val="00671E31"/>
    <w:rsid w:val="006726DB"/>
    <w:rsid w:val="006731DD"/>
    <w:rsid w:val="00673595"/>
    <w:rsid w:val="0067383B"/>
    <w:rsid w:val="00674D8F"/>
    <w:rsid w:val="006751D9"/>
    <w:rsid w:val="006756F3"/>
    <w:rsid w:val="00675886"/>
    <w:rsid w:val="00675BE1"/>
    <w:rsid w:val="00675C9D"/>
    <w:rsid w:val="0067628E"/>
    <w:rsid w:val="006779B1"/>
    <w:rsid w:val="00677C46"/>
    <w:rsid w:val="00680026"/>
    <w:rsid w:val="00680110"/>
    <w:rsid w:val="006804A5"/>
    <w:rsid w:val="006813FF"/>
    <w:rsid w:val="00681753"/>
    <w:rsid w:val="006820CC"/>
    <w:rsid w:val="0068232E"/>
    <w:rsid w:val="0068233E"/>
    <w:rsid w:val="006823F6"/>
    <w:rsid w:val="0068262A"/>
    <w:rsid w:val="00682846"/>
    <w:rsid w:val="0068389A"/>
    <w:rsid w:val="00683D31"/>
    <w:rsid w:val="00684244"/>
    <w:rsid w:val="006847A8"/>
    <w:rsid w:val="006848AC"/>
    <w:rsid w:val="00685F4C"/>
    <w:rsid w:val="00686B23"/>
    <w:rsid w:val="00686DAC"/>
    <w:rsid w:val="00686EE5"/>
    <w:rsid w:val="00687D5B"/>
    <w:rsid w:val="00687D5E"/>
    <w:rsid w:val="00690241"/>
    <w:rsid w:val="00690584"/>
    <w:rsid w:val="00690E8D"/>
    <w:rsid w:val="00690EBB"/>
    <w:rsid w:val="00691B77"/>
    <w:rsid w:val="00691C14"/>
    <w:rsid w:val="0069249F"/>
    <w:rsid w:val="00693344"/>
    <w:rsid w:val="00693580"/>
    <w:rsid w:val="00693B5A"/>
    <w:rsid w:val="00693DAE"/>
    <w:rsid w:val="0069428F"/>
    <w:rsid w:val="0069435F"/>
    <w:rsid w:val="006943B8"/>
    <w:rsid w:val="00694681"/>
    <w:rsid w:val="00694BBA"/>
    <w:rsid w:val="00695B8F"/>
    <w:rsid w:val="00696256"/>
    <w:rsid w:val="00696C10"/>
    <w:rsid w:val="0069726C"/>
    <w:rsid w:val="00697498"/>
    <w:rsid w:val="006975E8"/>
    <w:rsid w:val="006978FB"/>
    <w:rsid w:val="00697C74"/>
    <w:rsid w:val="00697F19"/>
    <w:rsid w:val="006A131F"/>
    <w:rsid w:val="006A1391"/>
    <w:rsid w:val="006A139C"/>
    <w:rsid w:val="006A155A"/>
    <w:rsid w:val="006A173D"/>
    <w:rsid w:val="006A27C1"/>
    <w:rsid w:val="006A28CB"/>
    <w:rsid w:val="006A323E"/>
    <w:rsid w:val="006A33DB"/>
    <w:rsid w:val="006A37F4"/>
    <w:rsid w:val="006A4475"/>
    <w:rsid w:val="006A4632"/>
    <w:rsid w:val="006A4833"/>
    <w:rsid w:val="006A592A"/>
    <w:rsid w:val="006A59AF"/>
    <w:rsid w:val="006A5B02"/>
    <w:rsid w:val="006A5B93"/>
    <w:rsid w:val="006A5F44"/>
    <w:rsid w:val="006A606D"/>
    <w:rsid w:val="006A74C9"/>
    <w:rsid w:val="006A7AF1"/>
    <w:rsid w:val="006B0020"/>
    <w:rsid w:val="006B036C"/>
    <w:rsid w:val="006B0815"/>
    <w:rsid w:val="006B0E74"/>
    <w:rsid w:val="006B102E"/>
    <w:rsid w:val="006B1265"/>
    <w:rsid w:val="006B1990"/>
    <w:rsid w:val="006B1B71"/>
    <w:rsid w:val="006B1BF9"/>
    <w:rsid w:val="006B1E47"/>
    <w:rsid w:val="006B2458"/>
    <w:rsid w:val="006B270C"/>
    <w:rsid w:val="006B2CE2"/>
    <w:rsid w:val="006B2EA1"/>
    <w:rsid w:val="006B3A0F"/>
    <w:rsid w:val="006B3AF6"/>
    <w:rsid w:val="006B4261"/>
    <w:rsid w:val="006B4ABD"/>
    <w:rsid w:val="006B5BD0"/>
    <w:rsid w:val="006B5E17"/>
    <w:rsid w:val="006B622A"/>
    <w:rsid w:val="006B7257"/>
    <w:rsid w:val="006B75EF"/>
    <w:rsid w:val="006B76BA"/>
    <w:rsid w:val="006B7C3D"/>
    <w:rsid w:val="006C179C"/>
    <w:rsid w:val="006C2004"/>
    <w:rsid w:val="006C2D87"/>
    <w:rsid w:val="006C2FF6"/>
    <w:rsid w:val="006C30AC"/>
    <w:rsid w:val="006C365B"/>
    <w:rsid w:val="006C3A3C"/>
    <w:rsid w:val="006C3A4B"/>
    <w:rsid w:val="006C3A53"/>
    <w:rsid w:val="006C438F"/>
    <w:rsid w:val="006C43E4"/>
    <w:rsid w:val="006C479F"/>
    <w:rsid w:val="006C52AA"/>
    <w:rsid w:val="006C6123"/>
    <w:rsid w:val="006C7161"/>
    <w:rsid w:val="006C7486"/>
    <w:rsid w:val="006C7B10"/>
    <w:rsid w:val="006D01D7"/>
    <w:rsid w:val="006D01DA"/>
    <w:rsid w:val="006D0631"/>
    <w:rsid w:val="006D1734"/>
    <w:rsid w:val="006D17DF"/>
    <w:rsid w:val="006D1BAB"/>
    <w:rsid w:val="006D1C32"/>
    <w:rsid w:val="006D2AF2"/>
    <w:rsid w:val="006D33CC"/>
    <w:rsid w:val="006D3614"/>
    <w:rsid w:val="006D45E0"/>
    <w:rsid w:val="006D5416"/>
    <w:rsid w:val="006D5A2C"/>
    <w:rsid w:val="006D5A60"/>
    <w:rsid w:val="006D6F08"/>
    <w:rsid w:val="006D7B30"/>
    <w:rsid w:val="006E0A34"/>
    <w:rsid w:val="006E0A9C"/>
    <w:rsid w:val="006E0C30"/>
    <w:rsid w:val="006E15DF"/>
    <w:rsid w:val="006E160C"/>
    <w:rsid w:val="006E1CF3"/>
    <w:rsid w:val="006E326E"/>
    <w:rsid w:val="006E38D2"/>
    <w:rsid w:val="006E41DF"/>
    <w:rsid w:val="006E50F1"/>
    <w:rsid w:val="006E536B"/>
    <w:rsid w:val="006E5586"/>
    <w:rsid w:val="006E5602"/>
    <w:rsid w:val="006E5613"/>
    <w:rsid w:val="006E5777"/>
    <w:rsid w:val="006E57B2"/>
    <w:rsid w:val="006E589A"/>
    <w:rsid w:val="006E5F35"/>
    <w:rsid w:val="006E7030"/>
    <w:rsid w:val="006E721C"/>
    <w:rsid w:val="006F011A"/>
    <w:rsid w:val="006F0907"/>
    <w:rsid w:val="006F0F13"/>
    <w:rsid w:val="006F1440"/>
    <w:rsid w:val="006F1D6B"/>
    <w:rsid w:val="006F2C75"/>
    <w:rsid w:val="006F2DD2"/>
    <w:rsid w:val="006F3886"/>
    <w:rsid w:val="006F3B29"/>
    <w:rsid w:val="006F48C1"/>
    <w:rsid w:val="006F4D80"/>
    <w:rsid w:val="006F5503"/>
    <w:rsid w:val="006F565A"/>
    <w:rsid w:val="006F5A41"/>
    <w:rsid w:val="006F5BAA"/>
    <w:rsid w:val="006F5C93"/>
    <w:rsid w:val="006F64B6"/>
    <w:rsid w:val="006F6B9C"/>
    <w:rsid w:val="006F71DD"/>
    <w:rsid w:val="00700578"/>
    <w:rsid w:val="00700AB9"/>
    <w:rsid w:val="00700D9C"/>
    <w:rsid w:val="00700EC5"/>
    <w:rsid w:val="00701C27"/>
    <w:rsid w:val="00701FFF"/>
    <w:rsid w:val="00702457"/>
    <w:rsid w:val="00702B0C"/>
    <w:rsid w:val="00702C89"/>
    <w:rsid w:val="00702F5A"/>
    <w:rsid w:val="00703709"/>
    <w:rsid w:val="0070384A"/>
    <w:rsid w:val="007041CB"/>
    <w:rsid w:val="00704403"/>
    <w:rsid w:val="00704711"/>
    <w:rsid w:val="00704C4B"/>
    <w:rsid w:val="00704F7C"/>
    <w:rsid w:val="0070528B"/>
    <w:rsid w:val="0070548F"/>
    <w:rsid w:val="0070577A"/>
    <w:rsid w:val="007058E8"/>
    <w:rsid w:val="00706030"/>
    <w:rsid w:val="007062A8"/>
    <w:rsid w:val="007071E4"/>
    <w:rsid w:val="007073DF"/>
    <w:rsid w:val="00707441"/>
    <w:rsid w:val="00707652"/>
    <w:rsid w:val="007076D2"/>
    <w:rsid w:val="00707D0F"/>
    <w:rsid w:val="007101DB"/>
    <w:rsid w:val="00710513"/>
    <w:rsid w:val="00710933"/>
    <w:rsid w:val="00710B8E"/>
    <w:rsid w:val="00711046"/>
    <w:rsid w:val="007118EB"/>
    <w:rsid w:val="00711FD2"/>
    <w:rsid w:val="0071213B"/>
    <w:rsid w:val="0071228A"/>
    <w:rsid w:val="00712429"/>
    <w:rsid w:val="00712F01"/>
    <w:rsid w:val="007133D9"/>
    <w:rsid w:val="0071340D"/>
    <w:rsid w:val="00713659"/>
    <w:rsid w:val="00713709"/>
    <w:rsid w:val="00713FDC"/>
    <w:rsid w:val="007146CA"/>
    <w:rsid w:val="0071526A"/>
    <w:rsid w:val="00715384"/>
    <w:rsid w:val="00715AF9"/>
    <w:rsid w:val="00716205"/>
    <w:rsid w:val="0071698D"/>
    <w:rsid w:val="00716AC7"/>
    <w:rsid w:val="00716D36"/>
    <w:rsid w:val="00716DF0"/>
    <w:rsid w:val="00716F15"/>
    <w:rsid w:val="0071716E"/>
    <w:rsid w:val="007178DF"/>
    <w:rsid w:val="00717B90"/>
    <w:rsid w:val="00717C4C"/>
    <w:rsid w:val="00720C1D"/>
    <w:rsid w:val="00720D4A"/>
    <w:rsid w:val="00721211"/>
    <w:rsid w:val="00721EC4"/>
    <w:rsid w:val="007222D3"/>
    <w:rsid w:val="007238C9"/>
    <w:rsid w:val="00723901"/>
    <w:rsid w:val="00723A72"/>
    <w:rsid w:val="00723F52"/>
    <w:rsid w:val="00724A17"/>
    <w:rsid w:val="00724BF3"/>
    <w:rsid w:val="0072502F"/>
    <w:rsid w:val="00725EBF"/>
    <w:rsid w:val="00725EFD"/>
    <w:rsid w:val="007271AA"/>
    <w:rsid w:val="0072773C"/>
    <w:rsid w:val="00727802"/>
    <w:rsid w:val="00727BB4"/>
    <w:rsid w:val="00727C28"/>
    <w:rsid w:val="0073001F"/>
    <w:rsid w:val="007300B9"/>
    <w:rsid w:val="0073060D"/>
    <w:rsid w:val="00730666"/>
    <w:rsid w:val="00730B47"/>
    <w:rsid w:val="007311A6"/>
    <w:rsid w:val="00731E50"/>
    <w:rsid w:val="00731FE8"/>
    <w:rsid w:val="00732578"/>
    <w:rsid w:val="007332B1"/>
    <w:rsid w:val="0073330E"/>
    <w:rsid w:val="007335F4"/>
    <w:rsid w:val="007338E3"/>
    <w:rsid w:val="0073449A"/>
    <w:rsid w:val="00734F6A"/>
    <w:rsid w:val="00735168"/>
    <w:rsid w:val="007362E4"/>
    <w:rsid w:val="00736466"/>
    <w:rsid w:val="00736CDB"/>
    <w:rsid w:val="00737161"/>
    <w:rsid w:val="00737406"/>
    <w:rsid w:val="0073761F"/>
    <w:rsid w:val="0073790F"/>
    <w:rsid w:val="00737DFB"/>
    <w:rsid w:val="00740579"/>
    <w:rsid w:val="00740CD8"/>
    <w:rsid w:val="00740FF5"/>
    <w:rsid w:val="007411BD"/>
    <w:rsid w:val="0074136F"/>
    <w:rsid w:val="00741C3E"/>
    <w:rsid w:val="00742290"/>
    <w:rsid w:val="00742957"/>
    <w:rsid w:val="00743E44"/>
    <w:rsid w:val="00744434"/>
    <w:rsid w:val="00744E93"/>
    <w:rsid w:val="007450A3"/>
    <w:rsid w:val="00745863"/>
    <w:rsid w:val="00745945"/>
    <w:rsid w:val="00745C19"/>
    <w:rsid w:val="00746001"/>
    <w:rsid w:val="00747188"/>
    <w:rsid w:val="00747DA9"/>
    <w:rsid w:val="00750512"/>
    <w:rsid w:val="00750A4E"/>
    <w:rsid w:val="00751066"/>
    <w:rsid w:val="0075133D"/>
    <w:rsid w:val="00751C5E"/>
    <w:rsid w:val="00751FBC"/>
    <w:rsid w:val="00752B8D"/>
    <w:rsid w:val="00752E31"/>
    <w:rsid w:val="00753E8A"/>
    <w:rsid w:val="0075488D"/>
    <w:rsid w:val="00754AC7"/>
    <w:rsid w:val="00754BEF"/>
    <w:rsid w:val="00755119"/>
    <w:rsid w:val="0075593F"/>
    <w:rsid w:val="00756137"/>
    <w:rsid w:val="00756726"/>
    <w:rsid w:val="00756F1E"/>
    <w:rsid w:val="00757BE9"/>
    <w:rsid w:val="00757E62"/>
    <w:rsid w:val="00760154"/>
    <w:rsid w:val="0076066F"/>
    <w:rsid w:val="0076095B"/>
    <w:rsid w:val="00760C89"/>
    <w:rsid w:val="00760D2F"/>
    <w:rsid w:val="00761127"/>
    <w:rsid w:val="00761C26"/>
    <w:rsid w:val="00762208"/>
    <w:rsid w:val="00763588"/>
    <w:rsid w:val="0076417B"/>
    <w:rsid w:val="007642A3"/>
    <w:rsid w:val="00764BC8"/>
    <w:rsid w:val="00764CD6"/>
    <w:rsid w:val="00765631"/>
    <w:rsid w:val="00765678"/>
    <w:rsid w:val="00765D9F"/>
    <w:rsid w:val="00766D35"/>
    <w:rsid w:val="00767055"/>
    <w:rsid w:val="00767272"/>
    <w:rsid w:val="0076731C"/>
    <w:rsid w:val="00767CAF"/>
    <w:rsid w:val="0077014B"/>
    <w:rsid w:val="00770481"/>
    <w:rsid w:val="00770514"/>
    <w:rsid w:val="00770742"/>
    <w:rsid w:val="0077152F"/>
    <w:rsid w:val="00771543"/>
    <w:rsid w:val="00771746"/>
    <w:rsid w:val="007718D6"/>
    <w:rsid w:val="00771A36"/>
    <w:rsid w:val="00771AAA"/>
    <w:rsid w:val="00771B8E"/>
    <w:rsid w:val="00771F67"/>
    <w:rsid w:val="00772F57"/>
    <w:rsid w:val="00773934"/>
    <w:rsid w:val="00773D26"/>
    <w:rsid w:val="00773E09"/>
    <w:rsid w:val="007741A8"/>
    <w:rsid w:val="00774CE7"/>
    <w:rsid w:val="00774EA8"/>
    <w:rsid w:val="0077576A"/>
    <w:rsid w:val="00775A65"/>
    <w:rsid w:val="00775E5D"/>
    <w:rsid w:val="007762FF"/>
    <w:rsid w:val="007763F6"/>
    <w:rsid w:val="00777643"/>
    <w:rsid w:val="007776AB"/>
    <w:rsid w:val="0077771B"/>
    <w:rsid w:val="00777784"/>
    <w:rsid w:val="0077779A"/>
    <w:rsid w:val="007779C7"/>
    <w:rsid w:val="007801ED"/>
    <w:rsid w:val="00780416"/>
    <w:rsid w:val="0078088D"/>
    <w:rsid w:val="00780C91"/>
    <w:rsid w:val="00780D4F"/>
    <w:rsid w:val="007816E0"/>
    <w:rsid w:val="00781988"/>
    <w:rsid w:val="007828B7"/>
    <w:rsid w:val="00782A9A"/>
    <w:rsid w:val="007830D0"/>
    <w:rsid w:val="0078328A"/>
    <w:rsid w:val="00783B83"/>
    <w:rsid w:val="007840C0"/>
    <w:rsid w:val="00784390"/>
    <w:rsid w:val="00784551"/>
    <w:rsid w:val="007850AF"/>
    <w:rsid w:val="007851A8"/>
    <w:rsid w:val="00785FF1"/>
    <w:rsid w:val="007861B3"/>
    <w:rsid w:val="00786CDB"/>
    <w:rsid w:val="00787850"/>
    <w:rsid w:val="00787CC9"/>
    <w:rsid w:val="00787FB6"/>
    <w:rsid w:val="00790646"/>
    <w:rsid w:val="00790CCF"/>
    <w:rsid w:val="00791279"/>
    <w:rsid w:val="00791353"/>
    <w:rsid w:val="007925B9"/>
    <w:rsid w:val="00792A8C"/>
    <w:rsid w:val="00792D91"/>
    <w:rsid w:val="0079335B"/>
    <w:rsid w:val="007936F0"/>
    <w:rsid w:val="00793C8B"/>
    <w:rsid w:val="00794387"/>
    <w:rsid w:val="007943CC"/>
    <w:rsid w:val="007943D3"/>
    <w:rsid w:val="00794718"/>
    <w:rsid w:val="007950C4"/>
    <w:rsid w:val="007957F8"/>
    <w:rsid w:val="0079590A"/>
    <w:rsid w:val="00796A70"/>
    <w:rsid w:val="007974EF"/>
    <w:rsid w:val="00797969"/>
    <w:rsid w:val="00797F84"/>
    <w:rsid w:val="007A1642"/>
    <w:rsid w:val="007A19E7"/>
    <w:rsid w:val="007A2551"/>
    <w:rsid w:val="007A2D44"/>
    <w:rsid w:val="007A300B"/>
    <w:rsid w:val="007A3C8C"/>
    <w:rsid w:val="007A43AD"/>
    <w:rsid w:val="007A48C7"/>
    <w:rsid w:val="007A4EC8"/>
    <w:rsid w:val="007A50D0"/>
    <w:rsid w:val="007A54C5"/>
    <w:rsid w:val="007A57F9"/>
    <w:rsid w:val="007A581B"/>
    <w:rsid w:val="007A5ACE"/>
    <w:rsid w:val="007A5D05"/>
    <w:rsid w:val="007A61A0"/>
    <w:rsid w:val="007A6221"/>
    <w:rsid w:val="007A675B"/>
    <w:rsid w:val="007A67B0"/>
    <w:rsid w:val="007A7013"/>
    <w:rsid w:val="007B01B0"/>
    <w:rsid w:val="007B1292"/>
    <w:rsid w:val="007B1F3A"/>
    <w:rsid w:val="007B3265"/>
    <w:rsid w:val="007B3396"/>
    <w:rsid w:val="007B35C2"/>
    <w:rsid w:val="007B387E"/>
    <w:rsid w:val="007B3926"/>
    <w:rsid w:val="007B4FC1"/>
    <w:rsid w:val="007B55DD"/>
    <w:rsid w:val="007B62AB"/>
    <w:rsid w:val="007B62AC"/>
    <w:rsid w:val="007B643E"/>
    <w:rsid w:val="007B6775"/>
    <w:rsid w:val="007B703C"/>
    <w:rsid w:val="007C01AB"/>
    <w:rsid w:val="007C05D7"/>
    <w:rsid w:val="007C0692"/>
    <w:rsid w:val="007C0A83"/>
    <w:rsid w:val="007C103F"/>
    <w:rsid w:val="007C1363"/>
    <w:rsid w:val="007C17B5"/>
    <w:rsid w:val="007C2248"/>
    <w:rsid w:val="007C2269"/>
    <w:rsid w:val="007C23CE"/>
    <w:rsid w:val="007C2A4D"/>
    <w:rsid w:val="007C319B"/>
    <w:rsid w:val="007C33D4"/>
    <w:rsid w:val="007C3834"/>
    <w:rsid w:val="007C40D3"/>
    <w:rsid w:val="007C4451"/>
    <w:rsid w:val="007C47E0"/>
    <w:rsid w:val="007C493D"/>
    <w:rsid w:val="007C4B2B"/>
    <w:rsid w:val="007C5581"/>
    <w:rsid w:val="007C563B"/>
    <w:rsid w:val="007C5690"/>
    <w:rsid w:val="007C5F31"/>
    <w:rsid w:val="007C62A5"/>
    <w:rsid w:val="007C6347"/>
    <w:rsid w:val="007C63BA"/>
    <w:rsid w:val="007C6461"/>
    <w:rsid w:val="007C6A23"/>
    <w:rsid w:val="007C6A26"/>
    <w:rsid w:val="007C71B0"/>
    <w:rsid w:val="007C7C1B"/>
    <w:rsid w:val="007D081A"/>
    <w:rsid w:val="007D2451"/>
    <w:rsid w:val="007D24A9"/>
    <w:rsid w:val="007D297F"/>
    <w:rsid w:val="007D3720"/>
    <w:rsid w:val="007D390A"/>
    <w:rsid w:val="007D3C3A"/>
    <w:rsid w:val="007D3F01"/>
    <w:rsid w:val="007D4AEA"/>
    <w:rsid w:val="007D4CEB"/>
    <w:rsid w:val="007D5080"/>
    <w:rsid w:val="007D5499"/>
    <w:rsid w:val="007D54E0"/>
    <w:rsid w:val="007D5D2E"/>
    <w:rsid w:val="007D659A"/>
    <w:rsid w:val="007D698D"/>
    <w:rsid w:val="007D6C34"/>
    <w:rsid w:val="007D6D71"/>
    <w:rsid w:val="007D71FE"/>
    <w:rsid w:val="007D7708"/>
    <w:rsid w:val="007D77A4"/>
    <w:rsid w:val="007E0763"/>
    <w:rsid w:val="007E17D4"/>
    <w:rsid w:val="007E21AB"/>
    <w:rsid w:val="007E21C4"/>
    <w:rsid w:val="007E2302"/>
    <w:rsid w:val="007E2453"/>
    <w:rsid w:val="007E24C7"/>
    <w:rsid w:val="007E29DB"/>
    <w:rsid w:val="007E2A44"/>
    <w:rsid w:val="007E2F3E"/>
    <w:rsid w:val="007E3299"/>
    <w:rsid w:val="007E40EC"/>
    <w:rsid w:val="007E43AE"/>
    <w:rsid w:val="007E4559"/>
    <w:rsid w:val="007E46A1"/>
    <w:rsid w:val="007E4F0B"/>
    <w:rsid w:val="007E580A"/>
    <w:rsid w:val="007E5A12"/>
    <w:rsid w:val="007E5FFB"/>
    <w:rsid w:val="007E6075"/>
    <w:rsid w:val="007E63C0"/>
    <w:rsid w:val="007E6803"/>
    <w:rsid w:val="007E7DEF"/>
    <w:rsid w:val="007F019A"/>
    <w:rsid w:val="007F05AE"/>
    <w:rsid w:val="007F0FBF"/>
    <w:rsid w:val="007F0FDF"/>
    <w:rsid w:val="007F1024"/>
    <w:rsid w:val="007F108D"/>
    <w:rsid w:val="007F2BA7"/>
    <w:rsid w:val="007F3992"/>
    <w:rsid w:val="007F3D1E"/>
    <w:rsid w:val="007F414A"/>
    <w:rsid w:val="007F4255"/>
    <w:rsid w:val="007F4433"/>
    <w:rsid w:val="007F4829"/>
    <w:rsid w:val="007F48C0"/>
    <w:rsid w:val="007F4D54"/>
    <w:rsid w:val="007F55B0"/>
    <w:rsid w:val="007F55DE"/>
    <w:rsid w:val="007F59C9"/>
    <w:rsid w:val="007F64C7"/>
    <w:rsid w:val="007F7559"/>
    <w:rsid w:val="008007A6"/>
    <w:rsid w:val="00800A5A"/>
    <w:rsid w:val="00800C1D"/>
    <w:rsid w:val="00801B5E"/>
    <w:rsid w:val="00802DF5"/>
    <w:rsid w:val="0080356B"/>
    <w:rsid w:val="008037A5"/>
    <w:rsid w:val="00803B45"/>
    <w:rsid w:val="00803BF9"/>
    <w:rsid w:val="008047AF"/>
    <w:rsid w:val="008049B0"/>
    <w:rsid w:val="00804DDC"/>
    <w:rsid w:val="00804E3E"/>
    <w:rsid w:val="00804E7B"/>
    <w:rsid w:val="00805656"/>
    <w:rsid w:val="0080642F"/>
    <w:rsid w:val="0080649D"/>
    <w:rsid w:val="008065A3"/>
    <w:rsid w:val="00806734"/>
    <w:rsid w:val="0080680B"/>
    <w:rsid w:val="00807E98"/>
    <w:rsid w:val="008102EA"/>
    <w:rsid w:val="0081035B"/>
    <w:rsid w:val="00810511"/>
    <w:rsid w:val="0081079F"/>
    <w:rsid w:val="00811530"/>
    <w:rsid w:val="008119F5"/>
    <w:rsid w:val="0081297E"/>
    <w:rsid w:val="00812D1D"/>
    <w:rsid w:val="00813C06"/>
    <w:rsid w:val="00813C74"/>
    <w:rsid w:val="0081501C"/>
    <w:rsid w:val="0081517F"/>
    <w:rsid w:val="00815FFD"/>
    <w:rsid w:val="00816AC5"/>
    <w:rsid w:val="00816D83"/>
    <w:rsid w:val="00816D88"/>
    <w:rsid w:val="00816DB9"/>
    <w:rsid w:val="00816F8C"/>
    <w:rsid w:val="00817359"/>
    <w:rsid w:val="00817D61"/>
    <w:rsid w:val="00820444"/>
    <w:rsid w:val="008204E3"/>
    <w:rsid w:val="0082058D"/>
    <w:rsid w:val="008217C0"/>
    <w:rsid w:val="00821C19"/>
    <w:rsid w:val="00822479"/>
    <w:rsid w:val="00823231"/>
    <w:rsid w:val="00824E71"/>
    <w:rsid w:val="008252B3"/>
    <w:rsid w:val="00825740"/>
    <w:rsid w:val="0082604E"/>
    <w:rsid w:val="0082635F"/>
    <w:rsid w:val="00826472"/>
    <w:rsid w:val="00826B37"/>
    <w:rsid w:val="00826FCE"/>
    <w:rsid w:val="008277A7"/>
    <w:rsid w:val="00827A45"/>
    <w:rsid w:val="008300D2"/>
    <w:rsid w:val="0083056F"/>
    <w:rsid w:val="00830EA0"/>
    <w:rsid w:val="00831099"/>
    <w:rsid w:val="0083176D"/>
    <w:rsid w:val="0083238E"/>
    <w:rsid w:val="00832549"/>
    <w:rsid w:val="008329DD"/>
    <w:rsid w:val="00833038"/>
    <w:rsid w:val="00833540"/>
    <w:rsid w:val="00833BC6"/>
    <w:rsid w:val="00833C14"/>
    <w:rsid w:val="0083426E"/>
    <w:rsid w:val="008345AC"/>
    <w:rsid w:val="008346B1"/>
    <w:rsid w:val="0083471A"/>
    <w:rsid w:val="00834A18"/>
    <w:rsid w:val="00835023"/>
    <w:rsid w:val="008351A9"/>
    <w:rsid w:val="008358DA"/>
    <w:rsid w:val="0083597E"/>
    <w:rsid w:val="008361E4"/>
    <w:rsid w:val="0083622A"/>
    <w:rsid w:val="00836C3D"/>
    <w:rsid w:val="00836EF3"/>
    <w:rsid w:val="00836FD1"/>
    <w:rsid w:val="0083746A"/>
    <w:rsid w:val="0083767D"/>
    <w:rsid w:val="00837BFD"/>
    <w:rsid w:val="00837D26"/>
    <w:rsid w:val="00840248"/>
    <w:rsid w:val="008402A0"/>
    <w:rsid w:val="008404C1"/>
    <w:rsid w:val="008406D5"/>
    <w:rsid w:val="008410C9"/>
    <w:rsid w:val="008412B6"/>
    <w:rsid w:val="008418B1"/>
    <w:rsid w:val="00842806"/>
    <w:rsid w:val="00842CD4"/>
    <w:rsid w:val="00843299"/>
    <w:rsid w:val="008432C4"/>
    <w:rsid w:val="00843376"/>
    <w:rsid w:val="00843528"/>
    <w:rsid w:val="00843AB2"/>
    <w:rsid w:val="00843ED5"/>
    <w:rsid w:val="008445C8"/>
    <w:rsid w:val="00844809"/>
    <w:rsid w:val="0084488E"/>
    <w:rsid w:val="00844DE3"/>
    <w:rsid w:val="00845779"/>
    <w:rsid w:val="00846144"/>
    <w:rsid w:val="00846334"/>
    <w:rsid w:val="008463BE"/>
    <w:rsid w:val="0084660E"/>
    <w:rsid w:val="00846761"/>
    <w:rsid w:val="00846B43"/>
    <w:rsid w:val="00846F77"/>
    <w:rsid w:val="00847778"/>
    <w:rsid w:val="00847A42"/>
    <w:rsid w:val="008506B0"/>
    <w:rsid w:val="0085095D"/>
    <w:rsid w:val="008519A0"/>
    <w:rsid w:val="00851B0B"/>
    <w:rsid w:val="0085250E"/>
    <w:rsid w:val="00852F37"/>
    <w:rsid w:val="00853667"/>
    <w:rsid w:val="00853A32"/>
    <w:rsid w:val="00853E25"/>
    <w:rsid w:val="00853EED"/>
    <w:rsid w:val="00854AA8"/>
    <w:rsid w:val="00854BA6"/>
    <w:rsid w:val="00855565"/>
    <w:rsid w:val="0085594C"/>
    <w:rsid w:val="00855C90"/>
    <w:rsid w:val="00855FAA"/>
    <w:rsid w:val="00856823"/>
    <w:rsid w:val="00856A77"/>
    <w:rsid w:val="00856C28"/>
    <w:rsid w:val="008579D8"/>
    <w:rsid w:val="00860560"/>
    <w:rsid w:val="008606F5"/>
    <w:rsid w:val="00860728"/>
    <w:rsid w:val="00860911"/>
    <w:rsid w:val="00861516"/>
    <w:rsid w:val="008633C0"/>
    <w:rsid w:val="00863FE5"/>
    <w:rsid w:val="00864266"/>
    <w:rsid w:val="0086486F"/>
    <w:rsid w:val="00865300"/>
    <w:rsid w:val="00865A2D"/>
    <w:rsid w:val="00865D14"/>
    <w:rsid w:val="00866767"/>
    <w:rsid w:val="008667D3"/>
    <w:rsid w:val="00866F79"/>
    <w:rsid w:val="0086707B"/>
    <w:rsid w:val="00870837"/>
    <w:rsid w:val="00870932"/>
    <w:rsid w:val="00870CF1"/>
    <w:rsid w:val="00870E53"/>
    <w:rsid w:val="008712FF"/>
    <w:rsid w:val="0087199D"/>
    <w:rsid w:val="0087210D"/>
    <w:rsid w:val="008729D6"/>
    <w:rsid w:val="00872AC1"/>
    <w:rsid w:val="00872C9C"/>
    <w:rsid w:val="008730D9"/>
    <w:rsid w:val="00873653"/>
    <w:rsid w:val="0087382A"/>
    <w:rsid w:val="008741A8"/>
    <w:rsid w:val="0087435B"/>
    <w:rsid w:val="00875412"/>
    <w:rsid w:val="00875494"/>
    <w:rsid w:val="0087568D"/>
    <w:rsid w:val="008758A9"/>
    <w:rsid w:val="008765BC"/>
    <w:rsid w:val="00876679"/>
    <w:rsid w:val="00876AC1"/>
    <w:rsid w:val="00877209"/>
    <w:rsid w:val="0087763C"/>
    <w:rsid w:val="00881624"/>
    <w:rsid w:val="00881755"/>
    <w:rsid w:val="00882232"/>
    <w:rsid w:val="0088226E"/>
    <w:rsid w:val="0088258B"/>
    <w:rsid w:val="008828BD"/>
    <w:rsid w:val="00882BDE"/>
    <w:rsid w:val="00882E56"/>
    <w:rsid w:val="00882E7C"/>
    <w:rsid w:val="00882F15"/>
    <w:rsid w:val="00883E48"/>
    <w:rsid w:val="00884B7B"/>
    <w:rsid w:val="008875A2"/>
    <w:rsid w:val="008877C1"/>
    <w:rsid w:val="0089059D"/>
    <w:rsid w:val="00890B29"/>
    <w:rsid w:val="00890D5D"/>
    <w:rsid w:val="00891387"/>
    <w:rsid w:val="00891596"/>
    <w:rsid w:val="0089182F"/>
    <w:rsid w:val="00891C20"/>
    <w:rsid w:val="0089258D"/>
    <w:rsid w:val="00893071"/>
    <w:rsid w:val="00893286"/>
    <w:rsid w:val="008933B4"/>
    <w:rsid w:val="00893CA2"/>
    <w:rsid w:val="00893CCC"/>
    <w:rsid w:val="008940FC"/>
    <w:rsid w:val="008944A6"/>
    <w:rsid w:val="00894B0B"/>
    <w:rsid w:val="00894C62"/>
    <w:rsid w:val="008956FF"/>
    <w:rsid w:val="00895C05"/>
    <w:rsid w:val="00896528"/>
    <w:rsid w:val="008967C2"/>
    <w:rsid w:val="00896871"/>
    <w:rsid w:val="008976D0"/>
    <w:rsid w:val="00897FA4"/>
    <w:rsid w:val="008A07E8"/>
    <w:rsid w:val="008A098D"/>
    <w:rsid w:val="008A0A81"/>
    <w:rsid w:val="008A1148"/>
    <w:rsid w:val="008A2178"/>
    <w:rsid w:val="008A37E2"/>
    <w:rsid w:val="008A433A"/>
    <w:rsid w:val="008A4B8B"/>
    <w:rsid w:val="008A4E37"/>
    <w:rsid w:val="008A4EA5"/>
    <w:rsid w:val="008A560B"/>
    <w:rsid w:val="008A5610"/>
    <w:rsid w:val="008A5A31"/>
    <w:rsid w:val="008A67D6"/>
    <w:rsid w:val="008A69B1"/>
    <w:rsid w:val="008A71B9"/>
    <w:rsid w:val="008A7361"/>
    <w:rsid w:val="008A77F1"/>
    <w:rsid w:val="008A78D8"/>
    <w:rsid w:val="008A7AEB"/>
    <w:rsid w:val="008A7DB0"/>
    <w:rsid w:val="008A7FFD"/>
    <w:rsid w:val="008B019E"/>
    <w:rsid w:val="008B07C5"/>
    <w:rsid w:val="008B0C28"/>
    <w:rsid w:val="008B115A"/>
    <w:rsid w:val="008B1833"/>
    <w:rsid w:val="008B1C8E"/>
    <w:rsid w:val="008B1D5F"/>
    <w:rsid w:val="008B1E99"/>
    <w:rsid w:val="008B2035"/>
    <w:rsid w:val="008B237E"/>
    <w:rsid w:val="008B2B20"/>
    <w:rsid w:val="008B2C36"/>
    <w:rsid w:val="008B2C85"/>
    <w:rsid w:val="008B3ABC"/>
    <w:rsid w:val="008B3D61"/>
    <w:rsid w:val="008B492D"/>
    <w:rsid w:val="008B4CD2"/>
    <w:rsid w:val="008B5550"/>
    <w:rsid w:val="008B629D"/>
    <w:rsid w:val="008B631E"/>
    <w:rsid w:val="008B6B3A"/>
    <w:rsid w:val="008B6FAB"/>
    <w:rsid w:val="008B72D7"/>
    <w:rsid w:val="008B786A"/>
    <w:rsid w:val="008B7A87"/>
    <w:rsid w:val="008B7B2E"/>
    <w:rsid w:val="008B7E4B"/>
    <w:rsid w:val="008C0007"/>
    <w:rsid w:val="008C00C1"/>
    <w:rsid w:val="008C0616"/>
    <w:rsid w:val="008C10BD"/>
    <w:rsid w:val="008C1111"/>
    <w:rsid w:val="008C12F4"/>
    <w:rsid w:val="008C164F"/>
    <w:rsid w:val="008C1A97"/>
    <w:rsid w:val="008C1E4D"/>
    <w:rsid w:val="008C1EDF"/>
    <w:rsid w:val="008C252E"/>
    <w:rsid w:val="008C2531"/>
    <w:rsid w:val="008C28B1"/>
    <w:rsid w:val="008C2CB0"/>
    <w:rsid w:val="008C2E82"/>
    <w:rsid w:val="008C30C2"/>
    <w:rsid w:val="008C331F"/>
    <w:rsid w:val="008C4084"/>
    <w:rsid w:val="008C4387"/>
    <w:rsid w:val="008C52EA"/>
    <w:rsid w:val="008C616A"/>
    <w:rsid w:val="008C6C1B"/>
    <w:rsid w:val="008C6DB1"/>
    <w:rsid w:val="008C7171"/>
    <w:rsid w:val="008D01B7"/>
    <w:rsid w:val="008D02BF"/>
    <w:rsid w:val="008D06A1"/>
    <w:rsid w:val="008D06FF"/>
    <w:rsid w:val="008D07EC"/>
    <w:rsid w:val="008D0F5F"/>
    <w:rsid w:val="008D17FD"/>
    <w:rsid w:val="008D1806"/>
    <w:rsid w:val="008D1B74"/>
    <w:rsid w:val="008D2108"/>
    <w:rsid w:val="008D2152"/>
    <w:rsid w:val="008D2198"/>
    <w:rsid w:val="008D2231"/>
    <w:rsid w:val="008D2743"/>
    <w:rsid w:val="008D301B"/>
    <w:rsid w:val="008D3358"/>
    <w:rsid w:val="008D45F1"/>
    <w:rsid w:val="008D45F5"/>
    <w:rsid w:val="008D4904"/>
    <w:rsid w:val="008D4DD3"/>
    <w:rsid w:val="008D5055"/>
    <w:rsid w:val="008D58A3"/>
    <w:rsid w:val="008D6C7D"/>
    <w:rsid w:val="008D7F77"/>
    <w:rsid w:val="008E04A2"/>
    <w:rsid w:val="008E0586"/>
    <w:rsid w:val="008E08F1"/>
    <w:rsid w:val="008E0A44"/>
    <w:rsid w:val="008E0FC2"/>
    <w:rsid w:val="008E17C8"/>
    <w:rsid w:val="008E202C"/>
    <w:rsid w:val="008E3256"/>
    <w:rsid w:val="008E351D"/>
    <w:rsid w:val="008E3ADE"/>
    <w:rsid w:val="008E3D3D"/>
    <w:rsid w:val="008E483E"/>
    <w:rsid w:val="008E495B"/>
    <w:rsid w:val="008E5334"/>
    <w:rsid w:val="008E5B20"/>
    <w:rsid w:val="008E5C8A"/>
    <w:rsid w:val="008E5D25"/>
    <w:rsid w:val="008E5F23"/>
    <w:rsid w:val="008E621C"/>
    <w:rsid w:val="008E6408"/>
    <w:rsid w:val="008E6B04"/>
    <w:rsid w:val="008E6E21"/>
    <w:rsid w:val="008E7019"/>
    <w:rsid w:val="008E7343"/>
    <w:rsid w:val="008E7483"/>
    <w:rsid w:val="008E7BA6"/>
    <w:rsid w:val="008E7E64"/>
    <w:rsid w:val="008E7FE0"/>
    <w:rsid w:val="008F00E9"/>
    <w:rsid w:val="008F00FE"/>
    <w:rsid w:val="008F0359"/>
    <w:rsid w:val="008F0DA2"/>
    <w:rsid w:val="008F1743"/>
    <w:rsid w:val="008F20E1"/>
    <w:rsid w:val="008F2E92"/>
    <w:rsid w:val="008F31AC"/>
    <w:rsid w:val="008F32CA"/>
    <w:rsid w:val="008F343C"/>
    <w:rsid w:val="008F34A0"/>
    <w:rsid w:val="008F3CEE"/>
    <w:rsid w:val="008F4037"/>
    <w:rsid w:val="008F4107"/>
    <w:rsid w:val="008F4720"/>
    <w:rsid w:val="008F4B93"/>
    <w:rsid w:val="008F54AD"/>
    <w:rsid w:val="008F5872"/>
    <w:rsid w:val="008F5A2D"/>
    <w:rsid w:val="008F61A6"/>
    <w:rsid w:val="008F6F0D"/>
    <w:rsid w:val="008F732B"/>
    <w:rsid w:val="008F7391"/>
    <w:rsid w:val="008F7FB2"/>
    <w:rsid w:val="009002EA"/>
    <w:rsid w:val="009004DA"/>
    <w:rsid w:val="009005E8"/>
    <w:rsid w:val="00900764"/>
    <w:rsid w:val="009009F7"/>
    <w:rsid w:val="0090162E"/>
    <w:rsid w:val="00901AA1"/>
    <w:rsid w:val="00901EED"/>
    <w:rsid w:val="009020F2"/>
    <w:rsid w:val="00902664"/>
    <w:rsid w:val="0090274A"/>
    <w:rsid w:val="00902E11"/>
    <w:rsid w:val="00903BC9"/>
    <w:rsid w:val="00903C46"/>
    <w:rsid w:val="00903C8A"/>
    <w:rsid w:val="00903DEB"/>
    <w:rsid w:val="009052F6"/>
    <w:rsid w:val="009054E6"/>
    <w:rsid w:val="009054E7"/>
    <w:rsid w:val="00905EBF"/>
    <w:rsid w:val="009060BF"/>
    <w:rsid w:val="009063AF"/>
    <w:rsid w:val="00907489"/>
    <w:rsid w:val="00910088"/>
    <w:rsid w:val="009101D1"/>
    <w:rsid w:val="00910928"/>
    <w:rsid w:val="009109CD"/>
    <w:rsid w:val="00911D35"/>
    <w:rsid w:val="00911E1B"/>
    <w:rsid w:val="00911F40"/>
    <w:rsid w:val="00912456"/>
    <w:rsid w:val="00912817"/>
    <w:rsid w:val="00912A1F"/>
    <w:rsid w:val="00912E88"/>
    <w:rsid w:val="0091306E"/>
    <w:rsid w:val="009131AE"/>
    <w:rsid w:val="009132A7"/>
    <w:rsid w:val="00913635"/>
    <w:rsid w:val="00913B38"/>
    <w:rsid w:val="00914D6C"/>
    <w:rsid w:val="00915B3E"/>
    <w:rsid w:val="00916042"/>
    <w:rsid w:val="00916B58"/>
    <w:rsid w:val="00916D81"/>
    <w:rsid w:val="0091741B"/>
    <w:rsid w:val="0092044F"/>
    <w:rsid w:val="00920609"/>
    <w:rsid w:val="00920A27"/>
    <w:rsid w:val="00920A5A"/>
    <w:rsid w:val="00921731"/>
    <w:rsid w:val="00921B4A"/>
    <w:rsid w:val="009222A6"/>
    <w:rsid w:val="00922482"/>
    <w:rsid w:val="00922521"/>
    <w:rsid w:val="0092363A"/>
    <w:rsid w:val="009236E1"/>
    <w:rsid w:val="00923851"/>
    <w:rsid w:val="00923A5D"/>
    <w:rsid w:val="00923A99"/>
    <w:rsid w:val="00923D13"/>
    <w:rsid w:val="00923DF2"/>
    <w:rsid w:val="0092423A"/>
    <w:rsid w:val="00924742"/>
    <w:rsid w:val="00924E4C"/>
    <w:rsid w:val="009257A8"/>
    <w:rsid w:val="009258AA"/>
    <w:rsid w:val="00925B61"/>
    <w:rsid w:val="00925BF0"/>
    <w:rsid w:val="00926130"/>
    <w:rsid w:val="0092634F"/>
    <w:rsid w:val="009264A7"/>
    <w:rsid w:val="00926571"/>
    <w:rsid w:val="009270EB"/>
    <w:rsid w:val="00927A53"/>
    <w:rsid w:val="00930667"/>
    <w:rsid w:val="00930AD8"/>
    <w:rsid w:val="00930FDB"/>
    <w:rsid w:val="00931D33"/>
    <w:rsid w:val="00931F43"/>
    <w:rsid w:val="00932015"/>
    <w:rsid w:val="00932724"/>
    <w:rsid w:val="00932B5E"/>
    <w:rsid w:val="00932E7D"/>
    <w:rsid w:val="00932F16"/>
    <w:rsid w:val="009338B6"/>
    <w:rsid w:val="009342C7"/>
    <w:rsid w:val="009342F6"/>
    <w:rsid w:val="00934333"/>
    <w:rsid w:val="00934770"/>
    <w:rsid w:val="00934929"/>
    <w:rsid w:val="00934BE2"/>
    <w:rsid w:val="009356F9"/>
    <w:rsid w:val="00935724"/>
    <w:rsid w:val="00936A4F"/>
    <w:rsid w:val="00936B3B"/>
    <w:rsid w:val="00936D42"/>
    <w:rsid w:val="00937D34"/>
    <w:rsid w:val="00937F96"/>
    <w:rsid w:val="0094007C"/>
    <w:rsid w:val="009405D0"/>
    <w:rsid w:val="009407FC"/>
    <w:rsid w:val="009410A3"/>
    <w:rsid w:val="009412D0"/>
    <w:rsid w:val="00941547"/>
    <w:rsid w:val="00941946"/>
    <w:rsid w:val="00941AAE"/>
    <w:rsid w:val="00941D1F"/>
    <w:rsid w:val="009426B6"/>
    <w:rsid w:val="00942B1B"/>
    <w:rsid w:val="00943D2A"/>
    <w:rsid w:val="0094505F"/>
    <w:rsid w:val="0094559C"/>
    <w:rsid w:val="009465F5"/>
    <w:rsid w:val="00946B54"/>
    <w:rsid w:val="00946EE7"/>
    <w:rsid w:val="00950135"/>
    <w:rsid w:val="00950C9A"/>
    <w:rsid w:val="009518A9"/>
    <w:rsid w:val="00951C4D"/>
    <w:rsid w:val="00951FBA"/>
    <w:rsid w:val="00952314"/>
    <w:rsid w:val="0095239E"/>
    <w:rsid w:val="00952BE4"/>
    <w:rsid w:val="0095420D"/>
    <w:rsid w:val="00954268"/>
    <w:rsid w:val="009548EB"/>
    <w:rsid w:val="00954B8E"/>
    <w:rsid w:val="00954F49"/>
    <w:rsid w:val="00955262"/>
    <w:rsid w:val="00955F2A"/>
    <w:rsid w:val="00956BEA"/>
    <w:rsid w:val="00956D24"/>
    <w:rsid w:val="009571DD"/>
    <w:rsid w:val="00957377"/>
    <w:rsid w:val="009574D4"/>
    <w:rsid w:val="009600CC"/>
    <w:rsid w:val="00960114"/>
    <w:rsid w:val="00960669"/>
    <w:rsid w:val="009614A0"/>
    <w:rsid w:val="00961E22"/>
    <w:rsid w:val="00961FD5"/>
    <w:rsid w:val="009626E5"/>
    <w:rsid w:val="009628F6"/>
    <w:rsid w:val="009638A2"/>
    <w:rsid w:val="00963D1B"/>
    <w:rsid w:val="00963FE1"/>
    <w:rsid w:val="00964106"/>
    <w:rsid w:val="0096439E"/>
    <w:rsid w:val="00964C27"/>
    <w:rsid w:val="00965932"/>
    <w:rsid w:val="00965AF1"/>
    <w:rsid w:val="00965B79"/>
    <w:rsid w:val="00965FD3"/>
    <w:rsid w:val="0096611B"/>
    <w:rsid w:val="00966BDA"/>
    <w:rsid w:val="00970253"/>
    <w:rsid w:val="0097035B"/>
    <w:rsid w:val="009703C1"/>
    <w:rsid w:val="0097042C"/>
    <w:rsid w:val="00970B2E"/>
    <w:rsid w:val="00971638"/>
    <w:rsid w:val="0097175D"/>
    <w:rsid w:val="00971A47"/>
    <w:rsid w:val="00971A49"/>
    <w:rsid w:val="00971BF3"/>
    <w:rsid w:val="00971E95"/>
    <w:rsid w:val="00972CE7"/>
    <w:rsid w:val="0097315F"/>
    <w:rsid w:val="00973490"/>
    <w:rsid w:val="0097354B"/>
    <w:rsid w:val="00973909"/>
    <w:rsid w:val="0097396E"/>
    <w:rsid w:val="00973CBE"/>
    <w:rsid w:val="00974866"/>
    <w:rsid w:val="00974D20"/>
    <w:rsid w:val="00974E58"/>
    <w:rsid w:val="00975701"/>
    <w:rsid w:val="00975D98"/>
    <w:rsid w:val="00975E0A"/>
    <w:rsid w:val="009760EB"/>
    <w:rsid w:val="009767C0"/>
    <w:rsid w:val="00976CFE"/>
    <w:rsid w:val="009803CE"/>
    <w:rsid w:val="00980705"/>
    <w:rsid w:val="009807AC"/>
    <w:rsid w:val="00980AD1"/>
    <w:rsid w:val="00980DB7"/>
    <w:rsid w:val="0098101B"/>
    <w:rsid w:val="009811C7"/>
    <w:rsid w:val="0098198F"/>
    <w:rsid w:val="00981BAC"/>
    <w:rsid w:val="00981FD4"/>
    <w:rsid w:val="00982260"/>
    <w:rsid w:val="00982EE0"/>
    <w:rsid w:val="0098322B"/>
    <w:rsid w:val="0098388F"/>
    <w:rsid w:val="00983901"/>
    <w:rsid w:val="00983A92"/>
    <w:rsid w:val="009844E2"/>
    <w:rsid w:val="00984C50"/>
    <w:rsid w:val="00985078"/>
    <w:rsid w:val="009851A3"/>
    <w:rsid w:val="00985664"/>
    <w:rsid w:val="0098593E"/>
    <w:rsid w:val="009868CC"/>
    <w:rsid w:val="00986AE8"/>
    <w:rsid w:val="00986C34"/>
    <w:rsid w:val="00987277"/>
    <w:rsid w:val="009877EB"/>
    <w:rsid w:val="00987E1B"/>
    <w:rsid w:val="00990B88"/>
    <w:rsid w:val="0099146B"/>
    <w:rsid w:val="00991BDA"/>
    <w:rsid w:val="00991D75"/>
    <w:rsid w:val="009932B1"/>
    <w:rsid w:val="00993421"/>
    <w:rsid w:val="00993E00"/>
    <w:rsid w:val="00993FE1"/>
    <w:rsid w:val="00994B22"/>
    <w:rsid w:val="0099521A"/>
    <w:rsid w:val="00995C90"/>
    <w:rsid w:val="0099769B"/>
    <w:rsid w:val="009A038C"/>
    <w:rsid w:val="009A1056"/>
    <w:rsid w:val="009A1139"/>
    <w:rsid w:val="009A117E"/>
    <w:rsid w:val="009A1185"/>
    <w:rsid w:val="009A1A86"/>
    <w:rsid w:val="009A1AD3"/>
    <w:rsid w:val="009A1BF9"/>
    <w:rsid w:val="009A1E92"/>
    <w:rsid w:val="009A316D"/>
    <w:rsid w:val="009A45CF"/>
    <w:rsid w:val="009A4622"/>
    <w:rsid w:val="009A4D6E"/>
    <w:rsid w:val="009A573C"/>
    <w:rsid w:val="009A6320"/>
    <w:rsid w:val="009A65BB"/>
    <w:rsid w:val="009A65C5"/>
    <w:rsid w:val="009A65FC"/>
    <w:rsid w:val="009A66A1"/>
    <w:rsid w:val="009A7446"/>
    <w:rsid w:val="009A7D2F"/>
    <w:rsid w:val="009B0426"/>
    <w:rsid w:val="009B09C4"/>
    <w:rsid w:val="009B0EB2"/>
    <w:rsid w:val="009B1814"/>
    <w:rsid w:val="009B1F20"/>
    <w:rsid w:val="009B29FA"/>
    <w:rsid w:val="009B32CA"/>
    <w:rsid w:val="009B3405"/>
    <w:rsid w:val="009B377F"/>
    <w:rsid w:val="009B380E"/>
    <w:rsid w:val="009B40F0"/>
    <w:rsid w:val="009B52AD"/>
    <w:rsid w:val="009B5960"/>
    <w:rsid w:val="009B5AE8"/>
    <w:rsid w:val="009B61F4"/>
    <w:rsid w:val="009B6415"/>
    <w:rsid w:val="009B663B"/>
    <w:rsid w:val="009B66A3"/>
    <w:rsid w:val="009B6999"/>
    <w:rsid w:val="009B6B69"/>
    <w:rsid w:val="009B6CBD"/>
    <w:rsid w:val="009B717B"/>
    <w:rsid w:val="009B7936"/>
    <w:rsid w:val="009B7D69"/>
    <w:rsid w:val="009C0DE1"/>
    <w:rsid w:val="009C0E3C"/>
    <w:rsid w:val="009C1A0D"/>
    <w:rsid w:val="009C2886"/>
    <w:rsid w:val="009C2F3C"/>
    <w:rsid w:val="009C3A35"/>
    <w:rsid w:val="009C3C4D"/>
    <w:rsid w:val="009C3D97"/>
    <w:rsid w:val="009C4585"/>
    <w:rsid w:val="009C52AA"/>
    <w:rsid w:val="009C5CBF"/>
    <w:rsid w:val="009C63B8"/>
    <w:rsid w:val="009C6D54"/>
    <w:rsid w:val="009C7198"/>
    <w:rsid w:val="009D0A22"/>
    <w:rsid w:val="009D1384"/>
    <w:rsid w:val="009D1544"/>
    <w:rsid w:val="009D1BAC"/>
    <w:rsid w:val="009D1EA0"/>
    <w:rsid w:val="009D1EFA"/>
    <w:rsid w:val="009D2658"/>
    <w:rsid w:val="009D3790"/>
    <w:rsid w:val="009D39E6"/>
    <w:rsid w:val="009D3AE9"/>
    <w:rsid w:val="009D3EAE"/>
    <w:rsid w:val="009D4043"/>
    <w:rsid w:val="009D4CAD"/>
    <w:rsid w:val="009D5210"/>
    <w:rsid w:val="009D5448"/>
    <w:rsid w:val="009D5F72"/>
    <w:rsid w:val="009D6040"/>
    <w:rsid w:val="009D6388"/>
    <w:rsid w:val="009D6B45"/>
    <w:rsid w:val="009D781C"/>
    <w:rsid w:val="009D7C4C"/>
    <w:rsid w:val="009D7F5B"/>
    <w:rsid w:val="009E03D6"/>
    <w:rsid w:val="009E0772"/>
    <w:rsid w:val="009E0BB3"/>
    <w:rsid w:val="009E0DA3"/>
    <w:rsid w:val="009E1056"/>
    <w:rsid w:val="009E11D8"/>
    <w:rsid w:val="009E15DE"/>
    <w:rsid w:val="009E179B"/>
    <w:rsid w:val="009E194B"/>
    <w:rsid w:val="009E2352"/>
    <w:rsid w:val="009E2911"/>
    <w:rsid w:val="009E29D4"/>
    <w:rsid w:val="009E3266"/>
    <w:rsid w:val="009E3D00"/>
    <w:rsid w:val="009E4247"/>
    <w:rsid w:val="009E48FD"/>
    <w:rsid w:val="009E4E91"/>
    <w:rsid w:val="009E5AD0"/>
    <w:rsid w:val="009E6AD4"/>
    <w:rsid w:val="009E7100"/>
    <w:rsid w:val="009E73DA"/>
    <w:rsid w:val="009E7B88"/>
    <w:rsid w:val="009F038E"/>
    <w:rsid w:val="009F0394"/>
    <w:rsid w:val="009F192E"/>
    <w:rsid w:val="009F1B37"/>
    <w:rsid w:val="009F212E"/>
    <w:rsid w:val="009F33FA"/>
    <w:rsid w:val="009F3A23"/>
    <w:rsid w:val="009F3A4F"/>
    <w:rsid w:val="009F5062"/>
    <w:rsid w:val="009F56F8"/>
    <w:rsid w:val="009F5757"/>
    <w:rsid w:val="009F59E7"/>
    <w:rsid w:val="009F5B50"/>
    <w:rsid w:val="009F61F4"/>
    <w:rsid w:val="009F69DB"/>
    <w:rsid w:val="009F72EE"/>
    <w:rsid w:val="00A008DE"/>
    <w:rsid w:val="00A0091C"/>
    <w:rsid w:val="00A00F06"/>
    <w:rsid w:val="00A01459"/>
    <w:rsid w:val="00A0196C"/>
    <w:rsid w:val="00A01ADD"/>
    <w:rsid w:val="00A01C02"/>
    <w:rsid w:val="00A01DF7"/>
    <w:rsid w:val="00A030AC"/>
    <w:rsid w:val="00A03D39"/>
    <w:rsid w:val="00A042B3"/>
    <w:rsid w:val="00A052F2"/>
    <w:rsid w:val="00A059F7"/>
    <w:rsid w:val="00A05E91"/>
    <w:rsid w:val="00A06457"/>
    <w:rsid w:val="00A07D61"/>
    <w:rsid w:val="00A07DD1"/>
    <w:rsid w:val="00A105AF"/>
    <w:rsid w:val="00A10990"/>
    <w:rsid w:val="00A11368"/>
    <w:rsid w:val="00A11630"/>
    <w:rsid w:val="00A1186D"/>
    <w:rsid w:val="00A11CFE"/>
    <w:rsid w:val="00A1232D"/>
    <w:rsid w:val="00A12935"/>
    <w:rsid w:val="00A12AF5"/>
    <w:rsid w:val="00A12D45"/>
    <w:rsid w:val="00A130D0"/>
    <w:rsid w:val="00A13418"/>
    <w:rsid w:val="00A13803"/>
    <w:rsid w:val="00A13987"/>
    <w:rsid w:val="00A13AAE"/>
    <w:rsid w:val="00A13F37"/>
    <w:rsid w:val="00A140DB"/>
    <w:rsid w:val="00A14387"/>
    <w:rsid w:val="00A146BE"/>
    <w:rsid w:val="00A14B92"/>
    <w:rsid w:val="00A1538E"/>
    <w:rsid w:val="00A15696"/>
    <w:rsid w:val="00A156F4"/>
    <w:rsid w:val="00A1589D"/>
    <w:rsid w:val="00A1617F"/>
    <w:rsid w:val="00A16201"/>
    <w:rsid w:val="00A16809"/>
    <w:rsid w:val="00A16AAE"/>
    <w:rsid w:val="00A1758B"/>
    <w:rsid w:val="00A17672"/>
    <w:rsid w:val="00A17F17"/>
    <w:rsid w:val="00A2001B"/>
    <w:rsid w:val="00A201DF"/>
    <w:rsid w:val="00A206D0"/>
    <w:rsid w:val="00A20CD0"/>
    <w:rsid w:val="00A21014"/>
    <w:rsid w:val="00A21099"/>
    <w:rsid w:val="00A21110"/>
    <w:rsid w:val="00A22111"/>
    <w:rsid w:val="00A22B28"/>
    <w:rsid w:val="00A23989"/>
    <w:rsid w:val="00A23EDD"/>
    <w:rsid w:val="00A240F9"/>
    <w:rsid w:val="00A24126"/>
    <w:rsid w:val="00A24FA7"/>
    <w:rsid w:val="00A2514B"/>
    <w:rsid w:val="00A260AC"/>
    <w:rsid w:val="00A263C2"/>
    <w:rsid w:val="00A26E4A"/>
    <w:rsid w:val="00A2739B"/>
    <w:rsid w:val="00A27802"/>
    <w:rsid w:val="00A27ABF"/>
    <w:rsid w:val="00A305C0"/>
    <w:rsid w:val="00A313E9"/>
    <w:rsid w:val="00A31510"/>
    <w:rsid w:val="00A31B09"/>
    <w:rsid w:val="00A327B1"/>
    <w:rsid w:val="00A32CC0"/>
    <w:rsid w:val="00A32F06"/>
    <w:rsid w:val="00A33AB5"/>
    <w:rsid w:val="00A3481E"/>
    <w:rsid w:val="00A35719"/>
    <w:rsid w:val="00A35DB6"/>
    <w:rsid w:val="00A362C7"/>
    <w:rsid w:val="00A36BC4"/>
    <w:rsid w:val="00A36E8A"/>
    <w:rsid w:val="00A3759A"/>
    <w:rsid w:val="00A37621"/>
    <w:rsid w:val="00A3787E"/>
    <w:rsid w:val="00A37DAE"/>
    <w:rsid w:val="00A37FAC"/>
    <w:rsid w:val="00A40991"/>
    <w:rsid w:val="00A4174E"/>
    <w:rsid w:val="00A424AB"/>
    <w:rsid w:val="00A4289A"/>
    <w:rsid w:val="00A42ACE"/>
    <w:rsid w:val="00A42BB9"/>
    <w:rsid w:val="00A42D2A"/>
    <w:rsid w:val="00A430C2"/>
    <w:rsid w:val="00A43546"/>
    <w:rsid w:val="00A437BE"/>
    <w:rsid w:val="00A439CF"/>
    <w:rsid w:val="00A448AF"/>
    <w:rsid w:val="00A4549A"/>
    <w:rsid w:val="00A454A4"/>
    <w:rsid w:val="00A46410"/>
    <w:rsid w:val="00A4680B"/>
    <w:rsid w:val="00A4699D"/>
    <w:rsid w:val="00A46E24"/>
    <w:rsid w:val="00A471B8"/>
    <w:rsid w:val="00A47906"/>
    <w:rsid w:val="00A511CC"/>
    <w:rsid w:val="00A515AD"/>
    <w:rsid w:val="00A51CFF"/>
    <w:rsid w:val="00A520D4"/>
    <w:rsid w:val="00A523DF"/>
    <w:rsid w:val="00A53238"/>
    <w:rsid w:val="00A536E2"/>
    <w:rsid w:val="00A53DD4"/>
    <w:rsid w:val="00A5451F"/>
    <w:rsid w:val="00A55079"/>
    <w:rsid w:val="00A55192"/>
    <w:rsid w:val="00A555DD"/>
    <w:rsid w:val="00A558EA"/>
    <w:rsid w:val="00A55CAB"/>
    <w:rsid w:val="00A561B8"/>
    <w:rsid w:val="00A56BB1"/>
    <w:rsid w:val="00A5753C"/>
    <w:rsid w:val="00A603BC"/>
    <w:rsid w:val="00A61125"/>
    <w:rsid w:val="00A61E6D"/>
    <w:rsid w:val="00A61E6F"/>
    <w:rsid w:val="00A651BD"/>
    <w:rsid w:val="00A65D60"/>
    <w:rsid w:val="00A6709B"/>
    <w:rsid w:val="00A671B1"/>
    <w:rsid w:val="00A67665"/>
    <w:rsid w:val="00A70454"/>
    <w:rsid w:val="00A706B8"/>
    <w:rsid w:val="00A709E7"/>
    <w:rsid w:val="00A71170"/>
    <w:rsid w:val="00A713A2"/>
    <w:rsid w:val="00A71A29"/>
    <w:rsid w:val="00A72128"/>
    <w:rsid w:val="00A734B5"/>
    <w:rsid w:val="00A7354F"/>
    <w:rsid w:val="00A7393E"/>
    <w:rsid w:val="00A73A1D"/>
    <w:rsid w:val="00A73BCB"/>
    <w:rsid w:val="00A73DB3"/>
    <w:rsid w:val="00A73FAD"/>
    <w:rsid w:val="00A740D5"/>
    <w:rsid w:val="00A74150"/>
    <w:rsid w:val="00A746B6"/>
    <w:rsid w:val="00A74CCA"/>
    <w:rsid w:val="00A75491"/>
    <w:rsid w:val="00A75F2D"/>
    <w:rsid w:val="00A76465"/>
    <w:rsid w:val="00A76916"/>
    <w:rsid w:val="00A76CCB"/>
    <w:rsid w:val="00A76D7F"/>
    <w:rsid w:val="00A76F76"/>
    <w:rsid w:val="00A7719D"/>
    <w:rsid w:val="00A80503"/>
    <w:rsid w:val="00A8125C"/>
    <w:rsid w:val="00A81C72"/>
    <w:rsid w:val="00A82558"/>
    <w:rsid w:val="00A82FB8"/>
    <w:rsid w:val="00A835E0"/>
    <w:rsid w:val="00A843E3"/>
    <w:rsid w:val="00A84692"/>
    <w:rsid w:val="00A84CF0"/>
    <w:rsid w:val="00A84DD2"/>
    <w:rsid w:val="00A84F4B"/>
    <w:rsid w:val="00A8511F"/>
    <w:rsid w:val="00A85B8D"/>
    <w:rsid w:val="00A86A91"/>
    <w:rsid w:val="00A871C3"/>
    <w:rsid w:val="00A872B6"/>
    <w:rsid w:val="00A87355"/>
    <w:rsid w:val="00A87405"/>
    <w:rsid w:val="00A878A5"/>
    <w:rsid w:val="00A903FE"/>
    <w:rsid w:val="00A91F6C"/>
    <w:rsid w:val="00A9231D"/>
    <w:rsid w:val="00A92C10"/>
    <w:rsid w:val="00A92C1C"/>
    <w:rsid w:val="00A93204"/>
    <w:rsid w:val="00A93233"/>
    <w:rsid w:val="00A93593"/>
    <w:rsid w:val="00A9392F"/>
    <w:rsid w:val="00A93C3C"/>
    <w:rsid w:val="00A93FDD"/>
    <w:rsid w:val="00A94BB1"/>
    <w:rsid w:val="00A94C88"/>
    <w:rsid w:val="00A95E71"/>
    <w:rsid w:val="00A9627F"/>
    <w:rsid w:val="00A963B0"/>
    <w:rsid w:val="00A96DD2"/>
    <w:rsid w:val="00A97246"/>
    <w:rsid w:val="00AA0105"/>
    <w:rsid w:val="00AA06BC"/>
    <w:rsid w:val="00AA07AB"/>
    <w:rsid w:val="00AA10FC"/>
    <w:rsid w:val="00AA120C"/>
    <w:rsid w:val="00AA166A"/>
    <w:rsid w:val="00AA188C"/>
    <w:rsid w:val="00AA1AF3"/>
    <w:rsid w:val="00AA25C6"/>
    <w:rsid w:val="00AA27B0"/>
    <w:rsid w:val="00AA354D"/>
    <w:rsid w:val="00AA39F9"/>
    <w:rsid w:val="00AA3B70"/>
    <w:rsid w:val="00AA3DD6"/>
    <w:rsid w:val="00AA4031"/>
    <w:rsid w:val="00AA463C"/>
    <w:rsid w:val="00AA60F8"/>
    <w:rsid w:val="00AA64A4"/>
    <w:rsid w:val="00AA6990"/>
    <w:rsid w:val="00AA712B"/>
    <w:rsid w:val="00AA7292"/>
    <w:rsid w:val="00AA7FFD"/>
    <w:rsid w:val="00AB0201"/>
    <w:rsid w:val="00AB0FDC"/>
    <w:rsid w:val="00AB13A3"/>
    <w:rsid w:val="00AB16ED"/>
    <w:rsid w:val="00AB19DE"/>
    <w:rsid w:val="00AB1C54"/>
    <w:rsid w:val="00AB1FEA"/>
    <w:rsid w:val="00AB2767"/>
    <w:rsid w:val="00AB2CA2"/>
    <w:rsid w:val="00AB2D43"/>
    <w:rsid w:val="00AB2FD8"/>
    <w:rsid w:val="00AB344A"/>
    <w:rsid w:val="00AB43DE"/>
    <w:rsid w:val="00AB4799"/>
    <w:rsid w:val="00AB47DE"/>
    <w:rsid w:val="00AB5B18"/>
    <w:rsid w:val="00AB5E33"/>
    <w:rsid w:val="00AB5FCC"/>
    <w:rsid w:val="00AB6334"/>
    <w:rsid w:val="00AB63B1"/>
    <w:rsid w:val="00AB63EA"/>
    <w:rsid w:val="00AB653A"/>
    <w:rsid w:val="00AB66F7"/>
    <w:rsid w:val="00AB69B9"/>
    <w:rsid w:val="00AB6FD8"/>
    <w:rsid w:val="00AB71B2"/>
    <w:rsid w:val="00AB745F"/>
    <w:rsid w:val="00AC06A8"/>
    <w:rsid w:val="00AC0FDC"/>
    <w:rsid w:val="00AC2352"/>
    <w:rsid w:val="00AC23DC"/>
    <w:rsid w:val="00AC2A84"/>
    <w:rsid w:val="00AC2CA9"/>
    <w:rsid w:val="00AC2D29"/>
    <w:rsid w:val="00AC3A45"/>
    <w:rsid w:val="00AC3A9E"/>
    <w:rsid w:val="00AC43AD"/>
    <w:rsid w:val="00AC4A7B"/>
    <w:rsid w:val="00AC4C85"/>
    <w:rsid w:val="00AC5981"/>
    <w:rsid w:val="00AC5FB6"/>
    <w:rsid w:val="00AC682C"/>
    <w:rsid w:val="00AC6D2A"/>
    <w:rsid w:val="00AC6F83"/>
    <w:rsid w:val="00AC7C4F"/>
    <w:rsid w:val="00AC7E1E"/>
    <w:rsid w:val="00AD04BF"/>
    <w:rsid w:val="00AD1032"/>
    <w:rsid w:val="00AD10EF"/>
    <w:rsid w:val="00AD1488"/>
    <w:rsid w:val="00AD1774"/>
    <w:rsid w:val="00AD1A89"/>
    <w:rsid w:val="00AD1D98"/>
    <w:rsid w:val="00AD2D38"/>
    <w:rsid w:val="00AD2D7C"/>
    <w:rsid w:val="00AD30E1"/>
    <w:rsid w:val="00AD3725"/>
    <w:rsid w:val="00AD4138"/>
    <w:rsid w:val="00AD41E7"/>
    <w:rsid w:val="00AD4A4D"/>
    <w:rsid w:val="00AD62B2"/>
    <w:rsid w:val="00AD751B"/>
    <w:rsid w:val="00AD785F"/>
    <w:rsid w:val="00AE0701"/>
    <w:rsid w:val="00AE109E"/>
    <w:rsid w:val="00AE1238"/>
    <w:rsid w:val="00AE1254"/>
    <w:rsid w:val="00AE1FA0"/>
    <w:rsid w:val="00AE20EA"/>
    <w:rsid w:val="00AE2435"/>
    <w:rsid w:val="00AE32A4"/>
    <w:rsid w:val="00AE4326"/>
    <w:rsid w:val="00AE4563"/>
    <w:rsid w:val="00AE4E13"/>
    <w:rsid w:val="00AE5583"/>
    <w:rsid w:val="00AE5DFF"/>
    <w:rsid w:val="00AE724C"/>
    <w:rsid w:val="00AE747E"/>
    <w:rsid w:val="00AE76AB"/>
    <w:rsid w:val="00AE7777"/>
    <w:rsid w:val="00AE7C55"/>
    <w:rsid w:val="00AF0806"/>
    <w:rsid w:val="00AF0CB1"/>
    <w:rsid w:val="00AF1276"/>
    <w:rsid w:val="00AF1D0F"/>
    <w:rsid w:val="00AF1D71"/>
    <w:rsid w:val="00AF361B"/>
    <w:rsid w:val="00AF531D"/>
    <w:rsid w:val="00AF5B55"/>
    <w:rsid w:val="00AF6580"/>
    <w:rsid w:val="00AF6D38"/>
    <w:rsid w:val="00AF6E01"/>
    <w:rsid w:val="00AF72CA"/>
    <w:rsid w:val="00AF7FAC"/>
    <w:rsid w:val="00B00A71"/>
    <w:rsid w:val="00B00B2D"/>
    <w:rsid w:val="00B0178F"/>
    <w:rsid w:val="00B01803"/>
    <w:rsid w:val="00B025AE"/>
    <w:rsid w:val="00B04855"/>
    <w:rsid w:val="00B04ADA"/>
    <w:rsid w:val="00B05224"/>
    <w:rsid w:val="00B05941"/>
    <w:rsid w:val="00B05CC5"/>
    <w:rsid w:val="00B05E60"/>
    <w:rsid w:val="00B06439"/>
    <w:rsid w:val="00B0647F"/>
    <w:rsid w:val="00B06E4D"/>
    <w:rsid w:val="00B06F8D"/>
    <w:rsid w:val="00B07F85"/>
    <w:rsid w:val="00B07F9D"/>
    <w:rsid w:val="00B10588"/>
    <w:rsid w:val="00B10645"/>
    <w:rsid w:val="00B10CFE"/>
    <w:rsid w:val="00B11506"/>
    <w:rsid w:val="00B11D83"/>
    <w:rsid w:val="00B12098"/>
    <w:rsid w:val="00B13F8D"/>
    <w:rsid w:val="00B14066"/>
    <w:rsid w:val="00B142DA"/>
    <w:rsid w:val="00B14BA1"/>
    <w:rsid w:val="00B15CDE"/>
    <w:rsid w:val="00B17A63"/>
    <w:rsid w:val="00B17CB9"/>
    <w:rsid w:val="00B17E94"/>
    <w:rsid w:val="00B207C5"/>
    <w:rsid w:val="00B21B4C"/>
    <w:rsid w:val="00B21FBE"/>
    <w:rsid w:val="00B22654"/>
    <w:rsid w:val="00B22F9E"/>
    <w:rsid w:val="00B232A0"/>
    <w:rsid w:val="00B240FF"/>
    <w:rsid w:val="00B24388"/>
    <w:rsid w:val="00B24CCB"/>
    <w:rsid w:val="00B25D2A"/>
    <w:rsid w:val="00B26C5A"/>
    <w:rsid w:val="00B27CBE"/>
    <w:rsid w:val="00B30336"/>
    <w:rsid w:val="00B310A9"/>
    <w:rsid w:val="00B312FB"/>
    <w:rsid w:val="00B32B1A"/>
    <w:rsid w:val="00B33100"/>
    <w:rsid w:val="00B3330B"/>
    <w:rsid w:val="00B3460F"/>
    <w:rsid w:val="00B34AF2"/>
    <w:rsid w:val="00B3533C"/>
    <w:rsid w:val="00B3558D"/>
    <w:rsid w:val="00B3679A"/>
    <w:rsid w:val="00B36CB8"/>
    <w:rsid w:val="00B37116"/>
    <w:rsid w:val="00B372CB"/>
    <w:rsid w:val="00B417DA"/>
    <w:rsid w:val="00B41B82"/>
    <w:rsid w:val="00B41BDC"/>
    <w:rsid w:val="00B41C62"/>
    <w:rsid w:val="00B41F2D"/>
    <w:rsid w:val="00B42482"/>
    <w:rsid w:val="00B428BC"/>
    <w:rsid w:val="00B42B2D"/>
    <w:rsid w:val="00B435E2"/>
    <w:rsid w:val="00B43A8A"/>
    <w:rsid w:val="00B4512C"/>
    <w:rsid w:val="00B4537C"/>
    <w:rsid w:val="00B457B9"/>
    <w:rsid w:val="00B45B8C"/>
    <w:rsid w:val="00B46801"/>
    <w:rsid w:val="00B4694C"/>
    <w:rsid w:val="00B471AD"/>
    <w:rsid w:val="00B47829"/>
    <w:rsid w:val="00B47AD6"/>
    <w:rsid w:val="00B501B9"/>
    <w:rsid w:val="00B50D19"/>
    <w:rsid w:val="00B50F42"/>
    <w:rsid w:val="00B51012"/>
    <w:rsid w:val="00B5123B"/>
    <w:rsid w:val="00B512C9"/>
    <w:rsid w:val="00B52068"/>
    <w:rsid w:val="00B5253F"/>
    <w:rsid w:val="00B527BF"/>
    <w:rsid w:val="00B53241"/>
    <w:rsid w:val="00B5359C"/>
    <w:rsid w:val="00B53E67"/>
    <w:rsid w:val="00B54222"/>
    <w:rsid w:val="00B5426A"/>
    <w:rsid w:val="00B550A0"/>
    <w:rsid w:val="00B558B8"/>
    <w:rsid w:val="00B55CB1"/>
    <w:rsid w:val="00B55F89"/>
    <w:rsid w:val="00B55FC9"/>
    <w:rsid w:val="00B56828"/>
    <w:rsid w:val="00B56C06"/>
    <w:rsid w:val="00B56ED7"/>
    <w:rsid w:val="00B578C8"/>
    <w:rsid w:val="00B57A04"/>
    <w:rsid w:val="00B6036A"/>
    <w:rsid w:val="00B60508"/>
    <w:rsid w:val="00B605D5"/>
    <w:rsid w:val="00B6090F"/>
    <w:rsid w:val="00B609AB"/>
    <w:rsid w:val="00B60B6A"/>
    <w:rsid w:val="00B62B1B"/>
    <w:rsid w:val="00B63790"/>
    <w:rsid w:val="00B63B6F"/>
    <w:rsid w:val="00B6412F"/>
    <w:rsid w:val="00B644A2"/>
    <w:rsid w:val="00B6455F"/>
    <w:rsid w:val="00B64594"/>
    <w:rsid w:val="00B64681"/>
    <w:rsid w:val="00B655AB"/>
    <w:rsid w:val="00B658D6"/>
    <w:rsid w:val="00B65909"/>
    <w:rsid w:val="00B65CFA"/>
    <w:rsid w:val="00B663FD"/>
    <w:rsid w:val="00B665D2"/>
    <w:rsid w:val="00B66A8F"/>
    <w:rsid w:val="00B66DD6"/>
    <w:rsid w:val="00B678C9"/>
    <w:rsid w:val="00B67964"/>
    <w:rsid w:val="00B67BCE"/>
    <w:rsid w:val="00B70019"/>
    <w:rsid w:val="00B70332"/>
    <w:rsid w:val="00B70620"/>
    <w:rsid w:val="00B71361"/>
    <w:rsid w:val="00B71ACE"/>
    <w:rsid w:val="00B720E7"/>
    <w:rsid w:val="00B723C4"/>
    <w:rsid w:val="00B723EB"/>
    <w:rsid w:val="00B72EDE"/>
    <w:rsid w:val="00B74505"/>
    <w:rsid w:val="00B745C1"/>
    <w:rsid w:val="00B74B59"/>
    <w:rsid w:val="00B7605B"/>
    <w:rsid w:val="00B760E1"/>
    <w:rsid w:val="00B76180"/>
    <w:rsid w:val="00B762C3"/>
    <w:rsid w:val="00B7689E"/>
    <w:rsid w:val="00B76E82"/>
    <w:rsid w:val="00B76FA0"/>
    <w:rsid w:val="00B77792"/>
    <w:rsid w:val="00B77A87"/>
    <w:rsid w:val="00B807FB"/>
    <w:rsid w:val="00B80887"/>
    <w:rsid w:val="00B808C9"/>
    <w:rsid w:val="00B810AD"/>
    <w:rsid w:val="00B81B18"/>
    <w:rsid w:val="00B81C46"/>
    <w:rsid w:val="00B81CA5"/>
    <w:rsid w:val="00B8237A"/>
    <w:rsid w:val="00B82AA5"/>
    <w:rsid w:val="00B82E54"/>
    <w:rsid w:val="00B83E68"/>
    <w:rsid w:val="00B845A1"/>
    <w:rsid w:val="00B84C97"/>
    <w:rsid w:val="00B84FDC"/>
    <w:rsid w:val="00B85450"/>
    <w:rsid w:val="00B85737"/>
    <w:rsid w:val="00B85790"/>
    <w:rsid w:val="00B85A7E"/>
    <w:rsid w:val="00B86166"/>
    <w:rsid w:val="00B868A3"/>
    <w:rsid w:val="00B87060"/>
    <w:rsid w:val="00B875FD"/>
    <w:rsid w:val="00B90255"/>
    <w:rsid w:val="00B9162E"/>
    <w:rsid w:val="00B92F80"/>
    <w:rsid w:val="00B93762"/>
    <w:rsid w:val="00B93B2A"/>
    <w:rsid w:val="00B93EE6"/>
    <w:rsid w:val="00B93FAD"/>
    <w:rsid w:val="00B94506"/>
    <w:rsid w:val="00B94D71"/>
    <w:rsid w:val="00B95045"/>
    <w:rsid w:val="00B953E8"/>
    <w:rsid w:val="00B95921"/>
    <w:rsid w:val="00B95C6E"/>
    <w:rsid w:val="00B9647B"/>
    <w:rsid w:val="00B965FD"/>
    <w:rsid w:val="00B96F53"/>
    <w:rsid w:val="00B96FD3"/>
    <w:rsid w:val="00B97900"/>
    <w:rsid w:val="00BA03B6"/>
    <w:rsid w:val="00BA048A"/>
    <w:rsid w:val="00BA0BF7"/>
    <w:rsid w:val="00BA0C5F"/>
    <w:rsid w:val="00BA1045"/>
    <w:rsid w:val="00BA1229"/>
    <w:rsid w:val="00BA153B"/>
    <w:rsid w:val="00BA1D5F"/>
    <w:rsid w:val="00BA202B"/>
    <w:rsid w:val="00BA2575"/>
    <w:rsid w:val="00BA269E"/>
    <w:rsid w:val="00BA35E3"/>
    <w:rsid w:val="00BA396E"/>
    <w:rsid w:val="00BA3AC7"/>
    <w:rsid w:val="00BA3DA2"/>
    <w:rsid w:val="00BA4514"/>
    <w:rsid w:val="00BA473A"/>
    <w:rsid w:val="00BA48B6"/>
    <w:rsid w:val="00BA4E00"/>
    <w:rsid w:val="00BA5228"/>
    <w:rsid w:val="00BA5643"/>
    <w:rsid w:val="00BA5AAE"/>
    <w:rsid w:val="00BA5B86"/>
    <w:rsid w:val="00BA6697"/>
    <w:rsid w:val="00BA673D"/>
    <w:rsid w:val="00BA6BCC"/>
    <w:rsid w:val="00BA6BD7"/>
    <w:rsid w:val="00BA7E1F"/>
    <w:rsid w:val="00BB01B5"/>
    <w:rsid w:val="00BB06D9"/>
    <w:rsid w:val="00BB07E8"/>
    <w:rsid w:val="00BB0D97"/>
    <w:rsid w:val="00BB1D21"/>
    <w:rsid w:val="00BB1F08"/>
    <w:rsid w:val="00BB1F54"/>
    <w:rsid w:val="00BB28F1"/>
    <w:rsid w:val="00BB2EBD"/>
    <w:rsid w:val="00BB2EF2"/>
    <w:rsid w:val="00BB2F17"/>
    <w:rsid w:val="00BB3BED"/>
    <w:rsid w:val="00BB44A9"/>
    <w:rsid w:val="00BB4771"/>
    <w:rsid w:val="00BB4885"/>
    <w:rsid w:val="00BB496E"/>
    <w:rsid w:val="00BB4A11"/>
    <w:rsid w:val="00BB4B97"/>
    <w:rsid w:val="00BB4BCC"/>
    <w:rsid w:val="00BB675C"/>
    <w:rsid w:val="00BB67AD"/>
    <w:rsid w:val="00BB7769"/>
    <w:rsid w:val="00BC157F"/>
    <w:rsid w:val="00BC182C"/>
    <w:rsid w:val="00BC28FF"/>
    <w:rsid w:val="00BC2AE1"/>
    <w:rsid w:val="00BC2C37"/>
    <w:rsid w:val="00BC2F84"/>
    <w:rsid w:val="00BC372B"/>
    <w:rsid w:val="00BC4B0D"/>
    <w:rsid w:val="00BC4B27"/>
    <w:rsid w:val="00BC4FFB"/>
    <w:rsid w:val="00BC522D"/>
    <w:rsid w:val="00BC547B"/>
    <w:rsid w:val="00BC5508"/>
    <w:rsid w:val="00BC5674"/>
    <w:rsid w:val="00BC5A62"/>
    <w:rsid w:val="00BC62C4"/>
    <w:rsid w:val="00BC64EA"/>
    <w:rsid w:val="00BC6FFC"/>
    <w:rsid w:val="00BC7AB2"/>
    <w:rsid w:val="00BD01C5"/>
    <w:rsid w:val="00BD07C9"/>
    <w:rsid w:val="00BD0F92"/>
    <w:rsid w:val="00BD232A"/>
    <w:rsid w:val="00BD2520"/>
    <w:rsid w:val="00BD2FA4"/>
    <w:rsid w:val="00BD3EA3"/>
    <w:rsid w:val="00BD4BC9"/>
    <w:rsid w:val="00BD4C3E"/>
    <w:rsid w:val="00BD510A"/>
    <w:rsid w:val="00BD56BD"/>
    <w:rsid w:val="00BD5875"/>
    <w:rsid w:val="00BD5ED1"/>
    <w:rsid w:val="00BD5F5A"/>
    <w:rsid w:val="00BD6195"/>
    <w:rsid w:val="00BD65A2"/>
    <w:rsid w:val="00BD71B6"/>
    <w:rsid w:val="00BD763B"/>
    <w:rsid w:val="00BD77ED"/>
    <w:rsid w:val="00BE05F3"/>
    <w:rsid w:val="00BE0AC0"/>
    <w:rsid w:val="00BE0C51"/>
    <w:rsid w:val="00BE2AC2"/>
    <w:rsid w:val="00BE2B6E"/>
    <w:rsid w:val="00BE2DA3"/>
    <w:rsid w:val="00BE2EC0"/>
    <w:rsid w:val="00BE313E"/>
    <w:rsid w:val="00BE319C"/>
    <w:rsid w:val="00BE3A86"/>
    <w:rsid w:val="00BE3ED8"/>
    <w:rsid w:val="00BE424B"/>
    <w:rsid w:val="00BE425A"/>
    <w:rsid w:val="00BE42F6"/>
    <w:rsid w:val="00BE498D"/>
    <w:rsid w:val="00BE4EE1"/>
    <w:rsid w:val="00BE6781"/>
    <w:rsid w:val="00BE6C57"/>
    <w:rsid w:val="00BE71F0"/>
    <w:rsid w:val="00BE728B"/>
    <w:rsid w:val="00BE7351"/>
    <w:rsid w:val="00BE76BF"/>
    <w:rsid w:val="00BE7A62"/>
    <w:rsid w:val="00BF04C2"/>
    <w:rsid w:val="00BF0B6E"/>
    <w:rsid w:val="00BF0C16"/>
    <w:rsid w:val="00BF0EB5"/>
    <w:rsid w:val="00BF11FA"/>
    <w:rsid w:val="00BF122E"/>
    <w:rsid w:val="00BF2551"/>
    <w:rsid w:val="00BF2D8F"/>
    <w:rsid w:val="00BF2E28"/>
    <w:rsid w:val="00BF2FD6"/>
    <w:rsid w:val="00BF3605"/>
    <w:rsid w:val="00BF368F"/>
    <w:rsid w:val="00BF37EC"/>
    <w:rsid w:val="00BF44DF"/>
    <w:rsid w:val="00BF4852"/>
    <w:rsid w:val="00BF57B7"/>
    <w:rsid w:val="00BF5A5E"/>
    <w:rsid w:val="00BF6114"/>
    <w:rsid w:val="00BF614C"/>
    <w:rsid w:val="00BF6671"/>
    <w:rsid w:val="00BF677A"/>
    <w:rsid w:val="00BF6A21"/>
    <w:rsid w:val="00BF7482"/>
    <w:rsid w:val="00BF7583"/>
    <w:rsid w:val="00C009CC"/>
    <w:rsid w:val="00C00BEC"/>
    <w:rsid w:val="00C00FC8"/>
    <w:rsid w:val="00C0104A"/>
    <w:rsid w:val="00C01739"/>
    <w:rsid w:val="00C01942"/>
    <w:rsid w:val="00C01AC7"/>
    <w:rsid w:val="00C02620"/>
    <w:rsid w:val="00C03678"/>
    <w:rsid w:val="00C036C6"/>
    <w:rsid w:val="00C04419"/>
    <w:rsid w:val="00C04751"/>
    <w:rsid w:val="00C04AD1"/>
    <w:rsid w:val="00C04EC1"/>
    <w:rsid w:val="00C05485"/>
    <w:rsid w:val="00C05AFD"/>
    <w:rsid w:val="00C06DE1"/>
    <w:rsid w:val="00C06F42"/>
    <w:rsid w:val="00C07394"/>
    <w:rsid w:val="00C07583"/>
    <w:rsid w:val="00C07858"/>
    <w:rsid w:val="00C078D4"/>
    <w:rsid w:val="00C07A08"/>
    <w:rsid w:val="00C07C24"/>
    <w:rsid w:val="00C07FC5"/>
    <w:rsid w:val="00C108DF"/>
    <w:rsid w:val="00C1153C"/>
    <w:rsid w:val="00C1181C"/>
    <w:rsid w:val="00C125CC"/>
    <w:rsid w:val="00C12A7C"/>
    <w:rsid w:val="00C13238"/>
    <w:rsid w:val="00C13950"/>
    <w:rsid w:val="00C142B1"/>
    <w:rsid w:val="00C143E3"/>
    <w:rsid w:val="00C146D6"/>
    <w:rsid w:val="00C147A5"/>
    <w:rsid w:val="00C150C2"/>
    <w:rsid w:val="00C157DD"/>
    <w:rsid w:val="00C16180"/>
    <w:rsid w:val="00C161D5"/>
    <w:rsid w:val="00C169AA"/>
    <w:rsid w:val="00C16AF6"/>
    <w:rsid w:val="00C16D00"/>
    <w:rsid w:val="00C16D58"/>
    <w:rsid w:val="00C2035F"/>
    <w:rsid w:val="00C20E92"/>
    <w:rsid w:val="00C21E19"/>
    <w:rsid w:val="00C22D99"/>
    <w:rsid w:val="00C23BAD"/>
    <w:rsid w:val="00C24140"/>
    <w:rsid w:val="00C25245"/>
    <w:rsid w:val="00C252DA"/>
    <w:rsid w:val="00C25E31"/>
    <w:rsid w:val="00C26C36"/>
    <w:rsid w:val="00C27032"/>
    <w:rsid w:val="00C27347"/>
    <w:rsid w:val="00C30064"/>
    <w:rsid w:val="00C300ED"/>
    <w:rsid w:val="00C30124"/>
    <w:rsid w:val="00C304E5"/>
    <w:rsid w:val="00C30819"/>
    <w:rsid w:val="00C30B3B"/>
    <w:rsid w:val="00C30BD0"/>
    <w:rsid w:val="00C31459"/>
    <w:rsid w:val="00C32111"/>
    <w:rsid w:val="00C33385"/>
    <w:rsid w:val="00C34ADE"/>
    <w:rsid w:val="00C34C55"/>
    <w:rsid w:val="00C34D4B"/>
    <w:rsid w:val="00C34F78"/>
    <w:rsid w:val="00C34F8B"/>
    <w:rsid w:val="00C350E1"/>
    <w:rsid w:val="00C35685"/>
    <w:rsid w:val="00C35A98"/>
    <w:rsid w:val="00C35DAF"/>
    <w:rsid w:val="00C369A4"/>
    <w:rsid w:val="00C3754B"/>
    <w:rsid w:val="00C4018C"/>
    <w:rsid w:val="00C41307"/>
    <w:rsid w:val="00C417B2"/>
    <w:rsid w:val="00C417B8"/>
    <w:rsid w:val="00C4193B"/>
    <w:rsid w:val="00C41A9A"/>
    <w:rsid w:val="00C420AF"/>
    <w:rsid w:val="00C421FF"/>
    <w:rsid w:val="00C42807"/>
    <w:rsid w:val="00C428DD"/>
    <w:rsid w:val="00C42B54"/>
    <w:rsid w:val="00C432D5"/>
    <w:rsid w:val="00C434E4"/>
    <w:rsid w:val="00C44882"/>
    <w:rsid w:val="00C45574"/>
    <w:rsid w:val="00C45AA1"/>
    <w:rsid w:val="00C45D1A"/>
    <w:rsid w:val="00C463F6"/>
    <w:rsid w:val="00C46B50"/>
    <w:rsid w:val="00C46CD3"/>
    <w:rsid w:val="00C47061"/>
    <w:rsid w:val="00C47F51"/>
    <w:rsid w:val="00C50104"/>
    <w:rsid w:val="00C504D6"/>
    <w:rsid w:val="00C50699"/>
    <w:rsid w:val="00C50AC6"/>
    <w:rsid w:val="00C51775"/>
    <w:rsid w:val="00C51B26"/>
    <w:rsid w:val="00C51B54"/>
    <w:rsid w:val="00C5233A"/>
    <w:rsid w:val="00C523BE"/>
    <w:rsid w:val="00C5262E"/>
    <w:rsid w:val="00C528E4"/>
    <w:rsid w:val="00C52C9A"/>
    <w:rsid w:val="00C52E8D"/>
    <w:rsid w:val="00C53982"/>
    <w:rsid w:val="00C539A6"/>
    <w:rsid w:val="00C53C4E"/>
    <w:rsid w:val="00C54603"/>
    <w:rsid w:val="00C55152"/>
    <w:rsid w:val="00C55180"/>
    <w:rsid w:val="00C55246"/>
    <w:rsid w:val="00C55481"/>
    <w:rsid w:val="00C56081"/>
    <w:rsid w:val="00C600A3"/>
    <w:rsid w:val="00C609F6"/>
    <w:rsid w:val="00C6119E"/>
    <w:rsid w:val="00C617A1"/>
    <w:rsid w:val="00C62821"/>
    <w:rsid w:val="00C63320"/>
    <w:rsid w:val="00C63410"/>
    <w:rsid w:val="00C63F1F"/>
    <w:rsid w:val="00C65C5B"/>
    <w:rsid w:val="00C65EBD"/>
    <w:rsid w:val="00C66391"/>
    <w:rsid w:val="00C66B1D"/>
    <w:rsid w:val="00C66B5E"/>
    <w:rsid w:val="00C67A26"/>
    <w:rsid w:val="00C67E2A"/>
    <w:rsid w:val="00C700CF"/>
    <w:rsid w:val="00C7014C"/>
    <w:rsid w:val="00C70465"/>
    <w:rsid w:val="00C71A76"/>
    <w:rsid w:val="00C71B30"/>
    <w:rsid w:val="00C73B2E"/>
    <w:rsid w:val="00C74090"/>
    <w:rsid w:val="00C74203"/>
    <w:rsid w:val="00C74493"/>
    <w:rsid w:val="00C7467E"/>
    <w:rsid w:val="00C74999"/>
    <w:rsid w:val="00C75058"/>
    <w:rsid w:val="00C75477"/>
    <w:rsid w:val="00C754AD"/>
    <w:rsid w:val="00C7558B"/>
    <w:rsid w:val="00C756F9"/>
    <w:rsid w:val="00C75F02"/>
    <w:rsid w:val="00C7691A"/>
    <w:rsid w:val="00C773A9"/>
    <w:rsid w:val="00C8001F"/>
    <w:rsid w:val="00C81B45"/>
    <w:rsid w:val="00C81BDD"/>
    <w:rsid w:val="00C81D96"/>
    <w:rsid w:val="00C82274"/>
    <w:rsid w:val="00C82785"/>
    <w:rsid w:val="00C83A8C"/>
    <w:rsid w:val="00C83D3B"/>
    <w:rsid w:val="00C83DF8"/>
    <w:rsid w:val="00C84854"/>
    <w:rsid w:val="00C84F60"/>
    <w:rsid w:val="00C85D5C"/>
    <w:rsid w:val="00C85E67"/>
    <w:rsid w:val="00C85F9F"/>
    <w:rsid w:val="00C86AE6"/>
    <w:rsid w:val="00C901A7"/>
    <w:rsid w:val="00C9096A"/>
    <w:rsid w:val="00C90A45"/>
    <w:rsid w:val="00C90A6D"/>
    <w:rsid w:val="00C90D09"/>
    <w:rsid w:val="00C90F0D"/>
    <w:rsid w:val="00C912C4"/>
    <w:rsid w:val="00C91540"/>
    <w:rsid w:val="00C9169E"/>
    <w:rsid w:val="00C91793"/>
    <w:rsid w:val="00C917E1"/>
    <w:rsid w:val="00C92116"/>
    <w:rsid w:val="00C92554"/>
    <w:rsid w:val="00C9286A"/>
    <w:rsid w:val="00C93167"/>
    <w:rsid w:val="00C936BE"/>
    <w:rsid w:val="00C95173"/>
    <w:rsid w:val="00C95967"/>
    <w:rsid w:val="00C95DE6"/>
    <w:rsid w:val="00C95F74"/>
    <w:rsid w:val="00C96884"/>
    <w:rsid w:val="00C9711F"/>
    <w:rsid w:val="00C976FC"/>
    <w:rsid w:val="00C97AF0"/>
    <w:rsid w:val="00C97BC7"/>
    <w:rsid w:val="00CA01B0"/>
    <w:rsid w:val="00CA0D76"/>
    <w:rsid w:val="00CA127C"/>
    <w:rsid w:val="00CA1596"/>
    <w:rsid w:val="00CA29A8"/>
    <w:rsid w:val="00CA2BDC"/>
    <w:rsid w:val="00CA2E9C"/>
    <w:rsid w:val="00CA3322"/>
    <w:rsid w:val="00CA365F"/>
    <w:rsid w:val="00CA38F1"/>
    <w:rsid w:val="00CA3B78"/>
    <w:rsid w:val="00CA4571"/>
    <w:rsid w:val="00CA4890"/>
    <w:rsid w:val="00CA49EB"/>
    <w:rsid w:val="00CA58E9"/>
    <w:rsid w:val="00CA5F78"/>
    <w:rsid w:val="00CA62B6"/>
    <w:rsid w:val="00CA646A"/>
    <w:rsid w:val="00CA6B23"/>
    <w:rsid w:val="00CA6CE9"/>
    <w:rsid w:val="00CB02DB"/>
    <w:rsid w:val="00CB0320"/>
    <w:rsid w:val="00CB050D"/>
    <w:rsid w:val="00CB0FE5"/>
    <w:rsid w:val="00CB1EB6"/>
    <w:rsid w:val="00CB203C"/>
    <w:rsid w:val="00CB26BA"/>
    <w:rsid w:val="00CB2C28"/>
    <w:rsid w:val="00CB3488"/>
    <w:rsid w:val="00CB396F"/>
    <w:rsid w:val="00CB3A17"/>
    <w:rsid w:val="00CB4B3D"/>
    <w:rsid w:val="00CB4BC9"/>
    <w:rsid w:val="00CB52F6"/>
    <w:rsid w:val="00CB6DC6"/>
    <w:rsid w:val="00CB77D0"/>
    <w:rsid w:val="00CB7E19"/>
    <w:rsid w:val="00CC011A"/>
    <w:rsid w:val="00CC042E"/>
    <w:rsid w:val="00CC08D3"/>
    <w:rsid w:val="00CC117E"/>
    <w:rsid w:val="00CC1379"/>
    <w:rsid w:val="00CC1DCD"/>
    <w:rsid w:val="00CC1E24"/>
    <w:rsid w:val="00CC31FB"/>
    <w:rsid w:val="00CC3203"/>
    <w:rsid w:val="00CC35A1"/>
    <w:rsid w:val="00CC364C"/>
    <w:rsid w:val="00CC39C8"/>
    <w:rsid w:val="00CC3E86"/>
    <w:rsid w:val="00CC4446"/>
    <w:rsid w:val="00CC5270"/>
    <w:rsid w:val="00CC5358"/>
    <w:rsid w:val="00CC6AA3"/>
    <w:rsid w:val="00CC6B13"/>
    <w:rsid w:val="00CC6D56"/>
    <w:rsid w:val="00CC6FEB"/>
    <w:rsid w:val="00CC77A1"/>
    <w:rsid w:val="00CC7FB3"/>
    <w:rsid w:val="00CD009B"/>
    <w:rsid w:val="00CD0170"/>
    <w:rsid w:val="00CD0ADD"/>
    <w:rsid w:val="00CD1FEA"/>
    <w:rsid w:val="00CD23DC"/>
    <w:rsid w:val="00CD26EF"/>
    <w:rsid w:val="00CD3173"/>
    <w:rsid w:val="00CD323A"/>
    <w:rsid w:val="00CD37B7"/>
    <w:rsid w:val="00CD46F6"/>
    <w:rsid w:val="00CD4837"/>
    <w:rsid w:val="00CD57A0"/>
    <w:rsid w:val="00CD5D20"/>
    <w:rsid w:val="00CD5F56"/>
    <w:rsid w:val="00CD681A"/>
    <w:rsid w:val="00CD6CC8"/>
    <w:rsid w:val="00CD6D01"/>
    <w:rsid w:val="00CD73AC"/>
    <w:rsid w:val="00CD7D35"/>
    <w:rsid w:val="00CE0216"/>
    <w:rsid w:val="00CE03E1"/>
    <w:rsid w:val="00CE089D"/>
    <w:rsid w:val="00CE1672"/>
    <w:rsid w:val="00CE1B6C"/>
    <w:rsid w:val="00CE1CD5"/>
    <w:rsid w:val="00CE1EFB"/>
    <w:rsid w:val="00CE2003"/>
    <w:rsid w:val="00CE2680"/>
    <w:rsid w:val="00CE2E91"/>
    <w:rsid w:val="00CE3646"/>
    <w:rsid w:val="00CE37F0"/>
    <w:rsid w:val="00CE3805"/>
    <w:rsid w:val="00CE3ACF"/>
    <w:rsid w:val="00CE45B7"/>
    <w:rsid w:val="00CE597C"/>
    <w:rsid w:val="00CE61AF"/>
    <w:rsid w:val="00CE62AE"/>
    <w:rsid w:val="00CE6ABA"/>
    <w:rsid w:val="00CE70BB"/>
    <w:rsid w:val="00CE74C6"/>
    <w:rsid w:val="00CE792F"/>
    <w:rsid w:val="00CE7AD9"/>
    <w:rsid w:val="00CE7DB1"/>
    <w:rsid w:val="00CF057B"/>
    <w:rsid w:val="00CF075C"/>
    <w:rsid w:val="00CF11D6"/>
    <w:rsid w:val="00CF1860"/>
    <w:rsid w:val="00CF1E9A"/>
    <w:rsid w:val="00CF1F4D"/>
    <w:rsid w:val="00CF2367"/>
    <w:rsid w:val="00CF24B5"/>
    <w:rsid w:val="00CF2C45"/>
    <w:rsid w:val="00CF2E3C"/>
    <w:rsid w:val="00CF425D"/>
    <w:rsid w:val="00CF4344"/>
    <w:rsid w:val="00CF4371"/>
    <w:rsid w:val="00CF4458"/>
    <w:rsid w:val="00CF532E"/>
    <w:rsid w:val="00CF5BC1"/>
    <w:rsid w:val="00CF5F1A"/>
    <w:rsid w:val="00CF624D"/>
    <w:rsid w:val="00CF6CD8"/>
    <w:rsid w:val="00CF75EA"/>
    <w:rsid w:val="00CF7D51"/>
    <w:rsid w:val="00CF7EB2"/>
    <w:rsid w:val="00D00389"/>
    <w:rsid w:val="00D006AC"/>
    <w:rsid w:val="00D00AE6"/>
    <w:rsid w:val="00D00EE6"/>
    <w:rsid w:val="00D013F4"/>
    <w:rsid w:val="00D024A2"/>
    <w:rsid w:val="00D02ECA"/>
    <w:rsid w:val="00D037D4"/>
    <w:rsid w:val="00D038BB"/>
    <w:rsid w:val="00D03B3D"/>
    <w:rsid w:val="00D04CEB"/>
    <w:rsid w:val="00D04D4F"/>
    <w:rsid w:val="00D05DC5"/>
    <w:rsid w:val="00D0654C"/>
    <w:rsid w:val="00D065E8"/>
    <w:rsid w:val="00D07389"/>
    <w:rsid w:val="00D0783D"/>
    <w:rsid w:val="00D1003A"/>
    <w:rsid w:val="00D104BE"/>
    <w:rsid w:val="00D105AD"/>
    <w:rsid w:val="00D12055"/>
    <w:rsid w:val="00D1243B"/>
    <w:rsid w:val="00D12DC0"/>
    <w:rsid w:val="00D12E47"/>
    <w:rsid w:val="00D13061"/>
    <w:rsid w:val="00D13903"/>
    <w:rsid w:val="00D143AE"/>
    <w:rsid w:val="00D144CD"/>
    <w:rsid w:val="00D14762"/>
    <w:rsid w:val="00D14C4D"/>
    <w:rsid w:val="00D14CC1"/>
    <w:rsid w:val="00D15073"/>
    <w:rsid w:val="00D15889"/>
    <w:rsid w:val="00D1625E"/>
    <w:rsid w:val="00D16681"/>
    <w:rsid w:val="00D16737"/>
    <w:rsid w:val="00D16E77"/>
    <w:rsid w:val="00D17184"/>
    <w:rsid w:val="00D17354"/>
    <w:rsid w:val="00D17935"/>
    <w:rsid w:val="00D17F80"/>
    <w:rsid w:val="00D202E7"/>
    <w:rsid w:val="00D211F9"/>
    <w:rsid w:val="00D2168B"/>
    <w:rsid w:val="00D21CE4"/>
    <w:rsid w:val="00D21E1E"/>
    <w:rsid w:val="00D220B4"/>
    <w:rsid w:val="00D22175"/>
    <w:rsid w:val="00D2227C"/>
    <w:rsid w:val="00D22D84"/>
    <w:rsid w:val="00D2352E"/>
    <w:rsid w:val="00D23A54"/>
    <w:rsid w:val="00D24346"/>
    <w:rsid w:val="00D24383"/>
    <w:rsid w:val="00D25991"/>
    <w:rsid w:val="00D25ADC"/>
    <w:rsid w:val="00D266EF"/>
    <w:rsid w:val="00D26A65"/>
    <w:rsid w:val="00D279D4"/>
    <w:rsid w:val="00D27C0F"/>
    <w:rsid w:val="00D27C16"/>
    <w:rsid w:val="00D30162"/>
    <w:rsid w:val="00D30EBD"/>
    <w:rsid w:val="00D321E5"/>
    <w:rsid w:val="00D3234C"/>
    <w:rsid w:val="00D32402"/>
    <w:rsid w:val="00D325E0"/>
    <w:rsid w:val="00D332B4"/>
    <w:rsid w:val="00D337BE"/>
    <w:rsid w:val="00D33DCB"/>
    <w:rsid w:val="00D33F26"/>
    <w:rsid w:val="00D3471C"/>
    <w:rsid w:val="00D34894"/>
    <w:rsid w:val="00D34ECA"/>
    <w:rsid w:val="00D35535"/>
    <w:rsid w:val="00D3559E"/>
    <w:rsid w:val="00D3575B"/>
    <w:rsid w:val="00D36DF8"/>
    <w:rsid w:val="00D37780"/>
    <w:rsid w:val="00D401A1"/>
    <w:rsid w:val="00D40293"/>
    <w:rsid w:val="00D40584"/>
    <w:rsid w:val="00D407A1"/>
    <w:rsid w:val="00D40EA3"/>
    <w:rsid w:val="00D41092"/>
    <w:rsid w:val="00D41FC4"/>
    <w:rsid w:val="00D42605"/>
    <w:rsid w:val="00D42EFA"/>
    <w:rsid w:val="00D43461"/>
    <w:rsid w:val="00D43B1B"/>
    <w:rsid w:val="00D44735"/>
    <w:rsid w:val="00D449AF"/>
    <w:rsid w:val="00D44CD5"/>
    <w:rsid w:val="00D45093"/>
    <w:rsid w:val="00D456D8"/>
    <w:rsid w:val="00D45CA5"/>
    <w:rsid w:val="00D461F1"/>
    <w:rsid w:val="00D466FA"/>
    <w:rsid w:val="00D46719"/>
    <w:rsid w:val="00D46F68"/>
    <w:rsid w:val="00D5078C"/>
    <w:rsid w:val="00D50BA2"/>
    <w:rsid w:val="00D50BB0"/>
    <w:rsid w:val="00D50C18"/>
    <w:rsid w:val="00D515DB"/>
    <w:rsid w:val="00D520D7"/>
    <w:rsid w:val="00D52132"/>
    <w:rsid w:val="00D52BCE"/>
    <w:rsid w:val="00D53DF8"/>
    <w:rsid w:val="00D53DFD"/>
    <w:rsid w:val="00D5422C"/>
    <w:rsid w:val="00D542F2"/>
    <w:rsid w:val="00D547DE"/>
    <w:rsid w:val="00D55438"/>
    <w:rsid w:val="00D557B4"/>
    <w:rsid w:val="00D557F9"/>
    <w:rsid w:val="00D55AEA"/>
    <w:rsid w:val="00D55F9E"/>
    <w:rsid w:val="00D56077"/>
    <w:rsid w:val="00D563F4"/>
    <w:rsid w:val="00D5666B"/>
    <w:rsid w:val="00D56FF8"/>
    <w:rsid w:val="00D57171"/>
    <w:rsid w:val="00D571A1"/>
    <w:rsid w:val="00D572C6"/>
    <w:rsid w:val="00D57807"/>
    <w:rsid w:val="00D57C77"/>
    <w:rsid w:val="00D57D9A"/>
    <w:rsid w:val="00D6022A"/>
    <w:rsid w:val="00D6022E"/>
    <w:rsid w:val="00D60470"/>
    <w:rsid w:val="00D6064B"/>
    <w:rsid w:val="00D60ED4"/>
    <w:rsid w:val="00D6136A"/>
    <w:rsid w:val="00D6147E"/>
    <w:rsid w:val="00D61A76"/>
    <w:rsid w:val="00D627A3"/>
    <w:rsid w:val="00D62AC5"/>
    <w:rsid w:val="00D64BEB"/>
    <w:rsid w:val="00D6520C"/>
    <w:rsid w:val="00D65516"/>
    <w:rsid w:val="00D6558D"/>
    <w:rsid w:val="00D6646E"/>
    <w:rsid w:val="00D67256"/>
    <w:rsid w:val="00D67D18"/>
    <w:rsid w:val="00D70016"/>
    <w:rsid w:val="00D7165B"/>
    <w:rsid w:val="00D71858"/>
    <w:rsid w:val="00D71E18"/>
    <w:rsid w:val="00D71EFA"/>
    <w:rsid w:val="00D72863"/>
    <w:rsid w:val="00D72D22"/>
    <w:rsid w:val="00D7356C"/>
    <w:rsid w:val="00D739A9"/>
    <w:rsid w:val="00D73A7B"/>
    <w:rsid w:val="00D73FA2"/>
    <w:rsid w:val="00D74197"/>
    <w:rsid w:val="00D747D0"/>
    <w:rsid w:val="00D750D8"/>
    <w:rsid w:val="00D758D1"/>
    <w:rsid w:val="00D760AD"/>
    <w:rsid w:val="00D760C4"/>
    <w:rsid w:val="00D7632C"/>
    <w:rsid w:val="00D76566"/>
    <w:rsid w:val="00D77276"/>
    <w:rsid w:val="00D77742"/>
    <w:rsid w:val="00D77758"/>
    <w:rsid w:val="00D779A4"/>
    <w:rsid w:val="00D77E9D"/>
    <w:rsid w:val="00D80116"/>
    <w:rsid w:val="00D80277"/>
    <w:rsid w:val="00D80A0B"/>
    <w:rsid w:val="00D80DBD"/>
    <w:rsid w:val="00D80F15"/>
    <w:rsid w:val="00D81151"/>
    <w:rsid w:val="00D81E63"/>
    <w:rsid w:val="00D821EF"/>
    <w:rsid w:val="00D830AD"/>
    <w:rsid w:val="00D832BD"/>
    <w:rsid w:val="00D832E1"/>
    <w:rsid w:val="00D833E6"/>
    <w:rsid w:val="00D835BF"/>
    <w:rsid w:val="00D83D79"/>
    <w:rsid w:val="00D83F32"/>
    <w:rsid w:val="00D842B9"/>
    <w:rsid w:val="00D84E85"/>
    <w:rsid w:val="00D84FE4"/>
    <w:rsid w:val="00D855BF"/>
    <w:rsid w:val="00D86337"/>
    <w:rsid w:val="00D86852"/>
    <w:rsid w:val="00D87B74"/>
    <w:rsid w:val="00D9016A"/>
    <w:rsid w:val="00D90553"/>
    <w:rsid w:val="00D906AB"/>
    <w:rsid w:val="00D9079E"/>
    <w:rsid w:val="00D90A20"/>
    <w:rsid w:val="00D90D82"/>
    <w:rsid w:val="00D90F9C"/>
    <w:rsid w:val="00D911B4"/>
    <w:rsid w:val="00D914CD"/>
    <w:rsid w:val="00D91781"/>
    <w:rsid w:val="00D91964"/>
    <w:rsid w:val="00D919DB"/>
    <w:rsid w:val="00D91E0A"/>
    <w:rsid w:val="00D92D79"/>
    <w:rsid w:val="00D93126"/>
    <w:rsid w:val="00D9349E"/>
    <w:rsid w:val="00D9394E"/>
    <w:rsid w:val="00D94631"/>
    <w:rsid w:val="00D94F55"/>
    <w:rsid w:val="00D9567F"/>
    <w:rsid w:val="00D958F5"/>
    <w:rsid w:val="00D95B81"/>
    <w:rsid w:val="00D9675B"/>
    <w:rsid w:val="00D970F6"/>
    <w:rsid w:val="00D973B0"/>
    <w:rsid w:val="00D97800"/>
    <w:rsid w:val="00D97C9D"/>
    <w:rsid w:val="00DA0542"/>
    <w:rsid w:val="00DA073D"/>
    <w:rsid w:val="00DA0C6E"/>
    <w:rsid w:val="00DA0E41"/>
    <w:rsid w:val="00DA1058"/>
    <w:rsid w:val="00DA114C"/>
    <w:rsid w:val="00DA13B6"/>
    <w:rsid w:val="00DA19C8"/>
    <w:rsid w:val="00DA1C05"/>
    <w:rsid w:val="00DA1E9A"/>
    <w:rsid w:val="00DA1F8F"/>
    <w:rsid w:val="00DA22DC"/>
    <w:rsid w:val="00DA2B0C"/>
    <w:rsid w:val="00DA3E3A"/>
    <w:rsid w:val="00DA3F7D"/>
    <w:rsid w:val="00DA42AF"/>
    <w:rsid w:val="00DA440E"/>
    <w:rsid w:val="00DA7A2E"/>
    <w:rsid w:val="00DB083D"/>
    <w:rsid w:val="00DB09CD"/>
    <w:rsid w:val="00DB13D2"/>
    <w:rsid w:val="00DB146D"/>
    <w:rsid w:val="00DB1628"/>
    <w:rsid w:val="00DB1812"/>
    <w:rsid w:val="00DB19DE"/>
    <w:rsid w:val="00DB1D50"/>
    <w:rsid w:val="00DB1EB7"/>
    <w:rsid w:val="00DB21BE"/>
    <w:rsid w:val="00DB245C"/>
    <w:rsid w:val="00DB276E"/>
    <w:rsid w:val="00DB2CE3"/>
    <w:rsid w:val="00DB2E21"/>
    <w:rsid w:val="00DB2EFD"/>
    <w:rsid w:val="00DB3582"/>
    <w:rsid w:val="00DB38F3"/>
    <w:rsid w:val="00DB39E3"/>
    <w:rsid w:val="00DB3B9B"/>
    <w:rsid w:val="00DB3FC8"/>
    <w:rsid w:val="00DB4AF6"/>
    <w:rsid w:val="00DB5B24"/>
    <w:rsid w:val="00DB5CD0"/>
    <w:rsid w:val="00DB5F3E"/>
    <w:rsid w:val="00DB7026"/>
    <w:rsid w:val="00DB7648"/>
    <w:rsid w:val="00DB76EE"/>
    <w:rsid w:val="00DB7977"/>
    <w:rsid w:val="00DC00EF"/>
    <w:rsid w:val="00DC0C28"/>
    <w:rsid w:val="00DC220C"/>
    <w:rsid w:val="00DC22DA"/>
    <w:rsid w:val="00DC24E8"/>
    <w:rsid w:val="00DC3152"/>
    <w:rsid w:val="00DC34F3"/>
    <w:rsid w:val="00DC378A"/>
    <w:rsid w:val="00DC41A8"/>
    <w:rsid w:val="00DC4217"/>
    <w:rsid w:val="00DC4476"/>
    <w:rsid w:val="00DC45E3"/>
    <w:rsid w:val="00DC46AB"/>
    <w:rsid w:val="00DC473E"/>
    <w:rsid w:val="00DC4E64"/>
    <w:rsid w:val="00DC5C31"/>
    <w:rsid w:val="00DC5CFD"/>
    <w:rsid w:val="00DC5D33"/>
    <w:rsid w:val="00DC5EC7"/>
    <w:rsid w:val="00DC5FAD"/>
    <w:rsid w:val="00DC6818"/>
    <w:rsid w:val="00DC68E3"/>
    <w:rsid w:val="00DC6A6A"/>
    <w:rsid w:val="00DC7F56"/>
    <w:rsid w:val="00DD0EF8"/>
    <w:rsid w:val="00DD1424"/>
    <w:rsid w:val="00DD1C02"/>
    <w:rsid w:val="00DD25F7"/>
    <w:rsid w:val="00DD39FF"/>
    <w:rsid w:val="00DD3DE0"/>
    <w:rsid w:val="00DD3FFD"/>
    <w:rsid w:val="00DD44DC"/>
    <w:rsid w:val="00DD4866"/>
    <w:rsid w:val="00DD514D"/>
    <w:rsid w:val="00DD530A"/>
    <w:rsid w:val="00DD58FD"/>
    <w:rsid w:val="00DD5DDC"/>
    <w:rsid w:val="00DD6146"/>
    <w:rsid w:val="00DD65F5"/>
    <w:rsid w:val="00DD67B3"/>
    <w:rsid w:val="00DD6AFC"/>
    <w:rsid w:val="00DD714A"/>
    <w:rsid w:val="00DD72C3"/>
    <w:rsid w:val="00DD73DD"/>
    <w:rsid w:val="00DE0F3C"/>
    <w:rsid w:val="00DE1186"/>
    <w:rsid w:val="00DE12D9"/>
    <w:rsid w:val="00DE14A3"/>
    <w:rsid w:val="00DE1CB2"/>
    <w:rsid w:val="00DE1E34"/>
    <w:rsid w:val="00DE2236"/>
    <w:rsid w:val="00DE26AE"/>
    <w:rsid w:val="00DE34D6"/>
    <w:rsid w:val="00DE3A3A"/>
    <w:rsid w:val="00DE3F00"/>
    <w:rsid w:val="00DE4B12"/>
    <w:rsid w:val="00DE58B0"/>
    <w:rsid w:val="00DE5E20"/>
    <w:rsid w:val="00DE61BA"/>
    <w:rsid w:val="00DE64C8"/>
    <w:rsid w:val="00DE72FA"/>
    <w:rsid w:val="00DE77C3"/>
    <w:rsid w:val="00DE7BEA"/>
    <w:rsid w:val="00DE7C2B"/>
    <w:rsid w:val="00DF07AF"/>
    <w:rsid w:val="00DF0EF2"/>
    <w:rsid w:val="00DF1F9B"/>
    <w:rsid w:val="00DF20C3"/>
    <w:rsid w:val="00DF2628"/>
    <w:rsid w:val="00DF2886"/>
    <w:rsid w:val="00DF29CD"/>
    <w:rsid w:val="00DF2D35"/>
    <w:rsid w:val="00DF2D98"/>
    <w:rsid w:val="00DF2F91"/>
    <w:rsid w:val="00DF3253"/>
    <w:rsid w:val="00DF3963"/>
    <w:rsid w:val="00DF3AE1"/>
    <w:rsid w:val="00DF3B54"/>
    <w:rsid w:val="00DF4B7A"/>
    <w:rsid w:val="00DF50A9"/>
    <w:rsid w:val="00DF548F"/>
    <w:rsid w:val="00DF6101"/>
    <w:rsid w:val="00DF62BD"/>
    <w:rsid w:val="00DF6429"/>
    <w:rsid w:val="00DF6A71"/>
    <w:rsid w:val="00DF73A7"/>
    <w:rsid w:val="00DF743C"/>
    <w:rsid w:val="00DF7DBD"/>
    <w:rsid w:val="00DF7FA5"/>
    <w:rsid w:val="00E00508"/>
    <w:rsid w:val="00E00BA4"/>
    <w:rsid w:val="00E01719"/>
    <w:rsid w:val="00E01919"/>
    <w:rsid w:val="00E02575"/>
    <w:rsid w:val="00E02605"/>
    <w:rsid w:val="00E02D9F"/>
    <w:rsid w:val="00E036DE"/>
    <w:rsid w:val="00E03C3D"/>
    <w:rsid w:val="00E03EDA"/>
    <w:rsid w:val="00E0471E"/>
    <w:rsid w:val="00E048D1"/>
    <w:rsid w:val="00E0545A"/>
    <w:rsid w:val="00E05B06"/>
    <w:rsid w:val="00E05B74"/>
    <w:rsid w:val="00E05EFE"/>
    <w:rsid w:val="00E0603F"/>
    <w:rsid w:val="00E06344"/>
    <w:rsid w:val="00E06919"/>
    <w:rsid w:val="00E069BD"/>
    <w:rsid w:val="00E0750A"/>
    <w:rsid w:val="00E1004B"/>
    <w:rsid w:val="00E1067E"/>
    <w:rsid w:val="00E10C12"/>
    <w:rsid w:val="00E1270E"/>
    <w:rsid w:val="00E1351C"/>
    <w:rsid w:val="00E13908"/>
    <w:rsid w:val="00E13A8C"/>
    <w:rsid w:val="00E13AB4"/>
    <w:rsid w:val="00E13F5E"/>
    <w:rsid w:val="00E1445A"/>
    <w:rsid w:val="00E1480A"/>
    <w:rsid w:val="00E14D17"/>
    <w:rsid w:val="00E15165"/>
    <w:rsid w:val="00E163A0"/>
    <w:rsid w:val="00E17469"/>
    <w:rsid w:val="00E17DA8"/>
    <w:rsid w:val="00E20132"/>
    <w:rsid w:val="00E2040A"/>
    <w:rsid w:val="00E20AC8"/>
    <w:rsid w:val="00E20F47"/>
    <w:rsid w:val="00E211C9"/>
    <w:rsid w:val="00E2125A"/>
    <w:rsid w:val="00E213D9"/>
    <w:rsid w:val="00E21BBB"/>
    <w:rsid w:val="00E21F47"/>
    <w:rsid w:val="00E2250A"/>
    <w:rsid w:val="00E22552"/>
    <w:rsid w:val="00E2259A"/>
    <w:rsid w:val="00E22A66"/>
    <w:rsid w:val="00E2338D"/>
    <w:rsid w:val="00E235EC"/>
    <w:rsid w:val="00E23A02"/>
    <w:rsid w:val="00E23A4F"/>
    <w:rsid w:val="00E23E82"/>
    <w:rsid w:val="00E240B3"/>
    <w:rsid w:val="00E24590"/>
    <w:rsid w:val="00E24EE9"/>
    <w:rsid w:val="00E24F3B"/>
    <w:rsid w:val="00E24F95"/>
    <w:rsid w:val="00E25CBD"/>
    <w:rsid w:val="00E25D57"/>
    <w:rsid w:val="00E25D86"/>
    <w:rsid w:val="00E2617A"/>
    <w:rsid w:val="00E262D9"/>
    <w:rsid w:val="00E26952"/>
    <w:rsid w:val="00E26FE3"/>
    <w:rsid w:val="00E2768B"/>
    <w:rsid w:val="00E27740"/>
    <w:rsid w:val="00E27BA2"/>
    <w:rsid w:val="00E27BD6"/>
    <w:rsid w:val="00E27F5C"/>
    <w:rsid w:val="00E27FA2"/>
    <w:rsid w:val="00E300AC"/>
    <w:rsid w:val="00E30116"/>
    <w:rsid w:val="00E302AE"/>
    <w:rsid w:val="00E302B0"/>
    <w:rsid w:val="00E3037D"/>
    <w:rsid w:val="00E30790"/>
    <w:rsid w:val="00E308A7"/>
    <w:rsid w:val="00E3104A"/>
    <w:rsid w:val="00E31419"/>
    <w:rsid w:val="00E31D5E"/>
    <w:rsid w:val="00E31DD6"/>
    <w:rsid w:val="00E326FF"/>
    <w:rsid w:val="00E32A39"/>
    <w:rsid w:val="00E337AC"/>
    <w:rsid w:val="00E33A8B"/>
    <w:rsid w:val="00E33BC1"/>
    <w:rsid w:val="00E33FD4"/>
    <w:rsid w:val="00E34501"/>
    <w:rsid w:val="00E3463C"/>
    <w:rsid w:val="00E349D8"/>
    <w:rsid w:val="00E34C0F"/>
    <w:rsid w:val="00E356F1"/>
    <w:rsid w:val="00E3649E"/>
    <w:rsid w:val="00E36654"/>
    <w:rsid w:val="00E37521"/>
    <w:rsid w:val="00E37823"/>
    <w:rsid w:val="00E37AC9"/>
    <w:rsid w:val="00E400D7"/>
    <w:rsid w:val="00E4039A"/>
    <w:rsid w:val="00E40661"/>
    <w:rsid w:val="00E41009"/>
    <w:rsid w:val="00E411B5"/>
    <w:rsid w:val="00E4124B"/>
    <w:rsid w:val="00E4199D"/>
    <w:rsid w:val="00E41B58"/>
    <w:rsid w:val="00E42354"/>
    <w:rsid w:val="00E42BED"/>
    <w:rsid w:val="00E4352B"/>
    <w:rsid w:val="00E43537"/>
    <w:rsid w:val="00E43C51"/>
    <w:rsid w:val="00E43E0B"/>
    <w:rsid w:val="00E43F6B"/>
    <w:rsid w:val="00E44B80"/>
    <w:rsid w:val="00E44E31"/>
    <w:rsid w:val="00E4568C"/>
    <w:rsid w:val="00E45A90"/>
    <w:rsid w:val="00E45F70"/>
    <w:rsid w:val="00E460E2"/>
    <w:rsid w:val="00E465BA"/>
    <w:rsid w:val="00E467D1"/>
    <w:rsid w:val="00E46834"/>
    <w:rsid w:val="00E46C78"/>
    <w:rsid w:val="00E501A2"/>
    <w:rsid w:val="00E503B1"/>
    <w:rsid w:val="00E505B5"/>
    <w:rsid w:val="00E507F0"/>
    <w:rsid w:val="00E5093C"/>
    <w:rsid w:val="00E50C16"/>
    <w:rsid w:val="00E51572"/>
    <w:rsid w:val="00E51676"/>
    <w:rsid w:val="00E517F8"/>
    <w:rsid w:val="00E51C11"/>
    <w:rsid w:val="00E52FAB"/>
    <w:rsid w:val="00E53062"/>
    <w:rsid w:val="00E53894"/>
    <w:rsid w:val="00E53E76"/>
    <w:rsid w:val="00E5432B"/>
    <w:rsid w:val="00E543C7"/>
    <w:rsid w:val="00E5459A"/>
    <w:rsid w:val="00E5461F"/>
    <w:rsid w:val="00E558B2"/>
    <w:rsid w:val="00E56231"/>
    <w:rsid w:val="00E563AF"/>
    <w:rsid w:val="00E5652D"/>
    <w:rsid w:val="00E56888"/>
    <w:rsid w:val="00E56C91"/>
    <w:rsid w:val="00E56F3F"/>
    <w:rsid w:val="00E57281"/>
    <w:rsid w:val="00E573E3"/>
    <w:rsid w:val="00E5772F"/>
    <w:rsid w:val="00E57952"/>
    <w:rsid w:val="00E579B2"/>
    <w:rsid w:val="00E6037C"/>
    <w:rsid w:val="00E60EE1"/>
    <w:rsid w:val="00E616B5"/>
    <w:rsid w:val="00E616BF"/>
    <w:rsid w:val="00E61F1E"/>
    <w:rsid w:val="00E62413"/>
    <w:rsid w:val="00E62769"/>
    <w:rsid w:val="00E62C2B"/>
    <w:rsid w:val="00E62C42"/>
    <w:rsid w:val="00E62E52"/>
    <w:rsid w:val="00E63071"/>
    <w:rsid w:val="00E63CF8"/>
    <w:rsid w:val="00E64975"/>
    <w:rsid w:val="00E64E07"/>
    <w:rsid w:val="00E65156"/>
    <w:rsid w:val="00E66161"/>
    <w:rsid w:val="00E66185"/>
    <w:rsid w:val="00E66747"/>
    <w:rsid w:val="00E6731E"/>
    <w:rsid w:val="00E677F4"/>
    <w:rsid w:val="00E67806"/>
    <w:rsid w:val="00E67A7F"/>
    <w:rsid w:val="00E70215"/>
    <w:rsid w:val="00E7067B"/>
    <w:rsid w:val="00E709B7"/>
    <w:rsid w:val="00E70BA8"/>
    <w:rsid w:val="00E70D6C"/>
    <w:rsid w:val="00E70DF4"/>
    <w:rsid w:val="00E70F8A"/>
    <w:rsid w:val="00E712CF"/>
    <w:rsid w:val="00E71304"/>
    <w:rsid w:val="00E71C23"/>
    <w:rsid w:val="00E71DA6"/>
    <w:rsid w:val="00E723FF"/>
    <w:rsid w:val="00E72485"/>
    <w:rsid w:val="00E726EF"/>
    <w:rsid w:val="00E72C19"/>
    <w:rsid w:val="00E736C4"/>
    <w:rsid w:val="00E73AA1"/>
    <w:rsid w:val="00E73AE7"/>
    <w:rsid w:val="00E741C8"/>
    <w:rsid w:val="00E7439C"/>
    <w:rsid w:val="00E746E8"/>
    <w:rsid w:val="00E74F41"/>
    <w:rsid w:val="00E754CB"/>
    <w:rsid w:val="00E754DF"/>
    <w:rsid w:val="00E754FB"/>
    <w:rsid w:val="00E7638A"/>
    <w:rsid w:val="00E77879"/>
    <w:rsid w:val="00E77EF7"/>
    <w:rsid w:val="00E8113B"/>
    <w:rsid w:val="00E81AC1"/>
    <w:rsid w:val="00E820BC"/>
    <w:rsid w:val="00E8286C"/>
    <w:rsid w:val="00E82AE9"/>
    <w:rsid w:val="00E856FA"/>
    <w:rsid w:val="00E85BE1"/>
    <w:rsid w:val="00E85FEC"/>
    <w:rsid w:val="00E867D2"/>
    <w:rsid w:val="00E873BC"/>
    <w:rsid w:val="00E8749B"/>
    <w:rsid w:val="00E87B19"/>
    <w:rsid w:val="00E87C6A"/>
    <w:rsid w:val="00E87D10"/>
    <w:rsid w:val="00E87F08"/>
    <w:rsid w:val="00E9018A"/>
    <w:rsid w:val="00E903C9"/>
    <w:rsid w:val="00E90EAD"/>
    <w:rsid w:val="00E91161"/>
    <w:rsid w:val="00E91FD9"/>
    <w:rsid w:val="00E92220"/>
    <w:rsid w:val="00E92BBA"/>
    <w:rsid w:val="00E92CC0"/>
    <w:rsid w:val="00E92D27"/>
    <w:rsid w:val="00E93031"/>
    <w:rsid w:val="00E93441"/>
    <w:rsid w:val="00E9387B"/>
    <w:rsid w:val="00E93EA8"/>
    <w:rsid w:val="00E94CBA"/>
    <w:rsid w:val="00E9506F"/>
    <w:rsid w:val="00E95255"/>
    <w:rsid w:val="00E9547A"/>
    <w:rsid w:val="00E95992"/>
    <w:rsid w:val="00E95BD1"/>
    <w:rsid w:val="00E95D18"/>
    <w:rsid w:val="00E95D7B"/>
    <w:rsid w:val="00E965DB"/>
    <w:rsid w:val="00E97464"/>
    <w:rsid w:val="00E97784"/>
    <w:rsid w:val="00E97D1C"/>
    <w:rsid w:val="00EA0FEE"/>
    <w:rsid w:val="00EA113B"/>
    <w:rsid w:val="00EA1C4C"/>
    <w:rsid w:val="00EA26E1"/>
    <w:rsid w:val="00EA3571"/>
    <w:rsid w:val="00EA37F4"/>
    <w:rsid w:val="00EA3AE1"/>
    <w:rsid w:val="00EA3F3B"/>
    <w:rsid w:val="00EA447E"/>
    <w:rsid w:val="00EA473D"/>
    <w:rsid w:val="00EA4C12"/>
    <w:rsid w:val="00EA4D97"/>
    <w:rsid w:val="00EA50EF"/>
    <w:rsid w:val="00EA5A9D"/>
    <w:rsid w:val="00EA5CD0"/>
    <w:rsid w:val="00EA5CFC"/>
    <w:rsid w:val="00EA743A"/>
    <w:rsid w:val="00EA7A06"/>
    <w:rsid w:val="00EA7C42"/>
    <w:rsid w:val="00EA7CEE"/>
    <w:rsid w:val="00EA7D9E"/>
    <w:rsid w:val="00EB1B45"/>
    <w:rsid w:val="00EB1D9E"/>
    <w:rsid w:val="00EB252E"/>
    <w:rsid w:val="00EB287D"/>
    <w:rsid w:val="00EB2E86"/>
    <w:rsid w:val="00EB351B"/>
    <w:rsid w:val="00EB366C"/>
    <w:rsid w:val="00EB394B"/>
    <w:rsid w:val="00EB424A"/>
    <w:rsid w:val="00EB424B"/>
    <w:rsid w:val="00EB45B9"/>
    <w:rsid w:val="00EB474A"/>
    <w:rsid w:val="00EB5688"/>
    <w:rsid w:val="00EB6405"/>
    <w:rsid w:val="00EC01B7"/>
    <w:rsid w:val="00EC08F5"/>
    <w:rsid w:val="00EC09FD"/>
    <w:rsid w:val="00EC0A0E"/>
    <w:rsid w:val="00EC0C7B"/>
    <w:rsid w:val="00EC0CA6"/>
    <w:rsid w:val="00EC0DC4"/>
    <w:rsid w:val="00EC13E4"/>
    <w:rsid w:val="00EC1AF8"/>
    <w:rsid w:val="00EC1EB2"/>
    <w:rsid w:val="00EC28C1"/>
    <w:rsid w:val="00EC3283"/>
    <w:rsid w:val="00EC3765"/>
    <w:rsid w:val="00EC3956"/>
    <w:rsid w:val="00EC3EE8"/>
    <w:rsid w:val="00EC3F55"/>
    <w:rsid w:val="00EC41F2"/>
    <w:rsid w:val="00EC4606"/>
    <w:rsid w:val="00EC52F3"/>
    <w:rsid w:val="00EC5923"/>
    <w:rsid w:val="00EC5DDC"/>
    <w:rsid w:val="00EC5F5A"/>
    <w:rsid w:val="00EC6B30"/>
    <w:rsid w:val="00EC6CB4"/>
    <w:rsid w:val="00EC703F"/>
    <w:rsid w:val="00EC7D52"/>
    <w:rsid w:val="00EC7DAA"/>
    <w:rsid w:val="00ED0038"/>
    <w:rsid w:val="00ED05FA"/>
    <w:rsid w:val="00ED0B65"/>
    <w:rsid w:val="00ED0ED8"/>
    <w:rsid w:val="00ED1A4E"/>
    <w:rsid w:val="00ED1BD7"/>
    <w:rsid w:val="00ED1EF3"/>
    <w:rsid w:val="00ED2044"/>
    <w:rsid w:val="00ED2099"/>
    <w:rsid w:val="00ED293F"/>
    <w:rsid w:val="00ED2953"/>
    <w:rsid w:val="00ED2DA4"/>
    <w:rsid w:val="00ED33E4"/>
    <w:rsid w:val="00ED3699"/>
    <w:rsid w:val="00ED3743"/>
    <w:rsid w:val="00ED387B"/>
    <w:rsid w:val="00ED3F60"/>
    <w:rsid w:val="00ED4B5B"/>
    <w:rsid w:val="00ED4D10"/>
    <w:rsid w:val="00ED4D5B"/>
    <w:rsid w:val="00ED4DA4"/>
    <w:rsid w:val="00ED58E8"/>
    <w:rsid w:val="00ED6202"/>
    <w:rsid w:val="00ED65E4"/>
    <w:rsid w:val="00ED678C"/>
    <w:rsid w:val="00ED6A6E"/>
    <w:rsid w:val="00ED6D24"/>
    <w:rsid w:val="00ED6D6D"/>
    <w:rsid w:val="00ED6F4E"/>
    <w:rsid w:val="00ED746A"/>
    <w:rsid w:val="00ED79B7"/>
    <w:rsid w:val="00ED7C57"/>
    <w:rsid w:val="00EE025E"/>
    <w:rsid w:val="00EE0291"/>
    <w:rsid w:val="00EE037E"/>
    <w:rsid w:val="00EE0ADF"/>
    <w:rsid w:val="00EE0FC1"/>
    <w:rsid w:val="00EE1313"/>
    <w:rsid w:val="00EE15FE"/>
    <w:rsid w:val="00EE1B4C"/>
    <w:rsid w:val="00EE1F36"/>
    <w:rsid w:val="00EE2BCB"/>
    <w:rsid w:val="00EE2DF0"/>
    <w:rsid w:val="00EE2E94"/>
    <w:rsid w:val="00EE3789"/>
    <w:rsid w:val="00EE3C8C"/>
    <w:rsid w:val="00EE418E"/>
    <w:rsid w:val="00EE4971"/>
    <w:rsid w:val="00EE4D28"/>
    <w:rsid w:val="00EE518C"/>
    <w:rsid w:val="00EE5964"/>
    <w:rsid w:val="00EE5A82"/>
    <w:rsid w:val="00EE6C42"/>
    <w:rsid w:val="00EE7191"/>
    <w:rsid w:val="00EE731D"/>
    <w:rsid w:val="00EE747B"/>
    <w:rsid w:val="00EE75C2"/>
    <w:rsid w:val="00EF057F"/>
    <w:rsid w:val="00EF080A"/>
    <w:rsid w:val="00EF116E"/>
    <w:rsid w:val="00EF117E"/>
    <w:rsid w:val="00EF1299"/>
    <w:rsid w:val="00EF12AF"/>
    <w:rsid w:val="00EF13FC"/>
    <w:rsid w:val="00EF1902"/>
    <w:rsid w:val="00EF1929"/>
    <w:rsid w:val="00EF1DBB"/>
    <w:rsid w:val="00EF24A3"/>
    <w:rsid w:val="00EF261A"/>
    <w:rsid w:val="00EF2631"/>
    <w:rsid w:val="00EF2E3E"/>
    <w:rsid w:val="00EF3613"/>
    <w:rsid w:val="00EF3BBC"/>
    <w:rsid w:val="00EF43BC"/>
    <w:rsid w:val="00EF44A1"/>
    <w:rsid w:val="00EF4EC3"/>
    <w:rsid w:val="00EF5B5B"/>
    <w:rsid w:val="00EF632E"/>
    <w:rsid w:val="00EF636B"/>
    <w:rsid w:val="00EF64DA"/>
    <w:rsid w:val="00EF6587"/>
    <w:rsid w:val="00EF7871"/>
    <w:rsid w:val="00EF7C64"/>
    <w:rsid w:val="00F003E2"/>
    <w:rsid w:val="00F00643"/>
    <w:rsid w:val="00F00FBD"/>
    <w:rsid w:val="00F015CA"/>
    <w:rsid w:val="00F026FE"/>
    <w:rsid w:val="00F02725"/>
    <w:rsid w:val="00F02CE6"/>
    <w:rsid w:val="00F02CF7"/>
    <w:rsid w:val="00F02D59"/>
    <w:rsid w:val="00F03216"/>
    <w:rsid w:val="00F0395F"/>
    <w:rsid w:val="00F0412E"/>
    <w:rsid w:val="00F04F73"/>
    <w:rsid w:val="00F060DB"/>
    <w:rsid w:val="00F065ED"/>
    <w:rsid w:val="00F06ED5"/>
    <w:rsid w:val="00F06FC9"/>
    <w:rsid w:val="00F071D9"/>
    <w:rsid w:val="00F076CE"/>
    <w:rsid w:val="00F10523"/>
    <w:rsid w:val="00F1055D"/>
    <w:rsid w:val="00F1078B"/>
    <w:rsid w:val="00F10A64"/>
    <w:rsid w:val="00F11351"/>
    <w:rsid w:val="00F12172"/>
    <w:rsid w:val="00F1264E"/>
    <w:rsid w:val="00F1310E"/>
    <w:rsid w:val="00F13D32"/>
    <w:rsid w:val="00F1428D"/>
    <w:rsid w:val="00F14338"/>
    <w:rsid w:val="00F14552"/>
    <w:rsid w:val="00F14A60"/>
    <w:rsid w:val="00F15463"/>
    <w:rsid w:val="00F15D66"/>
    <w:rsid w:val="00F15F3D"/>
    <w:rsid w:val="00F1605F"/>
    <w:rsid w:val="00F16A97"/>
    <w:rsid w:val="00F17E8E"/>
    <w:rsid w:val="00F17EBA"/>
    <w:rsid w:val="00F20CBE"/>
    <w:rsid w:val="00F21531"/>
    <w:rsid w:val="00F217D7"/>
    <w:rsid w:val="00F21F60"/>
    <w:rsid w:val="00F2246E"/>
    <w:rsid w:val="00F22771"/>
    <w:rsid w:val="00F22B41"/>
    <w:rsid w:val="00F22B8D"/>
    <w:rsid w:val="00F22BE3"/>
    <w:rsid w:val="00F22CFA"/>
    <w:rsid w:val="00F2374B"/>
    <w:rsid w:val="00F23EC9"/>
    <w:rsid w:val="00F23F2F"/>
    <w:rsid w:val="00F23F5D"/>
    <w:rsid w:val="00F24139"/>
    <w:rsid w:val="00F24814"/>
    <w:rsid w:val="00F24E11"/>
    <w:rsid w:val="00F250C8"/>
    <w:rsid w:val="00F25285"/>
    <w:rsid w:val="00F255ED"/>
    <w:rsid w:val="00F257DF"/>
    <w:rsid w:val="00F25C10"/>
    <w:rsid w:val="00F25D80"/>
    <w:rsid w:val="00F25E8A"/>
    <w:rsid w:val="00F26B6C"/>
    <w:rsid w:val="00F2702E"/>
    <w:rsid w:val="00F270C5"/>
    <w:rsid w:val="00F2797B"/>
    <w:rsid w:val="00F27A38"/>
    <w:rsid w:val="00F27B78"/>
    <w:rsid w:val="00F27DF5"/>
    <w:rsid w:val="00F308E1"/>
    <w:rsid w:val="00F30C45"/>
    <w:rsid w:val="00F313C9"/>
    <w:rsid w:val="00F31404"/>
    <w:rsid w:val="00F3169E"/>
    <w:rsid w:val="00F31AAD"/>
    <w:rsid w:val="00F31DD8"/>
    <w:rsid w:val="00F32BA8"/>
    <w:rsid w:val="00F33582"/>
    <w:rsid w:val="00F339A4"/>
    <w:rsid w:val="00F349FD"/>
    <w:rsid w:val="00F35F17"/>
    <w:rsid w:val="00F366B3"/>
    <w:rsid w:val="00F3674F"/>
    <w:rsid w:val="00F36BE7"/>
    <w:rsid w:val="00F36C24"/>
    <w:rsid w:val="00F36CA9"/>
    <w:rsid w:val="00F3707D"/>
    <w:rsid w:val="00F371BF"/>
    <w:rsid w:val="00F379E9"/>
    <w:rsid w:val="00F37A38"/>
    <w:rsid w:val="00F37B96"/>
    <w:rsid w:val="00F4049C"/>
    <w:rsid w:val="00F40BC4"/>
    <w:rsid w:val="00F40FCE"/>
    <w:rsid w:val="00F4141E"/>
    <w:rsid w:val="00F41425"/>
    <w:rsid w:val="00F414D5"/>
    <w:rsid w:val="00F41930"/>
    <w:rsid w:val="00F41BF7"/>
    <w:rsid w:val="00F4257C"/>
    <w:rsid w:val="00F42EA2"/>
    <w:rsid w:val="00F42F7E"/>
    <w:rsid w:val="00F43163"/>
    <w:rsid w:val="00F45123"/>
    <w:rsid w:val="00F45602"/>
    <w:rsid w:val="00F468FB"/>
    <w:rsid w:val="00F478B5"/>
    <w:rsid w:val="00F5105C"/>
    <w:rsid w:val="00F510E5"/>
    <w:rsid w:val="00F517AD"/>
    <w:rsid w:val="00F51C0F"/>
    <w:rsid w:val="00F52E16"/>
    <w:rsid w:val="00F543D7"/>
    <w:rsid w:val="00F5471C"/>
    <w:rsid w:val="00F549E7"/>
    <w:rsid w:val="00F54A54"/>
    <w:rsid w:val="00F551C6"/>
    <w:rsid w:val="00F55281"/>
    <w:rsid w:val="00F55554"/>
    <w:rsid w:val="00F55632"/>
    <w:rsid w:val="00F55805"/>
    <w:rsid w:val="00F56F35"/>
    <w:rsid w:val="00F57C38"/>
    <w:rsid w:val="00F6024E"/>
    <w:rsid w:val="00F60338"/>
    <w:rsid w:val="00F60667"/>
    <w:rsid w:val="00F6099C"/>
    <w:rsid w:val="00F60A54"/>
    <w:rsid w:val="00F60E35"/>
    <w:rsid w:val="00F61474"/>
    <w:rsid w:val="00F61C89"/>
    <w:rsid w:val="00F61F1E"/>
    <w:rsid w:val="00F62362"/>
    <w:rsid w:val="00F640D4"/>
    <w:rsid w:val="00F653A9"/>
    <w:rsid w:val="00F6567F"/>
    <w:rsid w:val="00F657F6"/>
    <w:rsid w:val="00F6632F"/>
    <w:rsid w:val="00F66C4E"/>
    <w:rsid w:val="00F67000"/>
    <w:rsid w:val="00F67A1B"/>
    <w:rsid w:val="00F70B27"/>
    <w:rsid w:val="00F720C7"/>
    <w:rsid w:val="00F72615"/>
    <w:rsid w:val="00F72B28"/>
    <w:rsid w:val="00F73004"/>
    <w:rsid w:val="00F73697"/>
    <w:rsid w:val="00F73FB5"/>
    <w:rsid w:val="00F74049"/>
    <w:rsid w:val="00F746CD"/>
    <w:rsid w:val="00F74F5A"/>
    <w:rsid w:val="00F754F2"/>
    <w:rsid w:val="00F761AD"/>
    <w:rsid w:val="00F76F00"/>
    <w:rsid w:val="00F776E8"/>
    <w:rsid w:val="00F77833"/>
    <w:rsid w:val="00F77917"/>
    <w:rsid w:val="00F77ED3"/>
    <w:rsid w:val="00F807EE"/>
    <w:rsid w:val="00F80C8E"/>
    <w:rsid w:val="00F8150E"/>
    <w:rsid w:val="00F8154E"/>
    <w:rsid w:val="00F821EF"/>
    <w:rsid w:val="00F823C4"/>
    <w:rsid w:val="00F82ADE"/>
    <w:rsid w:val="00F83924"/>
    <w:rsid w:val="00F839C6"/>
    <w:rsid w:val="00F83D73"/>
    <w:rsid w:val="00F83DE1"/>
    <w:rsid w:val="00F84707"/>
    <w:rsid w:val="00F8508D"/>
    <w:rsid w:val="00F85420"/>
    <w:rsid w:val="00F855A0"/>
    <w:rsid w:val="00F85A46"/>
    <w:rsid w:val="00F85EE8"/>
    <w:rsid w:val="00F866E5"/>
    <w:rsid w:val="00F8729E"/>
    <w:rsid w:val="00F872A2"/>
    <w:rsid w:val="00F87401"/>
    <w:rsid w:val="00F900B3"/>
    <w:rsid w:val="00F90208"/>
    <w:rsid w:val="00F9023D"/>
    <w:rsid w:val="00F90C08"/>
    <w:rsid w:val="00F90FB9"/>
    <w:rsid w:val="00F9107C"/>
    <w:rsid w:val="00F91164"/>
    <w:rsid w:val="00F91446"/>
    <w:rsid w:val="00F91C07"/>
    <w:rsid w:val="00F91DF6"/>
    <w:rsid w:val="00F927B2"/>
    <w:rsid w:val="00F92976"/>
    <w:rsid w:val="00F929DE"/>
    <w:rsid w:val="00F92A05"/>
    <w:rsid w:val="00F92B33"/>
    <w:rsid w:val="00F930D7"/>
    <w:rsid w:val="00F93262"/>
    <w:rsid w:val="00F9374F"/>
    <w:rsid w:val="00F93A63"/>
    <w:rsid w:val="00F93E24"/>
    <w:rsid w:val="00F94C88"/>
    <w:rsid w:val="00F95640"/>
    <w:rsid w:val="00F960EC"/>
    <w:rsid w:val="00F969AA"/>
    <w:rsid w:val="00F96FF1"/>
    <w:rsid w:val="00F97103"/>
    <w:rsid w:val="00FA14E7"/>
    <w:rsid w:val="00FA1552"/>
    <w:rsid w:val="00FA1875"/>
    <w:rsid w:val="00FA18BD"/>
    <w:rsid w:val="00FA20E1"/>
    <w:rsid w:val="00FA232E"/>
    <w:rsid w:val="00FA2F48"/>
    <w:rsid w:val="00FA307E"/>
    <w:rsid w:val="00FA3364"/>
    <w:rsid w:val="00FA3439"/>
    <w:rsid w:val="00FA387E"/>
    <w:rsid w:val="00FA3A45"/>
    <w:rsid w:val="00FA402F"/>
    <w:rsid w:val="00FA45CF"/>
    <w:rsid w:val="00FA4C94"/>
    <w:rsid w:val="00FA5513"/>
    <w:rsid w:val="00FA5FBD"/>
    <w:rsid w:val="00FA60F8"/>
    <w:rsid w:val="00FA6DB3"/>
    <w:rsid w:val="00FA6F0B"/>
    <w:rsid w:val="00FA73EA"/>
    <w:rsid w:val="00FA7A80"/>
    <w:rsid w:val="00FA7DD2"/>
    <w:rsid w:val="00FB021D"/>
    <w:rsid w:val="00FB0CE5"/>
    <w:rsid w:val="00FB1501"/>
    <w:rsid w:val="00FB1F19"/>
    <w:rsid w:val="00FB2281"/>
    <w:rsid w:val="00FB2818"/>
    <w:rsid w:val="00FB2A69"/>
    <w:rsid w:val="00FB2C10"/>
    <w:rsid w:val="00FB2C9C"/>
    <w:rsid w:val="00FB2CCF"/>
    <w:rsid w:val="00FB36C5"/>
    <w:rsid w:val="00FB3933"/>
    <w:rsid w:val="00FB3A27"/>
    <w:rsid w:val="00FB3BC4"/>
    <w:rsid w:val="00FB4851"/>
    <w:rsid w:val="00FB51B8"/>
    <w:rsid w:val="00FB5374"/>
    <w:rsid w:val="00FB6013"/>
    <w:rsid w:val="00FB6113"/>
    <w:rsid w:val="00FB66C4"/>
    <w:rsid w:val="00FB6E61"/>
    <w:rsid w:val="00FB7CA2"/>
    <w:rsid w:val="00FC0842"/>
    <w:rsid w:val="00FC0A5D"/>
    <w:rsid w:val="00FC0E0C"/>
    <w:rsid w:val="00FC0FEB"/>
    <w:rsid w:val="00FC147D"/>
    <w:rsid w:val="00FC1F13"/>
    <w:rsid w:val="00FC1F4E"/>
    <w:rsid w:val="00FC1FD5"/>
    <w:rsid w:val="00FC2D99"/>
    <w:rsid w:val="00FC32E9"/>
    <w:rsid w:val="00FC44CE"/>
    <w:rsid w:val="00FC4A8D"/>
    <w:rsid w:val="00FC5254"/>
    <w:rsid w:val="00FC605A"/>
    <w:rsid w:val="00FC724B"/>
    <w:rsid w:val="00FC75C0"/>
    <w:rsid w:val="00FD04A4"/>
    <w:rsid w:val="00FD0830"/>
    <w:rsid w:val="00FD0C40"/>
    <w:rsid w:val="00FD0D33"/>
    <w:rsid w:val="00FD1057"/>
    <w:rsid w:val="00FD12B2"/>
    <w:rsid w:val="00FD12E9"/>
    <w:rsid w:val="00FD147E"/>
    <w:rsid w:val="00FD3655"/>
    <w:rsid w:val="00FD3994"/>
    <w:rsid w:val="00FD3A5F"/>
    <w:rsid w:val="00FD438F"/>
    <w:rsid w:val="00FD4AD6"/>
    <w:rsid w:val="00FD4CA3"/>
    <w:rsid w:val="00FD4CF3"/>
    <w:rsid w:val="00FD608C"/>
    <w:rsid w:val="00FD66AE"/>
    <w:rsid w:val="00FD6D4E"/>
    <w:rsid w:val="00FD6F2A"/>
    <w:rsid w:val="00FD796F"/>
    <w:rsid w:val="00FD7ADF"/>
    <w:rsid w:val="00FD7B84"/>
    <w:rsid w:val="00FE0957"/>
    <w:rsid w:val="00FE184F"/>
    <w:rsid w:val="00FE277E"/>
    <w:rsid w:val="00FE389E"/>
    <w:rsid w:val="00FE4077"/>
    <w:rsid w:val="00FE43C4"/>
    <w:rsid w:val="00FE4726"/>
    <w:rsid w:val="00FE5282"/>
    <w:rsid w:val="00FE5821"/>
    <w:rsid w:val="00FE5DEE"/>
    <w:rsid w:val="00FE5E89"/>
    <w:rsid w:val="00FE70C8"/>
    <w:rsid w:val="00FE7377"/>
    <w:rsid w:val="00FE742F"/>
    <w:rsid w:val="00FF002F"/>
    <w:rsid w:val="00FF0047"/>
    <w:rsid w:val="00FF00F1"/>
    <w:rsid w:val="00FF018C"/>
    <w:rsid w:val="00FF024B"/>
    <w:rsid w:val="00FF03E6"/>
    <w:rsid w:val="00FF0673"/>
    <w:rsid w:val="00FF107E"/>
    <w:rsid w:val="00FF2FCA"/>
    <w:rsid w:val="00FF32F8"/>
    <w:rsid w:val="00FF3DAE"/>
    <w:rsid w:val="00FF4CAB"/>
    <w:rsid w:val="00FF4E4C"/>
    <w:rsid w:val="00FF50DF"/>
    <w:rsid w:val="00FF5C78"/>
    <w:rsid w:val="00FF5CC7"/>
    <w:rsid w:val="00FF5CDC"/>
    <w:rsid w:val="00FF62E5"/>
    <w:rsid w:val="00FF630A"/>
    <w:rsid w:val="00FF6C6B"/>
    <w:rsid w:val="00FF6CC0"/>
    <w:rsid w:val="00FF7597"/>
    <w:rsid w:val="00FF7716"/>
    <w:rsid w:val="00FF77BA"/>
    <w:rsid w:val="00FF78FA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5359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1">
    <w:name w:val="Normal"/>
    <w:qFormat/>
    <w:rsid w:val="006C3A4B"/>
    <w:pPr>
      <w:spacing w:before="120" w:after="120" w:line="319" w:lineRule="auto"/>
      <w:ind w:firstLine="567"/>
      <w:jc w:val="both"/>
    </w:pPr>
    <w:rPr>
      <w:rFonts w:ascii="Aptos" w:hAnsi="Aptos"/>
      <w:sz w:val="24"/>
      <w:szCs w:val="24"/>
    </w:rPr>
  </w:style>
  <w:style w:type="paragraph" w:styleId="1">
    <w:name w:val="heading 1"/>
    <w:basedOn w:val="a1"/>
    <w:next w:val="a1"/>
    <w:qFormat/>
    <w:rsid w:val="006D45E0"/>
    <w:pPr>
      <w:keepNext/>
      <w:ind w:firstLine="562"/>
      <w:outlineLvl w:val="0"/>
    </w:pPr>
    <w:rPr>
      <w:rFonts w:cs="Arial"/>
      <w:b/>
      <w:bCs/>
      <w:smallCaps/>
      <w:szCs w:val="22"/>
    </w:rPr>
  </w:style>
  <w:style w:type="paragraph" w:styleId="2">
    <w:name w:val="heading 2"/>
    <w:basedOn w:val="a1"/>
    <w:next w:val="a1"/>
    <w:link w:val="20"/>
    <w:uiPriority w:val="9"/>
    <w:qFormat/>
    <w:rsid w:val="006D45E0"/>
    <w:pPr>
      <w:keepNext/>
      <w:ind w:firstLine="562"/>
      <w:outlineLvl w:val="1"/>
    </w:pPr>
    <w:rPr>
      <w:rFonts w:cs="Arial"/>
      <w:b/>
      <w:bCs/>
      <w:iCs/>
      <w:szCs w:val="22"/>
    </w:rPr>
  </w:style>
  <w:style w:type="paragraph" w:styleId="3">
    <w:name w:val="heading 3"/>
    <w:basedOn w:val="a1"/>
    <w:next w:val="a1"/>
    <w:qFormat/>
    <w:rsid w:val="006D45E0"/>
    <w:pPr>
      <w:keepNext/>
      <w:ind w:firstLine="562"/>
      <w:outlineLvl w:val="2"/>
    </w:pPr>
    <w:rPr>
      <w:rFonts w:cs="Arial"/>
      <w:b/>
      <w:bCs/>
      <w:szCs w:val="22"/>
    </w:rPr>
  </w:style>
  <w:style w:type="paragraph" w:styleId="4">
    <w:name w:val="heading 4"/>
    <w:basedOn w:val="a1"/>
    <w:next w:val="a1"/>
    <w:qFormat/>
    <w:rsid w:val="00D7165B"/>
    <w:pPr>
      <w:outlineLvl w:val="3"/>
    </w:pPr>
    <w:rPr>
      <w:b/>
      <w:bCs/>
      <w:szCs w:val="28"/>
    </w:rPr>
  </w:style>
  <w:style w:type="paragraph" w:styleId="5">
    <w:name w:val="heading 5"/>
    <w:basedOn w:val="a1"/>
    <w:next w:val="a1"/>
    <w:qFormat/>
    <w:rsid w:val="00D7165B"/>
    <w:pPr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qFormat/>
    <w:rsid w:val="00D7165B"/>
    <w:pPr>
      <w:outlineLvl w:val="5"/>
    </w:pPr>
    <w:rPr>
      <w:b/>
      <w:bCs/>
      <w:szCs w:val="22"/>
    </w:rPr>
  </w:style>
  <w:style w:type="paragraph" w:styleId="7">
    <w:name w:val="heading 7"/>
    <w:basedOn w:val="a1"/>
    <w:next w:val="a1"/>
    <w:qFormat/>
    <w:rsid w:val="00D7165B"/>
    <w:pPr>
      <w:outlineLvl w:val="6"/>
    </w:pPr>
    <w:rPr>
      <w:b/>
    </w:rPr>
  </w:style>
  <w:style w:type="paragraph" w:styleId="8">
    <w:name w:val="heading 8"/>
    <w:basedOn w:val="a1"/>
    <w:next w:val="a1"/>
    <w:qFormat/>
    <w:rsid w:val="00D7165B"/>
    <w:pPr>
      <w:outlineLvl w:val="7"/>
    </w:pPr>
    <w:rPr>
      <w:b/>
      <w:iCs/>
    </w:rPr>
  </w:style>
  <w:style w:type="paragraph" w:styleId="9">
    <w:name w:val="heading 9"/>
    <w:basedOn w:val="a1"/>
    <w:next w:val="a1"/>
    <w:qFormat/>
    <w:rsid w:val="00D7165B"/>
    <w:pPr>
      <w:outlineLvl w:val="8"/>
    </w:pPr>
    <w:rPr>
      <w:rFonts w:cs="Arial"/>
      <w:b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"/>
    <w:rsid w:val="00A76D7F"/>
    <w:rPr>
      <w:rFonts w:ascii="Aptos" w:hAnsi="Aptos" w:cs="Arial"/>
      <w:b/>
      <w:bCs/>
      <w:iCs/>
      <w:sz w:val="24"/>
      <w:szCs w:val="22"/>
    </w:rPr>
  </w:style>
  <w:style w:type="paragraph" w:styleId="a5">
    <w:name w:val="header"/>
    <w:basedOn w:val="a1"/>
    <w:link w:val="a6"/>
    <w:uiPriority w:val="99"/>
    <w:rsid w:val="003362A8"/>
    <w:rPr>
      <w:sz w:val="20"/>
    </w:rPr>
  </w:style>
  <w:style w:type="character" w:customStyle="1" w:styleId="a6">
    <w:name w:val="Верхний колонтитул Знак"/>
    <w:basedOn w:val="a2"/>
    <w:link w:val="a5"/>
    <w:uiPriority w:val="99"/>
    <w:rsid w:val="00096EBA"/>
    <w:rPr>
      <w:rFonts w:ascii="Aptos" w:hAnsi="Aptos"/>
      <w:szCs w:val="24"/>
    </w:rPr>
  </w:style>
  <w:style w:type="paragraph" w:styleId="a7">
    <w:name w:val="footer"/>
    <w:basedOn w:val="a1"/>
    <w:link w:val="a8"/>
    <w:uiPriority w:val="99"/>
    <w:rsid w:val="00D772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096EBA"/>
    <w:rPr>
      <w:rFonts w:ascii="Aptos" w:hAnsi="Aptos"/>
      <w:sz w:val="24"/>
      <w:szCs w:val="24"/>
    </w:rPr>
  </w:style>
  <w:style w:type="character" w:styleId="a9">
    <w:name w:val="page number"/>
    <w:rsid w:val="003362A8"/>
    <w:rPr>
      <w:sz w:val="20"/>
    </w:rPr>
  </w:style>
  <w:style w:type="paragraph" w:styleId="aa">
    <w:name w:val="footnote text"/>
    <w:basedOn w:val="a1"/>
    <w:link w:val="ab"/>
    <w:rsid w:val="00D7165B"/>
    <w:rPr>
      <w:sz w:val="20"/>
      <w:szCs w:val="16"/>
    </w:rPr>
  </w:style>
  <w:style w:type="character" w:customStyle="1" w:styleId="ab">
    <w:name w:val="Текст сноски Знак"/>
    <w:basedOn w:val="a2"/>
    <w:link w:val="aa"/>
    <w:rsid w:val="00A35DB6"/>
    <w:rPr>
      <w:rFonts w:ascii="Aptos" w:hAnsi="Aptos"/>
      <w:szCs w:val="16"/>
    </w:rPr>
  </w:style>
  <w:style w:type="character" w:styleId="ac">
    <w:name w:val="footnote reference"/>
    <w:rsid w:val="00D7165B"/>
    <w:rPr>
      <w:vertAlign w:val="superscript"/>
    </w:rPr>
  </w:style>
  <w:style w:type="paragraph" w:styleId="ad">
    <w:name w:val="Balloon Text"/>
    <w:basedOn w:val="a1"/>
    <w:semiHidden/>
    <w:rsid w:val="00D7165B"/>
    <w:rPr>
      <w:rFonts w:ascii="Arial" w:hAnsi="Arial" w:cs="Tahoma"/>
      <w:sz w:val="20"/>
      <w:szCs w:val="16"/>
    </w:rPr>
  </w:style>
  <w:style w:type="paragraph" w:styleId="ae">
    <w:name w:val="endnote text"/>
    <w:basedOn w:val="a1"/>
    <w:semiHidden/>
    <w:rsid w:val="00F93A63"/>
    <w:rPr>
      <w:sz w:val="20"/>
      <w:szCs w:val="20"/>
    </w:rPr>
  </w:style>
  <w:style w:type="character" w:styleId="af">
    <w:name w:val="endnote reference"/>
    <w:semiHidden/>
    <w:rsid w:val="00F93A63"/>
    <w:rPr>
      <w:vertAlign w:val="superscript"/>
    </w:rPr>
  </w:style>
  <w:style w:type="paragraph" w:styleId="a">
    <w:name w:val="List Bullet"/>
    <w:basedOn w:val="a1"/>
    <w:rsid w:val="00D7165B"/>
    <w:pPr>
      <w:numPr>
        <w:numId w:val="3"/>
      </w:numPr>
    </w:pPr>
  </w:style>
  <w:style w:type="paragraph" w:styleId="a0">
    <w:name w:val="List Number"/>
    <w:basedOn w:val="a1"/>
    <w:rsid w:val="00D7165B"/>
    <w:pPr>
      <w:numPr>
        <w:numId w:val="6"/>
      </w:numPr>
    </w:pPr>
  </w:style>
  <w:style w:type="paragraph" w:styleId="af0">
    <w:name w:val="annotation text"/>
    <w:basedOn w:val="a1"/>
    <w:semiHidden/>
    <w:rsid w:val="00D7165B"/>
    <w:rPr>
      <w:rFonts w:ascii="Arial" w:hAnsi="Arial"/>
      <w:sz w:val="20"/>
      <w:szCs w:val="20"/>
    </w:rPr>
  </w:style>
  <w:style w:type="character" w:styleId="af1">
    <w:name w:val="Hyperlink"/>
    <w:uiPriority w:val="99"/>
    <w:rsid w:val="00AC23DC"/>
    <w:rPr>
      <w:color w:val="0000FF"/>
      <w:u w:val="single"/>
    </w:rPr>
  </w:style>
  <w:style w:type="character" w:styleId="af2">
    <w:name w:val="FollowedHyperlink"/>
    <w:rsid w:val="00115D3B"/>
    <w:rPr>
      <w:color w:val="800080"/>
      <w:u w:val="single"/>
    </w:rPr>
  </w:style>
  <w:style w:type="paragraph" w:styleId="10">
    <w:name w:val="toc 1"/>
    <w:basedOn w:val="a1"/>
    <w:next w:val="a1"/>
    <w:uiPriority w:val="39"/>
    <w:rsid w:val="00D7165B"/>
    <w:pPr>
      <w:tabs>
        <w:tab w:val="right" w:leader="dot" w:pos="9639"/>
      </w:tabs>
      <w:spacing w:before="60" w:after="60"/>
    </w:pPr>
    <w:rPr>
      <w:b/>
      <w:smallCaps/>
    </w:rPr>
  </w:style>
  <w:style w:type="paragraph" w:styleId="21">
    <w:name w:val="toc 2"/>
    <w:basedOn w:val="a1"/>
    <w:next w:val="a1"/>
    <w:uiPriority w:val="39"/>
    <w:rsid w:val="00D7165B"/>
    <w:pPr>
      <w:tabs>
        <w:tab w:val="right" w:pos="9639"/>
      </w:tabs>
      <w:spacing w:before="60" w:after="60"/>
    </w:pPr>
  </w:style>
  <w:style w:type="paragraph" w:styleId="30">
    <w:name w:val="toc 3"/>
    <w:basedOn w:val="21"/>
    <w:next w:val="a1"/>
    <w:uiPriority w:val="39"/>
    <w:rsid w:val="00D7165B"/>
  </w:style>
  <w:style w:type="paragraph" w:styleId="af3">
    <w:name w:val="List Paragraph"/>
    <w:basedOn w:val="a1"/>
    <w:uiPriority w:val="34"/>
    <w:qFormat/>
    <w:rsid w:val="00096EBA"/>
    <w:pPr>
      <w:spacing w:before="0" w:after="0" w:line="240" w:lineRule="auto"/>
      <w:ind w:left="720" w:firstLine="0"/>
      <w:contextualSpacing/>
      <w:jc w:val="left"/>
    </w:pPr>
    <w:rPr>
      <w:rFonts w:ascii="Arial Unicode MS" w:eastAsia="Arial Unicode MS" w:hAnsi="Arial Unicode MS" w:cs="Arial Unicode MS"/>
      <w:color w:val="000000"/>
      <w:lang w:eastAsia="en-GB"/>
    </w:rPr>
  </w:style>
  <w:style w:type="paragraph" w:styleId="af4">
    <w:name w:val="No Spacing"/>
    <w:uiPriority w:val="1"/>
    <w:qFormat/>
    <w:rsid w:val="00096EBA"/>
    <w:rPr>
      <w:rFonts w:ascii="Calibri" w:eastAsia="Calibri" w:hAnsi="Calibri"/>
      <w:sz w:val="22"/>
      <w:szCs w:val="22"/>
      <w:lang w:eastAsia="en-US"/>
    </w:rPr>
  </w:style>
  <w:style w:type="paragraph" w:customStyle="1" w:styleId="af5">
    <w:name w:val="По умолчанию"/>
    <w:uiPriority w:val="99"/>
    <w:rsid w:val="00096EBA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</w:pPr>
    <w:rPr>
      <w:rFonts w:ascii="Helvetica Neue" w:hAnsi="Helvetica Neue" w:cs="Helvetica Neue"/>
      <w:color w:val="000000"/>
      <w:sz w:val="22"/>
      <w:szCs w:val="22"/>
    </w:rPr>
  </w:style>
  <w:style w:type="paragraph" w:styleId="af6">
    <w:name w:val="Revision"/>
    <w:hidden/>
    <w:uiPriority w:val="99"/>
    <w:semiHidden/>
    <w:rsid w:val="00807E98"/>
    <w:rPr>
      <w:rFonts w:ascii="Aptos" w:hAnsi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nterfax.ru/russia/10346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3dc98b-277d-49a7-8ac6-d83932729d6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85BE286108C449C962F571F43F25D" ma:contentTypeVersion="14" ma:contentTypeDescription="Create a new document." ma:contentTypeScope="" ma:versionID="b328cd2d82881a04029e360c942920e6">
  <xsd:schema xmlns:xsd="http://www.w3.org/2001/XMLSchema" xmlns:xs="http://www.w3.org/2001/XMLSchema" xmlns:p="http://schemas.microsoft.com/office/2006/metadata/properties" xmlns:ns3="70865dd1-62f2-4441-be5d-df21eabb56b3" xmlns:ns4="1a3dc98b-277d-49a7-8ac6-d83932729d60" targetNamespace="http://schemas.microsoft.com/office/2006/metadata/properties" ma:root="true" ma:fieldsID="73d054159f4ee80d28c4058878dd8428" ns3:_="" ns4:_="">
    <xsd:import namespace="70865dd1-62f2-4441-be5d-df21eabb56b3"/>
    <xsd:import namespace="1a3dc98b-277d-49a7-8ac6-d83932729d6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SearchProperties" minOccurs="0"/>
                <xsd:element ref="ns4:MediaServiceGenerationTime" minOccurs="0"/>
                <xsd:element ref="ns4:MediaServiceEventHashCode" minOccurs="0"/>
                <xsd:element ref="ns4:MediaServiceSystemTags" minOccurs="0"/>
                <xsd:element ref="ns4:MediaServiceOCR" minOccurs="0"/>
                <xsd:element ref="ns4:_activity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65dd1-62f2-4441-be5d-df21eabb56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3dc98b-277d-49a7-8ac6-d83932729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C6A7E-0A75-4A51-B50B-B24C9FB0336E}">
  <ds:schemaRefs>
    <ds:schemaRef ds:uri="http://schemas.microsoft.com/office/2006/metadata/properties"/>
    <ds:schemaRef ds:uri="http://schemas.microsoft.com/office/infopath/2007/PartnerControls"/>
    <ds:schemaRef ds:uri="1a3dc98b-277d-49a7-8ac6-d83932729d60"/>
  </ds:schemaRefs>
</ds:datastoreItem>
</file>

<file path=customXml/itemProps2.xml><?xml version="1.0" encoding="utf-8"?>
<ds:datastoreItem xmlns:ds="http://schemas.openxmlformats.org/officeDocument/2006/customXml" ds:itemID="{15362ECB-5CF0-4E82-954B-7E1483BF0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65dd1-62f2-4441-be5d-df21eabb56b3"/>
    <ds:schemaRef ds:uri="1a3dc98b-277d-49a7-8ac6-d83932729d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F07228-DA27-4453-8078-02E2BF8D36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ED628-8DD4-42D2-848F-14977F83E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7189</Words>
  <Characters>40981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48074</CharactersWithSpaces>
  <SharedDoc>false</SharedDoc>
  <HLinks>
    <vt:vector size="6" baseType="variant">
      <vt:variant>
        <vt:i4>6357089</vt:i4>
      </vt:variant>
      <vt:variant>
        <vt:i4>0</vt:i4>
      </vt:variant>
      <vt:variant>
        <vt:i4>0</vt:i4>
      </vt:variant>
      <vt:variant>
        <vt:i4>5</vt:i4>
      </vt:variant>
      <vt:variant>
        <vt:lpwstr>https://www.interfax.ru/russia/1034672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2026-03-12T09:49:00Z</dcterms:created>
  <dcterms:modified xsi:type="dcterms:W3CDTF">2026-03-13T08:23:00Z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0x01010010E85BE286108C449C962F571F43F25D</vt:lpwstr>
  </property>
</Properties>
</file>